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6483" w:rsidRDefault="006F6483" w:rsidP="006F6483">
      <w:pPr>
        <w:spacing w:after="0"/>
        <w:jc w:val="right"/>
        <w:rPr>
          <w:rFonts w:ascii="Times New Roman" w:hAnsi="Times New Roman" w:cs="Times New Roman"/>
        </w:rPr>
      </w:pPr>
      <w:r>
        <w:rPr>
          <w:rFonts w:ascii="Times New Roman" w:hAnsi="Times New Roman" w:cs="Times New Roman"/>
        </w:rPr>
        <w:t>Утвержден решением</w:t>
      </w:r>
    </w:p>
    <w:p w:rsidR="006F6483" w:rsidRDefault="006F6483" w:rsidP="006F6483">
      <w:pPr>
        <w:spacing w:after="0"/>
        <w:jc w:val="right"/>
        <w:rPr>
          <w:rFonts w:ascii="Times New Roman" w:hAnsi="Times New Roman" w:cs="Times New Roman"/>
        </w:rPr>
      </w:pPr>
      <w:r>
        <w:rPr>
          <w:rFonts w:ascii="Times New Roman" w:hAnsi="Times New Roman" w:cs="Times New Roman"/>
        </w:rPr>
        <w:t>Коллегии Контрольной палаты</w:t>
      </w:r>
    </w:p>
    <w:p w:rsidR="006F6483" w:rsidRDefault="006F6483" w:rsidP="006F6483">
      <w:pPr>
        <w:spacing w:after="0"/>
        <w:jc w:val="right"/>
        <w:rPr>
          <w:rFonts w:ascii="Times New Roman" w:hAnsi="Times New Roman" w:cs="Times New Roman"/>
        </w:rPr>
      </w:pPr>
      <w:r>
        <w:rPr>
          <w:rFonts w:ascii="Times New Roman" w:hAnsi="Times New Roman" w:cs="Times New Roman"/>
        </w:rPr>
        <w:t>Республики Абхазия,</w:t>
      </w:r>
    </w:p>
    <w:p w:rsidR="006F6483" w:rsidRDefault="006F6483" w:rsidP="006F6483">
      <w:pPr>
        <w:spacing w:after="0"/>
        <w:jc w:val="right"/>
        <w:rPr>
          <w:rFonts w:ascii="Times New Roman" w:hAnsi="Times New Roman" w:cs="Times New Roman"/>
        </w:rPr>
      </w:pPr>
      <w:r>
        <w:rPr>
          <w:rFonts w:ascii="Times New Roman" w:hAnsi="Times New Roman" w:cs="Times New Roman"/>
        </w:rPr>
        <w:t>оформленным протоколом</w:t>
      </w:r>
    </w:p>
    <w:p w:rsidR="006F6483" w:rsidRDefault="006F6483" w:rsidP="006F6483">
      <w:pPr>
        <w:spacing w:after="0"/>
        <w:jc w:val="right"/>
        <w:rPr>
          <w:rFonts w:ascii="Times New Roman" w:hAnsi="Times New Roman" w:cs="Times New Roman"/>
        </w:rPr>
      </w:pPr>
      <w:r>
        <w:rPr>
          <w:rFonts w:ascii="Times New Roman" w:hAnsi="Times New Roman" w:cs="Times New Roman"/>
        </w:rPr>
        <w:t>заседания Коллегии</w:t>
      </w:r>
    </w:p>
    <w:p w:rsidR="006F6483" w:rsidRDefault="006F6483" w:rsidP="006F6483">
      <w:pPr>
        <w:spacing w:after="0"/>
        <w:jc w:val="right"/>
        <w:rPr>
          <w:rFonts w:ascii="Times New Roman" w:hAnsi="Times New Roman" w:cs="Times New Roman"/>
          <w:color w:val="FF0000"/>
        </w:rPr>
      </w:pPr>
      <w:proofErr w:type="gramStart"/>
      <w:r>
        <w:rPr>
          <w:rFonts w:ascii="Times New Roman" w:hAnsi="Times New Roman" w:cs="Times New Roman"/>
        </w:rPr>
        <w:t>от</w:t>
      </w:r>
      <w:proofErr w:type="gramEnd"/>
      <w:r>
        <w:rPr>
          <w:rFonts w:ascii="Times New Roman" w:hAnsi="Times New Roman" w:cs="Times New Roman"/>
        </w:rPr>
        <w:t xml:space="preserve"> «</w:t>
      </w:r>
      <w:r w:rsidR="00B57CB9">
        <w:rPr>
          <w:rFonts w:ascii="Times New Roman" w:hAnsi="Times New Roman" w:cs="Times New Roman"/>
        </w:rPr>
        <w:t>03</w:t>
      </w:r>
      <w:r>
        <w:rPr>
          <w:rFonts w:ascii="Times New Roman" w:hAnsi="Times New Roman" w:cs="Times New Roman"/>
        </w:rPr>
        <w:t>» ию</w:t>
      </w:r>
      <w:r w:rsidR="00B57CB9">
        <w:rPr>
          <w:rFonts w:ascii="Times New Roman" w:hAnsi="Times New Roman" w:cs="Times New Roman"/>
        </w:rPr>
        <w:t>л</w:t>
      </w:r>
      <w:r>
        <w:rPr>
          <w:rFonts w:ascii="Times New Roman" w:hAnsi="Times New Roman" w:cs="Times New Roman"/>
        </w:rPr>
        <w:t>я</w:t>
      </w:r>
      <w:r>
        <w:rPr>
          <w:rFonts w:ascii="Times New Roman" w:hAnsi="Times New Roman" w:cs="Times New Roman"/>
          <w:color w:val="FF0000"/>
        </w:rPr>
        <w:t xml:space="preserve"> </w:t>
      </w:r>
      <w:r>
        <w:rPr>
          <w:rFonts w:ascii="Times New Roman" w:hAnsi="Times New Roman" w:cs="Times New Roman"/>
        </w:rPr>
        <w:t>2018 г. №9</w:t>
      </w:r>
    </w:p>
    <w:p w:rsidR="00F54B67" w:rsidRDefault="00F54B67" w:rsidP="006F6483">
      <w:pPr>
        <w:tabs>
          <w:tab w:val="left" w:pos="8789"/>
        </w:tabs>
        <w:ind w:firstLine="0"/>
        <w:rPr>
          <w:rFonts w:ascii="Times New Roman" w:hAnsi="Times New Roman" w:cs="Times New Roman"/>
          <w:b/>
        </w:rPr>
      </w:pPr>
    </w:p>
    <w:p w:rsidR="00B57CB9" w:rsidRDefault="00B57CB9" w:rsidP="006F6483">
      <w:pPr>
        <w:tabs>
          <w:tab w:val="left" w:pos="8789"/>
        </w:tabs>
        <w:ind w:firstLine="0"/>
        <w:rPr>
          <w:rFonts w:ascii="Times New Roman" w:hAnsi="Times New Roman" w:cs="Times New Roman"/>
          <w:b/>
        </w:rPr>
      </w:pPr>
    </w:p>
    <w:p w:rsidR="00B57CB9" w:rsidRPr="006F6483" w:rsidRDefault="00B57CB9" w:rsidP="006F6483">
      <w:pPr>
        <w:tabs>
          <w:tab w:val="left" w:pos="8789"/>
        </w:tabs>
        <w:ind w:firstLine="0"/>
        <w:rPr>
          <w:rFonts w:ascii="Times New Roman" w:hAnsi="Times New Roman" w:cs="Times New Roman"/>
          <w:b/>
        </w:rPr>
      </w:pPr>
    </w:p>
    <w:p w:rsidR="00C36AE1" w:rsidRDefault="00C36AE1" w:rsidP="00C36AE1">
      <w:pPr>
        <w:tabs>
          <w:tab w:val="left" w:pos="8789"/>
        </w:tabs>
        <w:jc w:val="center"/>
        <w:rPr>
          <w:rFonts w:ascii="Times New Roman" w:hAnsi="Times New Roman" w:cs="Times New Roman"/>
          <w:b/>
          <w:sz w:val="28"/>
          <w:szCs w:val="28"/>
        </w:rPr>
      </w:pPr>
      <w:r w:rsidRPr="00717E0E">
        <w:rPr>
          <w:rFonts w:ascii="Times New Roman" w:hAnsi="Times New Roman" w:cs="Times New Roman"/>
          <w:b/>
          <w:sz w:val="28"/>
          <w:szCs w:val="28"/>
        </w:rPr>
        <w:t>Оперативный отчет</w:t>
      </w:r>
    </w:p>
    <w:p w:rsidR="00C36AE1" w:rsidRPr="00717E0E" w:rsidRDefault="00C36AE1" w:rsidP="00C36AE1">
      <w:pPr>
        <w:jc w:val="center"/>
        <w:rPr>
          <w:rFonts w:ascii="Times New Roman" w:hAnsi="Times New Roman" w:cs="Times New Roman"/>
          <w:b/>
          <w:sz w:val="28"/>
          <w:szCs w:val="28"/>
        </w:rPr>
      </w:pPr>
      <w:r w:rsidRPr="00717E0E">
        <w:rPr>
          <w:rFonts w:ascii="Times New Roman" w:hAnsi="Times New Roman" w:cs="Times New Roman"/>
          <w:b/>
          <w:sz w:val="28"/>
          <w:szCs w:val="28"/>
        </w:rPr>
        <w:t xml:space="preserve">об исполнении бюджета г.Сухум за </w:t>
      </w:r>
      <w:r w:rsidRPr="00717E0E">
        <w:rPr>
          <w:rFonts w:ascii="Times New Roman" w:hAnsi="Times New Roman" w:cs="Times New Roman"/>
          <w:b/>
          <w:sz w:val="28"/>
          <w:szCs w:val="28"/>
          <w:lang w:val="en-US"/>
        </w:rPr>
        <w:t>I</w:t>
      </w:r>
      <w:r>
        <w:rPr>
          <w:rFonts w:ascii="Times New Roman" w:hAnsi="Times New Roman" w:cs="Times New Roman"/>
          <w:b/>
          <w:sz w:val="28"/>
          <w:szCs w:val="28"/>
        </w:rPr>
        <w:t>квартал 2018</w:t>
      </w:r>
      <w:r w:rsidRPr="00717E0E">
        <w:rPr>
          <w:rFonts w:ascii="Times New Roman" w:hAnsi="Times New Roman" w:cs="Times New Roman"/>
          <w:b/>
          <w:sz w:val="28"/>
          <w:szCs w:val="28"/>
        </w:rPr>
        <w:t>г.</w:t>
      </w:r>
    </w:p>
    <w:p w:rsidR="00C36AE1" w:rsidRPr="00312AF5" w:rsidRDefault="00C36AE1" w:rsidP="00C36AE1">
      <w:pPr>
        <w:shd w:val="clear" w:color="auto" w:fill="FFFFFF"/>
        <w:autoSpaceDE w:val="0"/>
        <w:autoSpaceDN w:val="0"/>
        <w:adjustRightInd w:val="0"/>
        <w:spacing w:after="0"/>
        <w:ind w:firstLine="708"/>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Внешняя проверка отчета об исполнении бюджета г.Сухум за </w:t>
      </w:r>
      <w:r w:rsidR="00EF766B">
        <w:rPr>
          <w:rFonts w:ascii="Times New Roman" w:eastAsia="Times New Roman" w:hAnsi="Times New Roman" w:cs="Times New Roman"/>
          <w:sz w:val="28"/>
          <w:szCs w:val="28"/>
          <w:lang w:eastAsia="ru-RU"/>
        </w:rPr>
        <w:t>I кв. 2018</w:t>
      </w:r>
      <w:r w:rsidRPr="0013759D">
        <w:rPr>
          <w:rFonts w:ascii="Times New Roman" w:eastAsia="Times New Roman" w:hAnsi="Times New Roman" w:cs="Times New Roman"/>
          <w:sz w:val="28"/>
          <w:szCs w:val="28"/>
          <w:lang w:eastAsia="ru-RU"/>
        </w:rPr>
        <w:t>г</w:t>
      </w:r>
      <w:r>
        <w:rPr>
          <w:rFonts w:ascii="Times New Roman" w:eastAsia="Times New Roman" w:hAnsi="Times New Roman" w:cs="Times New Roman"/>
          <w:sz w:val="28"/>
          <w:szCs w:val="28"/>
          <w:lang w:eastAsia="ru-RU"/>
        </w:rPr>
        <w:t>.</w:t>
      </w:r>
      <w:r w:rsidRPr="00312AF5">
        <w:rPr>
          <w:rFonts w:ascii="Times New Roman" w:eastAsia="Times New Roman" w:hAnsi="Times New Roman" w:cs="Times New Roman"/>
          <w:sz w:val="28"/>
          <w:szCs w:val="28"/>
          <w:lang w:eastAsia="ru-RU"/>
        </w:rPr>
        <w:t xml:space="preserve"> проведена на основании представленных</w:t>
      </w:r>
      <w:r>
        <w:rPr>
          <w:rFonts w:ascii="Times New Roman" w:eastAsia="Times New Roman" w:hAnsi="Times New Roman" w:cs="Times New Roman"/>
          <w:sz w:val="28"/>
          <w:szCs w:val="28"/>
          <w:lang w:eastAsia="ru-RU"/>
        </w:rPr>
        <w:t xml:space="preserve"> в Контрольную палату Республики Абхазия</w:t>
      </w:r>
      <w:r w:rsidRPr="00312AF5">
        <w:rPr>
          <w:rFonts w:ascii="Times New Roman" w:eastAsia="Times New Roman" w:hAnsi="Times New Roman" w:cs="Times New Roman"/>
          <w:sz w:val="28"/>
          <w:szCs w:val="28"/>
          <w:lang w:eastAsia="ru-RU"/>
        </w:rPr>
        <w:t xml:space="preserve"> </w:t>
      </w:r>
      <w:r w:rsidR="00EF766B">
        <w:rPr>
          <w:rFonts w:ascii="Times New Roman" w:eastAsia="Times New Roman" w:hAnsi="Times New Roman" w:cs="Times New Roman"/>
          <w:sz w:val="28"/>
          <w:szCs w:val="28"/>
          <w:lang w:eastAsia="ru-RU"/>
        </w:rPr>
        <w:t>25.04.2018</w:t>
      </w:r>
      <w:r>
        <w:rPr>
          <w:rFonts w:ascii="Times New Roman" w:eastAsia="Times New Roman" w:hAnsi="Times New Roman" w:cs="Times New Roman"/>
          <w:sz w:val="28"/>
          <w:szCs w:val="28"/>
          <w:lang w:eastAsia="ru-RU"/>
        </w:rPr>
        <w:t>г. А</w:t>
      </w:r>
      <w:r w:rsidRPr="00312AF5">
        <w:rPr>
          <w:rFonts w:ascii="Times New Roman" w:eastAsia="Times New Roman" w:hAnsi="Times New Roman" w:cs="Times New Roman"/>
          <w:sz w:val="28"/>
          <w:szCs w:val="28"/>
          <w:lang w:eastAsia="ru-RU"/>
        </w:rPr>
        <w:t>дминистрацией</w:t>
      </w:r>
      <w:r w:rsidRPr="00312AF5">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sz w:val="28"/>
          <w:szCs w:val="28"/>
          <w:lang w:eastAsia="ru-RU"/>
        </w:rPr>
        <w:t>г.</w:t>
      </w:r>
      <w:r w:rsidRPr="00312AF5">
        <w:rPr>
          <w:rFonts w:ascii="Times New Roman" w:eastAsia="Times New Roman" w:hAnsi="Times New Roman" w:cs="Times New Roman"/>
          <w:sz w:val="28"/>
          <w:szCs w:val="28"/>
          <w:lang w:eastAsia="ru-RU"/>
        </w:rPr>
        <w:t>Сухум</w:t>
      </w:r>
      <w:r>
        <w:rPr>
          <w:rFonts w:ascii="Times New Roman" w:eastAsia="Times New Roman" w:hAnsi="Times New Roman" w:cs="Times New Roman"/>
          <w:sz w:val="28"/>
          <w:szCs w:val="28"/>
          <w:lang w:eastAsia="ru-RU"/>
        </w:rPr>
        <w:t xml:space="preserve"> </w:t>
      </w:r>
      <w:r w:rsidRPr="00312AF5">
        <w:rPr>
          <w:rFonts w:ascii="Times New Roman" w:eastAsia="Times New Roman" w:hAnsi="Times New Roman" w:cs="Times New Roman"/>
          <w:sz w:val="28"/>
          <w:szCs w:val="28"/>
          <w:lang w:eastAsia="ru-RU"/>
        </w:rPr>
        <w:t xml:space="preserve">форм бюджетной отчетности </w:t>
      </w:r>
      <w:r>
        <w:rPr>
          <w:rFonts w:ascii="Times New Roman" w:eastAsia="Times New Roman" w:hAnsi="Times New Roman" w:cs="Times New Roman"/>
          <w:sz w:val="28"/>
          <w:szCs w:val="28"/>
          <w:lang w:eastAsia="ru-RU"/>
        </w:rPr>
        <w:t>и прилагаемых к нему документов.</w:t>
      </w:r>
    </w:p>
    <w:p w:rsidR="00C36AE1" w:rsidRPr="00274525" w:rsidRDefault="00C36AE1" w:rsidP="00B05575">
      <w:pPr>
        <w:spacing w:after="0"/>
        <w:ind w:firstLine="708"/>
        <w:rPr>
          <w:rFonts w:ascii="Times New Roman" w:hAnsi="Times New Roman" w:cs="Times New Roman"/>
          <w:sz w:val="28"/>
          <w:szCs w:val="28"/>
        </w:rPr>
      </w:pPr>
      <w:r w:rsidRPr="00312AF5">
        <w:rPr>
          <w:rFonts w:ascii="Times New Roman" w:eastAsia="Times New Roman" w:hAnsi="Times New Roman" w:cs="Times New Roman"/>
          <w:sz w:val="28"/>
          <w:szCs w:val="28"/>
          <w:lang w:eastAsia="ru-RU"/>
        </w:rPr>
        <w:t xml:space="preserve">Основанием </w:t>
      </w:r>
      <w:r>
        <w:rPr>
          <w:rFonts w:ascii="Times New Roman" w:eastAsia="Times New Roman" w:hAnsi="Times New Roman" w:cs="Times New Roman"/>
          <w:sz w:val="28"/>
          <w:szCs w:val="28"/>
          <w:lang w:eastAsia="ru-RU"/>
        </w:rPr>
        <w:t>для составления оперативного отчета</w:t>
      </w:r>
      <w:r w:rsidRPr="00D206D6">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об исполнении бюджета г.Сухум</w:t>
      </w:r>
      <w:r w:rsidR="00EF766B">
        <w:rPr>
          <w:rFonts w:ascii="Times New Roman" w:eastAsia="Times New Roman" w:hAnsi="Times New Roman" w:cs="Times New Roman"/>
          <w:sz w:val="28"/>
          <w:szCs w:val="28"/>
          <w:lang w:eastAsia="ru-RU"/>
        </w:rPr>
        <w:t xml:space="preserve"> за I кв. 2018</w:t>
      </w:r>
      <w:r w:rsidRPr="0013759D">
        <w:rPr>
          <w:rFonts w:ascii="Times New Roman" w:eastAsia="Times New Roman" w:hAnsi="Times New Roman" w:cs="Times New Roman"/>
          <w:sz w:val="28"/>
          <w:szCs w:val="28"/>
          <w:lang w:eastAsia="ru-RU"/>
        </w:rPr>
        <w:t>г</w:t>
      </w:r>
      <w:r>
        <w:rPr>
          <w:rFonts w:ascii="Times New Roman" w:eastAsia="Times New Roman" w:hAnsi="Times New Roman" w:cs="Times New Roman"/>
          <w:sz w:val="28"/>
          <w:szCs w:val="28"/>
          <w:lang w:eastAsia="ru-RU"/>
        </w:rPr>
        <w:t>. являются</w:t>
      </w:r>
      <w:r w:rsidR="001D017F">
        <w:rPr>
          <w:rFonts w:ascii="Times New Roman" w:eastAsia="Times New Roman" w:hAnsi="Times New Roman" w:cs="Times New Roman"/>
          <w:sz w:val="28"/>
          <w:szCs w:val="28"/>
          <w:lang w:eastAsia="ru-RU"/>
        </w:rPr>
        <w:t xml:space="preserve"> статьи 9 и 14</w:t>
      </w:r>
      <w:r>
        <w:rPr>
          <w:rFonts w:ascii="Times New Roman" w:eastAsia="Times New Roman" w:hAnsi="Times New Roman" w:cs="Times New Roman"/>
          <w:sz w:val="28"/>
          <w:szCs w:val="28"/>
          <w:lang w:eastAsia="ru-RU"/>
        </w:rPr>
        <w:t xml:space="preserve"> З</w:t>
      </w:r>
      <w:r w:rsidR="001D017F">
        <w:rPr>
          <w:rFonts w:ascii="Times New Roman" w:eastAsia="Times New Roman" w:hAnsi="Times New Roman" w:cs="Times New Roman"/>
          <w:sz w:val="28"/>
          <w:szCs w:val="28"/>
          <w:lang w:eastAsia="ru-RU"/>
        </w:rPr>
        <w:t>акона</w:t>
      </w:r>
      <w:r w:rsidRPr="00312AF5">
        <w:rPr>
          <w:rFonts w:ascii="Times New Roman" w:eastAsia="Times New Roman" w:hAnsi="Times New Roman" w:cs="Times New Roman"/>
          <w:sz w:val="28"/>
          <w:szCs w:val="28"/>
          <w:lang w:eastAsia="ru-RU"/>
        </w:rPr>
        <w:t xml:space="preserve"> Республики Абхазия</w:t>
      </w:r>
      <w:r w:rsidR="00B05575" w:rsidRPr="00B05575">
        <w:rPr>
          <w:rFonts w:ascii="Times New Roman" w:eastAsia="Times New Roman" w:hAnsi="Times New Roman" w:cs="Times New Roman"/>
          <w:sz w:val="28"/>
          <w:szCs w:val="28"/>
          <w:lang w:eastAsia="ru-RU"/>
        </w:rPr>
        <w:t xml:space="preserve"> </w:t>
      </w:r>
      <w:r w:rsidR="00B05575" w:rsidRPr="00312AF5">
        <w:rPr>
          <w:rFonts w:ascii="Times New Roman" w:eastAsia="Times New Roman" w:hAnsi="Times New Roman" w:cs="Times New Roman"/>
          <w:sz w:val="28"/>
          <w:szCs w:val="28"/>
          <w:lang w:eastAsia="ru-RU"/>
        </w:rPr>
        <w:t>от 05.11.2010г.</w:t>
      </w:r>
      <w:r w:rsidR="00B05575">
        <w:rPr>
          <w:rFonts w:ascii="Times New Roman" w:eastAsia="Times New Roman" w:hAnsi="Times New Roman" w:cs="Times New Roman"/>
          <w:sz w:val="28"/>
          <w:szCs w:val="28"/>
          <w:lang w:eastAsia="ru-RU"/>
        </w:rPr>
        <w:t xml:space="preserve"> </w:t>
      </w:r>
      <w:r w:rsidRPr="00312AF5">
        <w:rPr>
          <w:rFonts w:ascii="Times New Roman" w:eastAsia="Times New Roman" w:hAnsi="Times New Roman" w:cs="Times New Roman"/>
          <w:sz w:val="28"/>
          <w:szCs w:val="28"/>
          <w:lang w:eastAsia="ru-RU"/>
        </w:rPr>
        <w:t>«О Контрол</w:t>
      </w:r>
      <w:r w:rsidR="001D017F">
        <w:rPr>
          <w:rFonts w:ascii="Times New Roman" w:eastAsia="Times New Roman" w:hAnsi="Times New Roman" w:cs="Times New Roman"/>
          <w:sz w:val="28"/>
          <w:szCs w:val="28"/>
          <w:lang w:eastAsia="ru-RU"/>
        </w:rPr>
        <w:t xml:space="preserve">ьной палате Республики </w:t>
      </w:r>
      <w:r w:rsidR="00621B9E">
        <w:rPr>
          <w:rFonts w:ascii="Times New Roman" w:eastAsia="Times New Roman" w:hAnsi="Times New Roman" w:cs="Times New Roman"/>
          <w:sz w:val="28"/>
          <w:szCs w:val="28"/>
          <w:lang w:eastAsia="ru-RU"/>
        </w:rPr>
        <w:t>Абхазия» и Закон</w:t>
      </w:r>
      <w:r w:rsidR="001D017F" w:rsidRPr="00312AF5">
        <w:rPr>
          <w:rFonts w:ascii="Times New Roman" w:eastAsia="Times New Roman" w:hAnsi="Times New Roman" w:cs="Times New Roman"/>
          <w:sz w:val="28"/>
          <w:szCs w:val="28"/>
          <w:lang w:eastAsia="ru-RU"/>
        </w:rPr>
        <w:t xml:space="preserve"> Республики Абхазия</w:t>
      </w:r>
      <w:r w:rsidR="001D017F">
        <w:rPr>
          <w:rFonts w:ascii="Times New Roman" w:eastAsia="Times New Roman" w:hAnsi="Times New Roman" w:cs="Times New Roman"/>
          <w:sz w:val="28"/>
          <w:szCs w:val="28"/>
          <w:lang w:eastAsia="ru-RU"/>
        </w:rPr>
        <w:t xml:space="preserve"> </w:t>
      </w:r>
      <w:r w:rsidR="001D017F">
        <w:rPr>
          <w:rFonts w:ascii="Times New Roman" w:hAnsi="Times New Roman" w:cs="Times New Roman"/>
          <w:sz w:val="28"/>
          <w:szCs w:val="28"/>
        </w:rPr>
        <w:t xml:space="preserve">от </w:t>
      </w:r>
      <w:r w:rsidR="00B05575" w:rsidRPr="00274525">
        <w:rPr>
          <w:rFonts w:ascii="Times New Roman" w:hAnsi="Times New Roman" w:cs="Times New Roman"/>
          <w:sz w:val="28"/>
          <w:szCs w:val="28"/>
        </w:rPr>
        <w:t>14.05.2014г. №3513-с-</w:t>
      </w:r>
      <w:r w:rsidR="00B05575" w:rsidRPr="00274525">
        <w:rPr>
          <w:rFonts w:ascii="Times New Roman" w:hAnsi="Times New Roman" w:cs="Times New Roman"/>
          <w:sz w:val="28"/>
          <w:szCs w:val="28"/>
          <w:lang w:val="en-US"/>
        </w:rPr>
        <w:t>V</w:t>
      </w:r>
      <w:r w:rsidR="00B05575">
        <w:rPr>
          <w:rFonts w:ascii="Times New Roman" w:hAnsi="Times New Roman" w:cs="Times New Roman"/>
          <w:sz w:val="28"/>
          <w:szCs w:val="28"/>
        </w:rPr>
        <w:t xml:space="preserve"> </w:t>
      </w:r>
      <w:r w:rsidRPr="00274525">
        <w:rPr>
          <w:rFonts w:ascii="Times New Roman" w:hAnsi="Times New Roman" w:cs="Times New Roman"/>
          <w:sz w:val="28"/>
          <w:szCs w:val="28"/>
        </w:rPr>
        <w:t>«Об основах бюджетного устройства и бюджетного</w:t>
      </w:r>
      <w:r w:rsidR="00B05575">
        <w:rPr>
          <w:rFonts w:ascii="Times New Roman" w:hAnsi="Times New Roman" w:cs="Times New Roman"/>
          <w:sz w:val="28"/>
          <w:szCs w:val="28"/>
        </w:rPr>
        <w:t xml:space="preserve"> процесса в Республике Абхазия».</w:t>
      </w:r>
    </w:p>
    <w:p w:rsidR="00C36AE1" w:rsidRDefault="00C36AE1" w:rsidP="00C36AE1">
      <w:pPr>
        <w:shd w:val="clear" w:color="auto" w:fill="FFFFFF"/>
        <w:autoSpaceDE w:val="0"/>
        <w:autoSpaceDN w:val="0"/>
        <w:adjustRightInd w:val="0"/>
        <w:spacing w:after="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Внешняя п</w:t>
      </w:r>
      <w:r w:rsidR="00807E7D">
        <w:rPr>
          <w:rFonts w:ascii="Times New Roman" w:eastAsia="Times New Roman" w:hAnsi="Times New Roman" w:cs="Times New Roman"/>
          <w:sz w:val="28"/>
          <w:szCs w:val="28"/>
          <w:lang w:eastAsia="ru-RU"/>
        </w:rPr>
        <w:t>р</w:t>
      </w:r>
      <w:r>
        <w:rPr>
          <w:rFonts w:ascii="Times New Roman" w:eastAsia="Times New Roman" w:hAnsi="Times New Roman" w:cs="Times New Roman"/>
          <w:sz w:val="28"/>
          <w:szCs w:val="28"/>
          <w:lang w:eastAsia="ru-RU"/>
        </w:rPr>
        <w:t>оверка о</w:t>
      </w:r>
      <w:r w:rsidRPr="00312AF5">
        <w:rPr>
          <w:rFonts w:ascii="Times New Roman" w:eastAsia="Times New Roman" w:hAnsi="Times New Roman" w:cs="Times New Roman"/>
          <w:sz w:val="28"/>
          <w:szCs w:val="28"/>
          <w:lang w:eastAsia="ru-RU"/>
        </w:rPr>
        <w:t>тчета</w:t>
      </w:r>
      <w:r>
        <w:rPr>
          <w:rFonts w:ascii="Times New Roman" w:eastAsia="Times New Roman" w:hAnsi="Times New Roman" w:cs="Times New Roman"/>
          <w:sz w:val="28"/>
          <w:szCs w:val="28"/>
          <w:lang w:eastAsia="ru-RU"/>
        </w:rPr>
        <w:t xml:space="preserve"> об исполнении бюджета г.Сухум за </w:t>
      </w:r>
      <w:r w:rsidR="00EF766B">
        <w:rPr>
          <w:rFonts w:ascii="Times New Roman" w:eastAsia="Times New Roman" w:hAnsi="Times New Roman" w:cs="Times New Roman"/>
          <w:sz w:val="28"/>
          <w:szCs w:val="28"/>
          <w:lang w:eastAsia="ru-RU"/>
        </w:rPr>
        <w:t>I кв. 2018</w:t>
      </w:r>
      <w:r w:rsidRPr="0013759D">
        <w:rPr>
          <w:rFonts w:ascii="Times New Roman" w:eastAsia="Times New Roman" w:hAnsi="Times New Roman" w:cs="Times New Roman"/>
          <w:sz w:val="28"/>
          <w:szCs w:val="28"/>
          <w:lang w:eastAsia="ru-RU"/>
        </w:rPr>
        <w:t>г</w:t>
      </w:r>
      <w:r>
        <w:rPr>
          <w:rFonts w:ascii="Times New Roman" w:eastAsia="Times New Roman" w:hAnsi="Times New Roman" w:cs="Times New Roman"/>
          <w:sz w:val="28"/>
          <w:szCs w:val="28"/>
          <w:lang w:eastAsia="ru-RU"/>
        </w:rPr>
        <w:t>.</w:t>
      </w:r>
      <w:r w:rsidR="00807E7D">
        <w:rPr>
          <w:rFonts w:ascii="Times New Roman" w:eastAsia="Times New Roman" w:hAnsi="Times New Roman" w:cs="Times New Roman"/>
          <w:sz w:val="28"/>
          <w:szCs w:val="28"/>
          <w:lang w:eastAsia="ru-RU"/>
        </w:rPr>
        <w:t xml:space="preserve"> </w:t>
      </w:r>
      <w:r w:rsidR="00724302">
        <w:rPr>
          <w:rFonts w:ascii="Times New Roman" w:eastAsia="Times New Roman" w:hAnsi="Times New Roman" w:cs="Times New Roman"/>
          <w:sz w:val="28"/>
          <w:szCs w:val="28"/>
          <w:lang w:eastAsia="ru-RU"/>
        </w:rPr>
        <w:t>(далее – Отчет)</w:t>
      </w:r>
      <w:r>
        <w:rPr>
          <w:rFonts w:ascii="Times New Roman" w:eastAsia="Times New Roman" w:hAnsi="Times New Roman" w:cs="Times New Roman"/>
          <w:sz w:val="28"/>
          <w:szCs w:val="28"/>
          <w:lang w:eastAsia="ru-RU"/>
        </w:rPr>
        <w:t xml:space="preserve"> </w:t>
      </w:r>
      <w:r w:rsidRPr="00312AF5">
        <w:rPr>
          <w:rFonts w:ascii="Times New Roman" w:eastAsia="Times New Roman" w:hAnsi="Times New Roman" w:cs="Times New Roman"/>
          <w:sz w:val="28"/>
          <w:szCs w:val="28"/>
          <w:lang w:eastAsia="ru-RU"/>
        </w:rPr>
        <w:t>проведена на предмет аналитической оценки исполнени</w:t>
      </w:r>
      <w:r>
        <w:rPr>
          <w:rFonts w:ascii="Times New Roman" w:eastAsia="Times New Roman" w:hAnsi="Times New Roman" w:cs="Times New Roman"/>
          <w:sz w:val="28"/>
          <w:szCs w:val="28"/>
          <w:lang w:eastAsia="ru-RU"/>
        </w:rPr>
        <w:t xml:space="preserve">я бюджета за </w:t>
      </w:r>
      <w:r w:rsidR="003513AA">
        <w:rPr>
          <w:rFonts w:ascii="Times New Roman" w:eastAsia="Times New Roman" w:hAnsi="Times New Roman" w:cs="Times New Roman"/>
          <w:sz w:val="28"/>
          <w:szCs w:val="28"/>
          <w:lang w:eastAsia="ru-RU"/>
        </w:rPr>
        <w:t>I кв. 2018</w:t>
      </w:r>
      <w:r>
        <w:rPr>
          <w:rFonts w:ascii="Times New Roman" w:eastAsia="Times New Roman" w:hAnsi="Times New Roman" w:cs="Times New Roman"/>
          <w:sz w:val="28"/>
          <w:szCs w:val="28"/>
          <w:lang w:eastAsia="ru-RU"/>
        </w:rPr>
        <w:t>г.</w:t>
      </w:r>
      <w:r w:rsidRPr="00312AF5">
        <w:rPr>
          <w:rFonts w:ascii="Times New Roman" w:eastAsia="Times New Roman" w:hAnsi="Times New Roman" w:cs="Times New Roman"/>
          <w:sz w:val="28"/>
          <w:szCs w:val="28"/>
          <w:lang w:eastAsia="ru-RU"/>
        </w:rPr>
        <w:t>, достоверности, полноты отражения отчетных данных и соблюдения бюджетного законодательства при составлении бюджетной отчетности.</w:t>
      </w:r>
    </w:p>
    <w:p w:rsidR="00C36AE1" w:rsidRPr="00312AF5" w:rsidRDefault="00562AA6" w:rsidP="00C36AE1">
      <w:pPr>
        <w:shd w:val="clear" w:color="auto" w:fill="FFFFFF"/>
        <w:autoSpaceDE w:val="0"/>
        <w:autoSpaceDN w:val="0"/>
        <w:adjustRightInd w:val="0"/>
        <w:spacing w:after="0"/>
        <w:ind w:firstLine="708"/>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Согласно представленному О</w:t>
      </w:r>
      <w:r w:rsidR="00C36AE1">
        <w:rPr>
          <w:rFonts w:ascii="Times New Roman" w:eastAsia="Times New Roman" w:hAnsi="Times New Roman" w:cs="Times New Roman"/>
          <w:sz w:val="28"/>
          <w:szCs w:val="28"/>
          <w:lang w:eastAsia="ru-RU"/>
        </w:rPr>
        <w:t>тчету</w:t>
      </w:r>
      <w:r w:rsidR="00C36AE1" w:rsidRPr="00312AF5">
        <w:rPr>
          <w:rFonts w:ascii="Times New Roman" w:eastAsia="Times New Roman" w:hAnsi="Times New Roman" w:cs="Times New Roman"/>
          <w:sz w:val="28"/>
          <w:szCs w:val="28"/>
          <w:lang w:eastAsia="ru-RU"/>
        </w:rPr>
        <w:t>:</w:t>
      </w:r>
    </w:p>
    <w:p w:rsidR="00C36AE1" w:rsidRDefault="003C2884" w:rsidP="00C36AE1">
      <w:pPr>
        <w:shd w:val="clear" w:color="auto" w:fill="FFFFFF"/>
        <w:autoSpaceDE w:val="0"/>
        <w:autoSpaceDN w:val="0"/>
        <w:adjustRightInd w:val="0"/>
        <w:spacing w:after="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 фактический объем</w:t>
      </w:r>
      <w:r w:rsidR="00C36AE1">
        <w:rPr>
          <w:rFonts w:ascii="Times New Roman" w:eastAsia="Times New Roman" w:hAnsi="Times New Roman" w:cs="Times New Roman"/>
          <w:sz w:val="28"/>
          <w:szCs w:val="28"/>
          <w:lang w:eastAsia="ru-RU"/>
        </w:rPr>
        <w:t xml:space="preserve"> </w:t>
      </w:r>
      <w:r w:rsidR="00C36AE1" w:rsidRPr="00312AF5">
        <w:rPr>
          <w:rFonts w:ascii="Times New Roman" w:eastAsia="Times New Roman" w:hAnsi="Times New Roman" w:cs="Times New Roman"/>
          <w:sz w:val="28"/>
          <w:szCs w:val="28"/>
          <w:lang w:eastAsia="ru-RU"/>
        </w:rPr>
        <w:t>доходов</w:t>
      </w:r>
      <w:r w:rsidR="00C36AE1" w:rsidRPr="008135EF">
        <w:t xml:space="preserve"> </w:t>
      </w:r>
      <w:r w:rsidR="00C36AE1" w:rsidRPr="008135EF">
        <w:rPr>
          <w:rFonts w:ascii="Times New Roman" w:eastAsia="Times New Roman" w:hAnsi="Times New Roman" w:cs="Times New Roman"/>
          <w:sz w:val="28"/>
          <w:szCs w:val="28"/>
          <w:lang w:eastAsia="ru-RU"/>
        </w:rPr>
        <w:t>бюджета</w:t>
      </w:r>
      <w:r w:rsidR="00C36AE1">
        <w:rPr>
          <w:rFonts w:ascii="Times New Roman" w:eastAsia="Times New Roman" w:hAnsi="Times New Roman" w:cs="Times New Roman"/>
          <w:sz w:val="28"/>
          <w:szCs w:val="28"/>
          <w:lang w:eastAsia="ru-RU"/>
        </w:rPr>
        <w:t xml:space="preserve"> г.Сухум за отчетный период</w:t>
      </w:r>
      <w:r w:rsidR="00C36AE1" w:rsidRPr="00312AF5">
        <w:rPr>
          <w:rFonts w:ascii="Times New Roman" w:eastAsia="Times New Roman" w:hAnsi="Times New Roman" w:cs="Times New Roman"/>
          <w:sz w:val="28"/>
          <w:szCs w:val="28"/>
          <w:lang w:eastAsia="ru-RU"/>
        </w:rPr>
        <w:t xml:space="preserve"> </w:t>
      </w:r>
      <w:r w:rsidR="00C36AE1" w:rsidRPr="008135EF">
        <w:rPr>
          <w:rFonts w:ascii="Times New Roman" w:eastAsia="Times New Roman" w:hAnsi="Times New Roman" w:cs="Times New Roman"/>
          <w:sz w:val="28"/>
          <w:szCs w:val="28"/>
          <w:lang w:eastAsia="ru-RU"/>
        </w:rPr>
        <w:t>составил</w:t>
      </w:r>
      <w:r w:rsidR="00E80177">
        <w:rPr>
          <w:rFonts w:ascii="Times New Roman" w:eastAsia="Times New Roman" w:hAnsi="Times New Roman" w:cs="Times New Roman"/>
          <w:sz w:val="28"/>
          <w:szCs w:val="28"/>
          <w:lang w:eastAsia="ru-RU"/>
        </w:rPr>
        <w:t xml:space="preserve"> </w:t>
      </w:r>
      <w:r w:rsidR="00C1787F">
        <w:rPr>
          <w:rFonts w:ascii="Times New Roman" w:eastAsia="Times New Roman" w:hAnsi="Times New Roman" w:cs="Times New Roman"/>
          <w:sz w:val="28"/>
          <w:szCs w:val="28"/>
          <w:lang w:eastAsia="ru-RU"/>
        </w:rPr>
        <w:t xml:space="preserve">169 945,9 </w:t>
      </w:r>
      <w:r w:rsidR="00C36AE1" w:rsidRPr="0013759D">
        <w:rPr>
          <w:rFonts w:ascii="Times New Roman" w:eastAsia="Times New Roman" w:hAnsi="Times New Roman" w:cs="Times New Roman"/>
          <w:sz w:val="28"/>
          <w:szCs w:val="28"/>
          <w:lang w:eastAsia="ru-RU"/>
        </w:rPr>
        <w:t>тыс.</w:t>
      </w:r>
      <w:r w:rsidR="006C4E19">
        <w:rPr>
          <w:rFonts w:ascii="Times New Roman" w:eastAsia="Times New Roman" w:hAnsi="Times New Roman" w:cs="Times New Roman"/>
          <w:sz w:val="28"/>
          <w:szCs w:val="28"/>
          <w:lang w:eastAsia="ru-RU"/>
        </w:rPr>
        <w:t xml:space="preserve"> руб.;</w:t>
      </w:r>
      <w:r w:rsidR="00C36AE1">
        <w:rPr>
          <w:rFonts w:ascii="Times New Roman" w:eastAsia="Times New Roman" w:hAnsi="Times New Roman" w:cs="Times New Roman"/>
          <w:sz w:val="28"/>
          <w:szCs w:val="28"/>
          <w:lang w:eastAsia="ru-RU"/>
        </w:rPr>
        <w:t xml:space="preserve"> </w:t>
      </w:r>
    </w:p>
    <w:p w:rsidR="00C36AE1" w:rsidRDefault="00D71EB9" w:rsidP="00C36AE1">
      <w:pPr>
        <w:shd w:val="clear" w:color="auto" w:fill="FFFFFF"/>
        <w:autoSpaceDE w:val="0"/>
        <w:autoSpaceDN w:val="0"/>
        <w:adjustRightInd w:val="0"/>
        <w:spacing w:after="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  кассовое исполнение</w:t>
      </w:r>
      <w:r w:rsidR="00C36AE1" w:rsidRPr="00312AF5">
        <w:rPr>
          <w:rFonts w:ascii="Times New Roman" w:eastAsia="Times New Roman" w:hAnsi="Times New Roman" w:cs="Times New Roman"/>
          <w:sz w:val="28"/>
          <w:szCs w:val="28"/>
          <w:lang w:eastAsia="ru-RU"/>
        </w:rPr>
        <w:t xml:space="preserve"> расходов</w:t>
      </w:r>
      <w:r w:rsidR="00C36AE1">
        <w:rPr>
          <w:rFonts w:ascii="Times New Roman" w:eastAsia="Times New Roman" w:hAnsi="Times New Roman" w:cs="Times New Roman"/>
          <w:sz w:val="28"/>
          <w:szCs w:val="28"/>
          <w:lang w:eastAsia="ru-RU"/>
        </w:rPr>
        <w:t xml:space="preserve"> составил</w:t>
      </w:r>
      <w:r>
        <w:rPr>
          <w:rFonts w:ascii="Times New Roman" w:eastAsia="Times New Roman" w:hAnsi="Times New Roman" w:cs="Times New Roman"/>
          <w:sz w:val="28"/>
          <w:szCs w:val="28"/>
          <w:lang w:eastAsia="ru-RU"/>
        </w:rPr>
        <w:t>о</w:t>
      </w:r>
      <w:r w:rsidR="00C36AE1">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181 688,1</w:t>
      </w:r>
      <w:r w:rsidR="00A477EB">
        <w:rPr>
          <w:rFonts w:ascii="Times New Roman" w:eastAsia="Times New Roman" w:hAnsi="Times New Roman" w:cs="Times New Roman"/>
          <w:sz w:val="28"/>
          <w:szCs w:val="28"/>
          <w:lang w:eastAsia="ru-RU"/>
        </w:rPr>
        <w:t xml:space="preserve"> </w:t>
      </w:r>
      <w:r w:rsidR="00C36AE1" w:rsidRPr="00312AF5">
        <w:rPr>
          <w:rFonts w:ascii="Times New Roman" w:eastAsia="Times New Roman" w:hAnsi="Times New Roman" w:cs="Times New Roman"/>
          <w:sz w:val="28"/>
          <w:szCs w:val="28"/>
          <w:lang w:eastAsia="ru-RU"/>
        </w:rPr>
        <w:t>тыс. руб.</w:t>
      </w:r>
    </w:p>
    <w:p w:rsidR="00FD5BFE" w:rsidRDefault="00094109" w:rsidP="00C36AE1">
      <w:pPr>
        <w:shd w:val="clear" w:color="auto" w:fill="FFFFFF"/>
        <w:autoSpaceDE w:val="0"/>
        <w:autoSpaceDN w:val="0"/>
        <w:adjustRightInd w:val="0"/>
        <w:spacing w:after="0"/>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lastRenderedPageBreak/>
        <w:t>В соответствии с распоряжением Премьер-министра</w:t>
      </w:r>
      <w:r w:rsidRPr="00BE7A08">
        <w:rPr>
          <w:rFonts w:ascii="Times New Roman" w:hAnsi="Times New Roman" w:cs="Times New Roman"/>
          <w:bCs/>
          <w:color w:val="000000" w:themeColor="text1"/>
          <w:sz w:val="28"/>
          <w:szCs w:val="28"/>
        </w:rPr>
        <w:t xml:space="preserve"> </w:t>
      </w:r>
      <w:r>
        <w:rPr>
          <w:rFonts w:ascii="Times New Roman" w:hAnsi="Times New Roman" w:cs="Times New Roman"/>
          <w:bCs/>
          <w:color w:val="000000" w:themeColor="text1"/>
          <w:sz w:val="28"/>
          <w:szCs w:val="28"/>
        </w:rPr>
        <w:t>Республики Абхазия от 27.02.2018г. №59</w:t>
      </w:r>
      <w:r w:rsidRPr="0009410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из резервного фонда Кабинета Министров Республики Абхазия</w:t>
      </w:r>
      <w:r w:rsidRPr="0009410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поступили</w:t>
      </w:r>
      <w:r w:rsidRPr="0009410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иные межбюджетные трансферты</w:t>
      </w:r>
      <w:r>
        <w:rPr>
          <w:rFonts w:ascii="Times New Roman" w:hAnsi="Times New Roman" w:cs="Times New Roman"/>
          <w:bCs/>
          <w:color w:val="000000" w:themeColor="text1"/>
          <w:sz w:val="28"/>
          <w:szCs w:val="28"/>
        </w:rPr>
        <w:t xml:space="preserve"> в сумме 1 152,0 тыс. руб.</w:t>
      </w:r>
    </w:p>
    <w:p w:rsidR="00FD5BFE" w:rsidRDefault="00FD5BFE" w:rsidP="00C36AE1">
      <w:pPr>
        <w:shd w:val="clear" w:color="auto" w:fill="FFFFFF"/>
        <w:autoSpaceDE w:val="0"/>
        <w:autoSpaceDN w:val="0"/>
        <w:adjustRightInd w:val="0"/>
        <w:spacing w:after="0"/>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 xml:space="preserve">Исполнение бюджета г.Сухум за </w:t>
      </w:r>
      <w:r>
        <w:rPr>
          <w:rFonts w:ascii="Times New Roman" w:hAnsi="Times New Roman" w:cs="Times New Roman"/>
          <w:bCs/>
          <w:color w:val="000000" w:themeColor="text1"/>
          <w:sz w:val="28"/>
          <w:szCs w:val="28"/>
          <w:lang w:val="en-US"/>
        </w:rPr>
        <w:t>I</w:t>
      </w:r>
      <w:r w:rsidR="0086638F">
        <w:rPr>
          <w:rFonts w:ascii="Times New Roman" w:hAnsi="Times New Roman" w:cs="Times New Roman"/>
          <w:bCs/>
          <w:color w:val="000000" w:themeColor="text1"/>
          <w:sz w:val="28"/>
          <w:szCs w:val="28"/>
        </w:rPr>
        <w:t>кв.2018</w:t>
      </w:r>
      <w:r>
        <w:rPr>
          <w:rFonts w:ascii="Times New Roman" w:hAnsi="Times New Roman" w:cs="Times New Roman"/>
          <w:bCs/>
          <w:color w:val="000000" w:themeColor="text1"/>
          <w:sz w:val="28"/>
          <w:szCs w:val="28"/>
        </w:rPr>
        <w:t>г.отражено в таблице №1:</w:t>
      </w:r>
    </w:p>
    <w:p w:rsidR="00DD0295" w:rsidRDefault="00DD0295" w:rsidP="009A5EE3">
      <w:pPr>
        <w:shd w:val="clear" w:color="auto" w:fill="FFFFFF"/>
        <w:autoSpaceDE w:val="0"/>
        <w:autoSpaceDN w:val="0"/>
        <w:adjustRightInd w:val="0"/>
        <w:spacing w:after="0"/>
        <w:ind w:firstLine="708"/>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Таблица №1                                                                           </w:t>
      </w:r>
      <w:proofErr w:type="gramStart"/>
      <w:r>
        <w:rPr>
          <w:rFonts w:ascii="Times New Roman" w:eastAsia="Times New Roman" w:hAnsi="Times New Roman" w:cs="Times New Roman"/>
          <w:sz w:val="28"/>
          <w:szCs w:val="28"/>
          <w:lang w:eastAsia="ru-RU"/>
        </w:rPr>
        <w:t xml:space="preserve">   </w:t>
      </w:r>
      <w:r w:rsidRPr="00DD0295">
        <w:rPr>
          <w:rFonts w:ascii="Times New Roman" w:eastAsia="Times New Roman" w:hAnsi="Times New Roman" w:cs="Times New Roman"/>
          <w:lang w:eastAsia="ru-RU"/>
        </w:rPr>
        <w:t>(</w:t>
      </w:r>
      <w:proofErr w:type="gramEnd"/>
      <w:r w:rsidRPr="00DD0295">
        <w:rPr>
          <w:rFonts w:ascii="Times New Roman" w:eastAsia="Times New Roman" w:hAnsi="Times New Roman" w:cs="Times New Roman"/>
          <w:lang w:eastAsia="ru-RU"/>
        </w:rPr>
        <w:t>тыс. руб.)</w:t>
      </w:r>
    </w:p>
    <w:tbl>
      <w:tblPr>
        <w:tblW w:w="9020" w:type="dxa"/>
        <w:tblLook w:val="04A0" w:firstRow="1" w:lastRow="0" w:firstColumn="1" w:lastColumn="0" w:noHBand="0" w:noVBand="1"/>
      </w:tblPr>
      <w:tblGrid>
        <w:gridCol w:w="2453"/>
        <w:gridCol w:w="1242"/>
        <w:gridCol w:w="1401"/>
        <w:gridCol w:w="1312"/>
        <w:gridCol w:w="1321"/>
        <w:gridCol w:w="1291"/>
      </w:tblGrid>
      <w:tr w:rsidR="002E19C6" w:rsidRPr="002E19C6" w:rsidTr="002E19C6">
        <w:trPr>
          <w:trHeight w:val="765"/>
        </w:trPr>
        <w:tc>
          <w:tcPr>
            <w:tcW w:w="29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19C6" w:rsidRPr="002E19C6" w:rsidRDefault="002E19C6" w:rsidP="002E19C6">
            <w:pPr>
              <w:spacing w:after="0" w:line="240" w:lineRule="auto"/>
              <w:ind w:firstLine="0"/>
              <w:jc w:val="center"/>
              <w:rPr>
                <w:rFonts w:ascii="Times New Roman" w:eastAsia="Times New Roman" w:hAnsi="Times New Roman" w:cs="Times New Roman"/>
                <w:b/>
                <w:bCs/>
                <w:color w:val="000000"/>
                <w:sz w:val="20"/>
                <w:szCs w:val="20"/>
                <w:lang w:eastAsia="ru-RU"/>
              </w:rPr>
            </w:pPr>
            <w:r w:rsidRPr="002E19C6">
              <w:rPr>
                <w:rFonts w:ascii="Times New Roman" w:eastAsia="Times New Roman" w:hAnsi="Times New Roman" w:cs="Times New Roman"/>
                <w:b/>
                <w:bCs/>
                <w:color w:val="000000"/>
                <w:sz w:val="20"/>
                <w:szCs w:val="20"/>
                <w:lang w:eastAsia="ru-RU"/>
              </w:rPr>
              <w:t>Наименование показателя</w:t>
            </w:r>
          </w:p>
        </w:tc>
        <w:tc>
          <w:tcPr>
            <w:tcW w:w="1208" w:type="dxa"/>
            <w:tcBorders>
              <w:top w:val="single" w:sz="4" w:space="0" w:color="auto"/>
              <w:left w:val="nil"/>
              <w:bottom w:val="single" w:sz="4" w:space="0" w:color="auto"/>
              <w:right w:val="single" w:sz="4" w:space="0" w:color="auto"/>
            </w:tcBorders>
            <w:shd w:val="clear" w:color="auto" w:fill="auto"/>
            <w:vAlign w:val="center"/>
            <w:hideMark/>
          </w:tcPr>
          <w:p w:rsidR="002E19C6" w:rsidRPr="002E19C6" w:rsidRDefault="002E19C6" w:rsidP="002E19C6">
            <w:pPr>
              <w:spacing w:after="0" w:line="240" w:lineRule="auto"/>
              <w:ind w:firstLine="0"/>
              <w:jc w:val="center"/>
              <w:rPr>
                <w:rFonts w:ascii="Times New Roman" w:eastAsia="Times New Roman" w:hAnsi="Times New Roman" w:cs="Times New Roman"/>
                <w:b/>
                <w:bCs/>
                <w:color w:val="000000"/>
                <w:sz w:val="20"/>
                <w:szCs w:val="20"/>
                <w:lang w:eastAsia="ru-RU"/>
              </w:rPr>
            </w:pPr>
            <w:r w:rsidRPr="002E19C6">
              <w:rPr>
                <w:rFonts w:ascii="Times New Roman" w:eastAsia="Times New Roman" w:hAnsi="Times New Roman" w:cs="Times New Roman"/>
                <w:b/>
                <w:bCs/>
                <w:color w:val="000000"/>
                <w:sz w:val="20"/>
                <w:szCs w:val="20"/>
                <w:lang w:eastAsia="ru-RU"/>
              </w:rPr>
              <w:t>Утв.  годовые показатели</w:t>
            </w:r>
          </w:p>
        </w:tc>
        <w:tc>
          <w:tcPr>
            <w:tcW w:w="1401" w:type="dxa"/>
            <w:tcBorders>
              <w:top w:val="single" w:sz="4" w:space="0" w:color="auto"/>
              <w:left w:val="nil"/>
              <w:bottom w:val="single" w:sz="4" w:space="0" w:color="auto"/>
              <w:right w:val="single" w:sz="4" w:space="0" w:color="auto"/>
            </w:tcBorders>
            <w:shd w:val="clear" w:color="auto" w:fill="auto"/>
            <w:vAlign w:val="center"/>
            <w:hideMark/>
          </w:tcPr>
          <w:p w:rsidR="002E19C6" w:rsidRPr="002E19C6" w:rsidRDefault="002E19C6" w:rsidP="002E19C6">
            <w:pPr>
              <w:spacing w:after="0" w:line="240" w:lineRule="auto"/>
              <w:ind w:firstLine="0"/>
              <w:jc w:val="center"/>
              <w:rPr>
                <w:rFonts w:ascii="Times New Roman" w:eastAsia="Times New Roman" w:hAnsi="Times New Roman" w:cs="Times New Roman"/>
                <w:b/>
                <w:bCs/>
                <w:color w:val="000000"/>
                <w:sz w:val="20"/>
                <w:szCs w:val="20"/>
                <w:lang w:eastAsia="ru-RU"/>
              </w:rPr>
            </w:pPr>
            <w:r w:rsidRPr="002E19C6">
              <w:rPr>
                <w:rFonts w:ascii="Times New Roman" w:eastAsia="Times New Roman" w:hAnsi="Times New Roman" w:cs="Times New Roman"/>
                <w:b/>
                <w:bCs/>
                <w:color w:val="000000"/>
                <w:sz w:val="20"/>
                <w:szCs w:val="20"/>
                <w:lang w:eastAsia="ru-RU"/>
              </w:rPr>
              <w:t>Прогноз на Iкв.2018г.</w:t>
            </w:r>
          </w:p>
        </w:tc>
        <w:tc>
          <w:tcPr>
            <w:tcW w:w="1270" w:type="dxa"/>
            <w:tcBorders>
              <w:top w:val="single" w:sz="4" w:space="0" w:color="auto"/>
              <w:left w:val="nil"/>
              <w:bottom w:val="single" w:sz="4" w:space="0" w:color="auto"/>
              <w:right w:val="single" w:sz="4" w:space="0" w:color="auto"/>
            </w:tcBorders>
            <w:shd w:val="clear" w:color="000000" w:fill="DDEBF7"/>
            <w:vAlign w:val="center"/>
            <w:hideMark/>
          </w:tcPr>
          <w:p w:rsidR="002E19C6" w:rsidRPr="002E19C6" w:rsidRDefault="002E19C6" w:rsidP="002E19C6">
            <w:pPr>
              <w:spacing w:after="0" w:line="240" w:lineRule="auto"/>
              <w:ind w:firstLine="0"/>
              <w:jc w:val="center"/>
              <w:rPr>
                <w:rFonts w:ascii="Times New Roman" w:eastAsia="Times New Roman" w:hAnsi="Times New Roman" w:cs="Times New Roman"/>
                <w:b/>
                <w:bCs/>
                <w:color w:val="000000"/>
                <w:sz w:val="20"/>
                <w:szCs w:val="20"/>
                <w:lang w:eastAsia="ru-RU"/>
              </w:rPr>
            </w:pPr>
            <w:r w:rsidRPr="002E19C6">
              <w:rPr>
                <w:rFonts w:ascii="Times New Roman" w:eastAsia="Times New Roman" w:hAnsi="Times New Roman" w:cs="Times New Roman"/>
                <w:b/>
                <w:bCs/>
                <w:color w:val="000000"/>
                <w:sz w:val="20"/>
                <w:szCs w:val="20"/>
                <w:lang w:eastAsia="ru-RU"/>
              </w:rPr>
              <w:t>Исполнение</w:t>
            </w:r>
          </w:p>
        </w:tc>
        <w:tc>
          <w:tcPr>
            <w:tcW w:w="1135" w:type="dxa"/>
            <w:tcBorders>
              <w:top w:val="single" w:sz="4" w:space="0" w:color="auto"/>
              <w:left w:val="nil"/>
              <w:bottom w:val="single" w:sz="4" w:space="0" w:color="auto"/>
              <w:right w:val="single" w:sz="4" w:space="0" w:color="auto"/>
            </w:tcBorders>
            <w:shd w:val="clear" w:color="auto" w:fill="auto"/>
            <w:vAlign w:val="center"/>
            <w:hideMark/>
          </w:tcPr>
          <w:p w:rsidR="002E19C6" w:rsidRPr="002E19C6" w:rsidRDefault="002E19C6" w:rsidP="002E19C6">
            <w:pPr>
              <w:spacing w:after="0" w:line="240" w:lineRule="auto"/>
              <w:ind w:firstLine="0"/>
              <w:jc w:val="center"/>
              <w:rPr>
                <w:rFonts w:ascii="Times New Roman" w:eastAsia="Times New Roman" w:hAnsi="Times New Roman" w:cs="Times New Roman"/>
                <w:b/>
                <w:bCs/>
                <w:color w:val="000000"/>
                <w:sz w:val="20"/>
                <w:szCs w:val="20"/>
                <w:lang w:eastAsia="ru-RU"/>
              </w:rPr>
            </w:pPr>
            <w:r w:rsidRPr="002E19C6">
              <w:rPr>
                <w:rFonts w:ascii="Times New Roman" w:eastAsia="Times New Roman" w:hAnsi="Times New Roman" w:cs="Times New Roman"/>
                <w:b/>
                <w:bCs/>
                <w:color w:val="000000"/>
                <w:sz w:val="20"/>
                <w:szCs w:val="20"/>
                <w:lang w:eastAsia="ru-RU"/>
              </w:rPr>
              <w:t>Отклонение</w:t>
            </w:r>
          </w:p>
        </w:tc>
        <w:tc>
          <w:tcPr>
            <w:tcW w:w="1105" w:type="dxa"/>
            <w:tcBorders>
              <w:top w:val="single" w:sz="4" w:space="0" w:color="auto"/>
              <w:left w:val="nil"/>
              <w:bottom w:val="single" w:sz="4" w:space="0" w:color="auto"/>
              <w:right w:val="single" w:sz="4" w:space="0" w:color="auto"/>
            </w:tcBorders>
            <w:shd w:val="clear" w:color="auto" w:fill="auto"/>
            <w:vAlign w:val="center"/>
            <w:hideMark/>
          </w:tcPr>
          <w:p w:rsidR="002E19C6" w:rsidRPr="002E19C6" w:rsidRDefault="002E19C6" w:rsidP="002E19C6">
            <w:pPr>
              <w:spacing w:after="0" w:line="240" w:lineRule="auto"/>
              <w:ind w:firstLine="0"/>
              <w:jc w:val="center"/>
              <w:rPr>
                <w:rFonts w:ascii="Times New Roman" w:eastAsia="Times New Roman" w:hAnsi="Times New Roman" w:cs="Times New Roman"/>
                <w:b/>
                <w:bCs/>
                <w:color w:val="000000"/>
                <w:sz w:val="20"/>
                <w:szCs w:val="20"/>
                <w:lang w:eastAsia="ru-RU"/>
              </w:rPr>
            </w:pPr>
            <w:r w:rsidRPr="002E19C6">
              <w:rPr>
                <w:rFonts w:ascii="Times New Roman" w:eastAsia="Times New Roman" w:hAnsi="Times New Roman" w:cs="Times New Roman"/>
                <w:b/>
                <w:bCs/>
                <w:color w:val="000000"/>
                <w:sz w:val="20"/>
                <w:szCs w:val="20"/>
                <w:lang w:eastAsia="ru-RU"/>
              </w:rPr>
              <w:t>% исполнения</w:t>
            </w:r>
          </w:p>
        </w:tc>
      </w:tr>
      <w:tr w:rsidR="002E19C6" w:rsidRPr="002E19C6" w:rsidTr="002E19C6">
        <w:trPr>
          <w:trHeight w:val="570"/>
        </w:trPr>
        <w:tc>
          <w:tcPr>
            <w:tcW w:w="2901" w:type="dxa"/>
            <w:tcBorders>
              <w:top w:val="nil"/>
              <w:left w:val="single" w:sz="4" w:space="0" w:color="auto"/>
              <w:bottom w:val="single" w:sz="4" w:space="0" w:color="auto"/>
              <w:right w:val="single" w:sz="4" w:space="0" w:color="auto"/>
            </w:tcBorders>
            <w:shd w:val="clear" w:color="auto" w:fill="auto"/>
            <w:vAlign w:val="center"/>
            <w:hideMark/>
          </w:tcPr>
          <w:p w:rsidR="002E19C6" w:rsidRPr="002E19C6" w:rsidRDefault="002E19C6" w:rsidP="002E19C6">
            <w:pPr>
              <w:spacing w:after="0" w:line="240" w:lineRule="auto"/>
              <w:ind w:firstLine="0"/>
              <w:jc w:val="left"/>
              <w:rPr>
                <w:rFonts w:ascii="Times New Roman" w:eastAsia="Times New Roman" w:hAnsi="Times New Roman" w:cs="Times New Roman"/>
                <w:b/>
                <w:bCs/>
                <w:color w:val="000000"/>
                <w:lang w:eastAsia="ru-RU"/>
              </w:rPr>
            </w:pPr>
            <w:r w:rsidRPr="002E19C6">
              <w:rPr>
                <w:rFonts w:ascii="Times New Roman" w:eastAsia="Times New Roman" w:hAnsi="Times New Roman" w:cs="Times New Roman"/>
                <w:b/>
                <w:bCs/>
                <w:color w:val="000000"/>
                <w:lang w:eastAsia="ru-RU"/>
              </w:rPr>
              <w:t xml:space="preserve">Доходы </w:t>
            </w:r>
            <w:proofErr w:type="gramStart"/>
            <w:r w:rsidRPr="002E19C6">
              <w:rPr>
                <w:rFonts w:ascii="Times New Roman" w:eastAsia="Times New Roman" w:hAnsi="Times New Roman" w:cs="Times New Roman"/>
                <w:b/>
                <w:bCs/>
                <w:color w:val="000000"/>
                <w:lang w:eastAsia="ru-RU"/>
              </w:rPr>
              <w:t xml:space="preserve">бюджета,   </w:t>
            </w:r>
            <w:proofErr w:type="gramEnd"/>
            <w:r w:rsidRPr="002E19C6">
              <w:rPr>
                <w:rFonts w:ascii="Times New Roman" w:eastAsia="Times New Roman" w:hAnsi="Times New Roman" w:cs="Times New Roman"/>
                <w:b/>
                <w:bCs/>
                <w:color w:val="000000"/>
                <w:lang w:eastAsia="ru-RU"/>
              </w:rPr>
              <w:t xml:space="preserve">           в т. ч.:</w:t>
            </w:r>
          </w:p>
        </w:tc>
        <w:tc>
          <w:tcPr>
            <w:tcW w:w="1208" w:type="dxa"/>
            <w:tcBorders>
              <w:top w:val="nil"/>
              <w:left w:val="nil"/>
              <w:bottom w:val="single" w:sz="4" w:space="0" w:color="auto"/>
              <w:right w:val="nil"/>
            </w:tcBorders>
            <w:shd w:val="clear" w:color="auto" w:fill="auto"/>
            <w:noWrap/>
            <w:vAlign w:val="center"/>
            <w:hideMark/>
          </w:tcPr>
          <w:p w:rsidR="002E19C6" w:rsidRPr="002E19C6" w:rsidRDefault="002E19C6" w:rsidP="002E19C6">
            <w:pPr>
              <w:spacing w:after="0" w:line="240" w:lineRule="auto"/>
              <w:ind w:firstLine="0"/>
              <w:jc w:val="right"/>
              <w:rPr>
                <w:rFonts w:ascii="Times New Roman" w:eastAsia="Times New Roman" w:hAnsi="Times New Roman" w:cs="Times New Roman"/>
                <w:b/>
                <w:bCs/>
                <w:color w:val="000000"/>
                <w:sz w:val="20"/>
                <w:szCs w:val="20"/>
                <w:lang w:eastAsia="ru-RU"/>
              </w:rPr>
            </w:pPr>
            <w:r w:rsidRPr="002E19C6">
              <w:rPr>
                <w:rFonts w:ascii="Times New Roman" w:eastAsia="Times New Roman" w:hAnsi="Times New Roman" w:cs="Times New Roman"/>
                <w:b/>
                <w:bCs/>
                <w:color w:val="000000"/>
                <w:sz w:val="20"/>
                <w:szCs w:val="20"/>
                <w:lang w:eastAsia="ru-RU"/>
              </w:rPr>
              <w:t>1 099 305,9</w:t>
            </w:r>
          </w:p>
        </w:tc>
        <w:tc>
          <w:tcPr>
            <w:tcW w:w="1401" w:type="dxa"/>
            <w:tcBorders>
              <w:top w:val="nil"/>
              <w:left w:val="single" w:sz="4" w:space="0" w:color="auto"/>
              <w:bottom w:val="single" w:sz="4" w:space="0" w:color="auto"/>
              <w:right w:val="single" w:sz="4" w:space="0" w:color="auto"/>
            </w:tcBorders>
            <w:shd w:val="clear" w:color="auto" w:fill="auto"/>
            <w:noWrap/>
            <w:vAlign w:val="center"/>
            <w:hideMark/>
          </w:tcPr>
          <w:p w:rsidR="002E19C6" w:rsidRPr="002E19C6" w:rsidRDefault="002E19C6" w:rsidP="002E19C6">
            <w:pPr>
              <w:spacing w:after="0" w:line="240" w:lineRule="auto"/>
              <w:ind w:firstLine="0"/>
              <w:jc w:val="right"/>
              <w:rPr>
                <w:rFonts w:ascii="Times New Roman" w:eastAsia="Times New Roman" w:hAnsi="Times New Roman" w:cs="Times New Roman"/>
                <w:b/>
                <w:bCs/>
                <w:color w:val="000000"/>
                <w:sz w:val="20"/>
                <w:szCs w:val="20"/>
                <w:lang w:eastAsia="ru-RU"/>
              </w:rPr>
            </w:pPr>
            <w:r w:rsidRPr="002E19C6">
              <w:rPr>
                <w:rFonts w:ascii="Times New Roman" w:eastAsia="Times New Roman" w:hAnsi="Times New Roman" w:cs="Times New Roman"/>
                <w:b/>
                <w:bCs/>
                <w:color w:val="000000"/>
                <w:sz w:val="20"/>
                <w:szCs w:val="20"/>
                <w:lang w:eastAsia="ru-RU"/>
              </w:rPr>
              <w:t>200 178,1</w:t>
            </w:r>
          </w:p>
        </w:tc>
        <w:tc>
          <w:tcPr>
            <w:tcW w:w="1270" w:type="dxa"/>
            <w:tcBorders>
              <w:top w:val="nil"/>
              <w:left w:val="nil"/>
              <w:bottom w:val="single" w:sz="4" w:space="0" w:color="auto"/>
              <w:right w:val="single" w:sz="4" w:space="0" w:color="auto"/>
            </w:tcBorders>
            <w:shd w:val="clear" w:color="000000" w:fill="DDEBF7"/>
            <w:vAlign w:val="center"/>
            <w:hideMark/>
          </w:tcPr>
          <w:p w:rsidR="002E19C6" w:rsidRPr="002E19C6" w:rsidRDefault="002E19C6" w:rsidP="002E19C6">
            <w:pPr>
              <w:spacing w:after="0" w:line="240" w:lineRule="auto"/>
              <w:ind w:firstLine="0"/>
              <w:jc w:val="right"/>
              <w:rPr>
                <w:rFonts w:ascii="Times New Roman" w:eastAsia="Times New Roman" w:hAnsi="Times New Roman" w:cs="Times New Roman"/>
                <w:b/>
                <w:bCs/>
                <w:color w:val="000000"/>
                <w:sz w:val="20"/>
                <w:szCs w:val="20"/>
                <w:lang w:eastAsia="ru-RU"/>
              </w:rPr>
            </w:pPr>
            <w:r w:rsidRPr="002E19C6">
              <w:rPr>
                <w:rFonts w:ascii="Times New Roman" w:eastAsia="Times New Roman" w:hAnsi="Times New Roman" w:cs="Times New Roman"/>
                <w:b/>
                <w:bCs/>
                <w:color w:val="000000"/>
                <w:sz w:val="20"/>
                <w:szCs w:val="20"/>
                <w:lang w:eastAsia="ru-RU"/>
              </w:rPr>
              <w:t>169 945,9</w:t>
            </w:r>
          </w:p>
        </w:tc>
        <w:tc>
          <w:tcPr>
            <w:tcW w:w="1135" w:type="dxa"/>
            <w:tcBorders>
              <w:top w:val="nil"/>
              <w:left w:val="nil"/>
              <w:bottom w:val="single" w:sz="4" w:space="0" w:color="auto"/>
              <w:right w:val="single" w:sz="4" w:space="0" w:color="auto"/>
            </w:tcBorders>
            <w:shd w:val="clear" w:color="auto" w:fill="auto"/>
            <w:vAlign w:val="center"/>
            <w:hideMark/>
          </w:tcPr>
          <w:p w:rsidR="002E19C6" w:rsidRPr="002E19C6" w:rsidRDefault="002E19C6" w:rsidP="002E19C6">
            <w:pPr>
              <w:spacing w:after="0" w:line="240" w:lineRule="auto"/>
              <w:ind w:firstLine="0"/>
              <w:jc w:val="right"/>
              <w:rPr>
                <w:rFonts w:ascii="Times New Roman" w:eastAsia="Times New Roman" w:hAnsi="Times New Roman" w:cs="Times New Roman"/>
                <w:b/>
                <w:bCs/>
                <w:color w:val="000000"/>
                <w:sz w:val="20"/>
                <w:szCs w:val="20"/>
                <w:lang w:eastAsia="ru-RU"/>
              </w:rPr>
            </w:pPr>
            <w:r w:rsidRPr="002E19C6">
              <w:rPr>
                <w:rFonts w:ascii="Times New Roman" w:eastAsia="Times New Roman" w:hAnsi="Times New Roman" w:cs="Times New Roman"/>
                <w:b/>
                <w:bCs/>
                <w:color w:val="000000"/>
                <w:sz w:val="20"/>
                <w:szCs w:val="20"/>
                <w:lang w:eastAsia="ru-RU"/>
              </w:rPr>
              <w:t>-30 232,2</w:t>
            </w:r>
          </w:p>
        </w:tc>
        <w:tc>
          <w:tcPr>
            <w:tcW w:w="1105" w:type="dxa"/>
            <w:tcBorders>
              <w:top w:val="nil"/>
              <w:left w:val="nil"/>
              <w:bottom w:val="single" w:sz="4" w:space="0" w:color="auto"/>
              <w:right w:val="single" w:sz="4" w:space="0" w:color="auto"/>
            </w:tcBorders>
            <w:shd w:val="clear" w:color="auto" w:fill="auto"/>
            <w:vAlign w:val="center"/>
            <w:hideMark/>
          </w:tcPr>
          <w:p w:rsidR="002E19C6" w:rsidRPr="002E19C6" w:rsidRDefault="002E19C6" w:rsidP="002E19C6">
            <w:pPr>
              <w:spacing w:after="0" w:line="240" w:lineRule="auto"/>
              <w:ind w:firstLine="0"/>
              <w:jc w:val="center"/>
              <w:rPr>
                <w:rFonts w:ascii="Times New Roman" w:eastAsia="Times New Roman" w:hAnsi="Times New Roman" w:cs="Times New Roman"/>
                <w:b/>
                <w:bCs/>
                <w:color w:val="000000"/>
                <w:sz w:val="20"/>
                <w:szCs w:val="20"/>
                <w:lang w:eastAsia="ru-RU"/>
              </w:rPr>
            </w:pPr>
            <w:r w:rsidRPr="002E19C6">
              <w:rPr>
                <w:rFonts w:ascii="Times New Roman" w:eastAsia="Times New Roman" w:hAnsi="Times New Roman" w:cs="Times New Roman"/>
                <w:b/>
                <w:bCs/>
                <w:color w:val="000000"/>
                <w:sz w:val="20"/>
                <w:szCs w:val="20"/>
                <w:lang w:eastAsia="ru-RU"/>
              </w:rPr>
              <w:t>84,9</w:t>
            </w:r>
          </w:p>
        </w:tc>
      </w:tr>
      <w:tr w:rsidR="002E19C6" w:rsidRPr="002E19C6" w:rsidTr="002E19C6">
        <w:trPr>
          <w:trHeight w:val="300"/>
        </w:trPr>
        <w:tc>
          <w:tcPr>
            <w:tcW w:w="2901" w:type="dxa"/>
            <w:tcBorders>
              <w:top w:val="nil"/>
              <w:left w:val="single" w:sz="4" w:space="0" w:color="auto"/>
              <w:bottom w:val="single" w:sz="4" w:space="0" w:color="auto"/>
              <w:right w:val="single" w:sz="4" w:space="0" w:color="auto"/>
            </w:tcBorders>
            <w:shd w:val="clear" w:color="auto" w:fill="auto"/>
            <w:vAlign w:val="center"/>
            <w:hideMark/>
          </w:tcPr>
          <w:p w:rsidR="002E19C6" w:rsidRPr="002E19C6" w:rsidRDefault="002E19C6" w:rsidP="002E19C6">
            <w:pPr>
              <w:spacing w:after="0" w:line="240" w:lineRule="auto"/>
              <w:ind w:firstLine="0"/>
              <w:jc w:val="left"/>
              <w:rPr>
                <w:rFonts w:ascii="Times New Roman" w:eastAsia="Times New Roman" w:hAnsi="Times New Roman" w:cs="Times New Roman"/>
                <w:color w:val="000000"/>
                <w:lang w:eastAsia="ru-RU"/>
              </w:rPr>
            </w:pPr>
            <w:r w:rsidRPr="002E19C6">
              <w:rPr>
                <w:rFonts w:ascii="Times New Roman" w:eastAsia="Times New Roman" w:hAnsi="Times New Roman" w:cs="Times New Roman"/>
                <w:color w:val="000000"/>
                <w:lang w:eastAsia="ru-RU"/>
              </w:rPr>
              <w:t>Собственные доходы</w:t>
            </w:r>
          </w:p>
        </w:tc>
        <w:tc>
          <w:tcPr>
            <w:tcW w:w="1208" w:type="dxa"/>
            <w:tcBorders>
              <w:top w:val="nil"/>
              <w:left w:val="nil"/>
              <w:bottom w:val="single" w:sz="4" w:space="0" w:color="auto"/>
              <w:right w:val="single" w:sz="4" w:space="0" w:color="auto"/>
            </w:tcBorders>
            <w:shd w:val="clear" w:color="auto" w:fill="auto"/>
            <w:vAlign w:val="center"/>
            <w:hideMark/>
          </w:tcPr>
          <w:p w:rsidR="002E19C6" w:rsidRPr="002E19C6" w:rsidRDefault="002E19C6" w:rsidP="002E19C6">
            <w:pPr>
              <w:spacing w:after="0" w:line="240" w:lineRule="auto"/>
              <w:ind w:firstLine="0"/>
              <w:jc w:val="right"/>
              <w:rPr>
                <w:rFonts w:ascii="Times New Roman" w:eastAsia="Times New Roman" w:hAnsi="Times New Roman" w:cs="Times New Roman"/>
                <w:color w:val="000000"/>
                <w:sz w:val="20"/>
                <w:szCs w:val="20"/>
                <w:lang w:eastAsia="ru-RU"/>
              </w:rPr>
            </w:pPr>
            <w:r w:rsidRPr="002E19C6">
              <w:rPr>
                <w:rFonts w:ascii="Times New Roman" w:eastAsia="Times New Roman" w:hAnsi="Times New Roman" w:cs="Times New Roman"/>
                <w:color w:val="000000"/>
                <w:sz w:val="20"/>
                <w:szCs w:val="20"/>
                <w:lang w:eastAsia="ru-RU"/>
              </w:rPr>
              <w:t>1 074 305,9</w:t>
            </w:r>
          </w:p>
        </w:tc>
        <w:tc>
          <w:tcPr>
            <w:tcW w:w="1401" w:type="dxa"/>
            <w:tcBorders>
              <w:top w:val="nil"/>
              <w:left w:val="nil"/>
              <w:bottom w:val="single" w:sz="4" w:space="0" w:color="auto"/>
              <w:right w:val="single" w:sz="4" w:space="0" w:color="auto"/>
            </w:tcBorders>
            <w:shd w:val="clear" w:color="auto" w:fill="auto"/>
            <w:noWrap/>
            <w:vAlign w:val="center"/>
            <w:hideMark/>
          </w:tcPr>
          <w:p w:rsidR="002E19C6" w:rsidRPr="002E19C6" w:rsidRDefault="002E19C6" w:rsidP="002E19C6">
            <w:pPr>
              <w:spacing w:after="0" w:line="240" w:lineRule="auto"/>
              <w:ind w:firstLine="0"/>
              <w:jc w:val="right"/>
              <w:rPr>
                <w:rFonts w:ascii="Times New Roman" w:eastAsia="Times New Roman" w:hAnsi="Times New Roman" w:cs="Times New Roman"/>
                <w:color w:val="000000"/>
                <w:sz w:val="20"/>
                <w:szCs w:val="20"/>
                <w:lang w:eastAsia="ru-RU"/>
              </w:rPr>
            </w:pPr>
            <w:r w:rsidRPr="002E19C6">
              <w:rPr>
                <w:rFonts w:ascii="Times New Roman" w:eastAsia="Times New Roman" w:hAnsi="Times New Roman" w:cs="Times New Roman"/>
                <w:color w:val="000000"/>
                <w:sz w:val="20"/>
                <w:szCs w:val="20"/>
                <w:lang w:eastAsia="ru-RU"/>
              </w:rPr>
              <w:t>193 928,1</w:t>
            </w:r>
          </w:p>
        </w:tc>
        <w:tc>
          <w:tcPr>
            <w:tcW w:w="1270" w:type="dxa"/>
            <w:tcBorders>
              <w:top w:val="nil"/>
              <w:left w:val="nil"/>
              <w:bottom w:val="single" w:sz="4" w:space="0" w:color="auto"/>
              <w:right w:val="single" w:sz="4" w:space="0" w:color="auto"/>
            </w:tcBorders>
            <w:shd w:val="clear" w:color="000000" w:fill="DDEBF7"/>
            <w:noWrap/>
            <w:vAlign w:val="center"/>
            <w:hideMark/>
          </w:tcPr>
          <w:p w:rsidR="002E19C6" w:rsidRPr="002E19C6" w:rsidRDefault="002E19C6" w:rsidP="002E19C6">
            <w:pPr>
              <w:spacing w:after="0" w:line="240" w:lineRule="auto"/>
              <w:ind w:firstLine="0"/>
              <w:jc w:val="right"/>
              <w:rPr>
                <w:rFonts w:ascii="Times New Roman" w:eastAsia="Times New Roman" w:hAnsi="Times New Roman" w:cs="Times New Roman"/>
                <w:color w:val="000000"/>
                <w:sz w:val="20"/>
                <w:szCs w:val="20"/>
                <w:lang w:eastAsia="ru-RU"/>
              </w:rPr>
            </w:pPr>
            <w:r w:rsidRPr="002E19C6">
              <w:rPr>
                <w:rFonts w:ascii="Times New Roman" w:eastAsia="Times New Roman" w:hAnsi="Times New Roman" w:cs="Times New Roman"/>
                <w:color w:val="000000"/>
                <w:sz w:val="20"/>
                <w:szCs w:val="20"/>
                <w:lang w:eastAsia="ru-RU"/>
              </w:rPr>
              <w:t>169 945,9</w:t>
            </w:r>
          </w:p>
        </w:tc>
        <w:tc>
          <w:tcPr>
            <w:tcW w:w="1135" w:type="dxa"/>
            <w:tcBorders>
              <w:top w:val="nil"/>
              <w:left w:val="nil"/>
              <w:bottom w:val="single" w:sz="4" w:space="0" w:color="auto"/>
              <w:right w:val="single" w:sz="4" w:space="0" w:color="auto"/>
            </w:tcBorders>
            <w:shd w:val="clear" w:color="auto" w:fill="auto"/>
            <w:vAlign w:val="center"/>
            <w:hideMark/>
          </w:tcPr>
          <w:p w:rsidR="002E19C6" w:rsidRPr="002E19C6" w:rsidRDefault="002E19C6" w:rsidP="002E19C6">
            <w:pPr>
              <w:spacing w:after="0" w:line="240" w:lineRule="auto"/>
              <w:ind w:firstLine="0"/>
              <w:jc w:val="right"/>
              <w:rPr>
                <w:rFonts w:ascii="Times New Roman" w:eastAsia="Times New Roman" w:hAnsi="Times New Roman" w:cs="Times New Roman"/>
                <w:color w:val="000000"/>
                <w:sz w:val="20"/>
                <w:szCs w:val="20"/>
                <w:lang w:eastAsia="ru-RU"/>
              </w:rPr>
            </w:pPr>
            <w:r w:rsidRPr="002E19C6">
              <w:rPr>
                <w:rFonts w:ascii="Times New Roman" w:eastAsia="Times New Roman" w:hAnsi="Times New Roman" w:cs="Times New Roman"/>
                <w:color w:val="000000"/>
                <w:sz w:val="20"/>
                <w:szCs w:val="20"/>
                <w:lang w:eastAsia="ru-RU"/>
              </w:rPr>
              <w:t>-23 982,2</w:t>
            </w:r>
          </w:p>
        </w:tc>
        <w:tc>
          <w:tcPr>
            <w:tcW w:w="1105" w:type="dxa"/>
            <w:tcBorders>
              <w:top w:val="nil"/>
              <w:left w:val="nil"/>
              <w:bottom w:val="single" w:sz="4" w:space="0" w:color="auto"/>
              <w:right w:val="single" w:sz="4" w:space="0" w:color="auto"/>
            </w:tcBorders>
            <w:shd w:val="clear" w:color="auto" w:fill="auto"/>
            <w:vAlign w:val="center"/>
            <w:hideMark/>
          </w:tcPr>
          <w:p w:rsidR="002E19C6" w:rsidRPr="002E19C6" w:rsidRDefault="002E19C6" w:rsidP="002E19C6">
            <w:pPr>
              <w:spacing w:after="0" w:line="240" w:lineRule="auto"/>
              <w:ind w:firstLine="0"/>
              <w:jc w:val="center"/>
              <w:rPr>
                <w:rFonts w:ascii="Times New Roman" w:eastAsia="Times New Roman" w:hAnsi="Times New Roman" w:cs="Times New Roman"/>
                <w:color w:val="000000"/>
                <w:sz w:val="20"/>
                <w:szCs w:val="20"/>
                <w:lang w:eastAsia="ru-RU"/>
              </w:rPr>
            </w:pPr>
            <w:r w:rsidRPr="002E19C6">
              <w:rPr>
                <w:rFonts w:ascii="Times New Roman" w:eastAsia="Times New Roman" w:hAnsi="Times New Roman" w:cs="Times New Roman"/>
                <w:color w:val="000000"/>
                <w:sz w:val="20"/>
                <w:szCs w:val="20"/>
                <w:lang w:eastAsia="ru-RU"/>
              </w:rPr>
              <w:t>87,6</w:t>
            </w:r>
          </w:p>
        </w:tc>
      </w:tr>
      <w:tr w:rsidR="002E19C6" w:rsidRPr="002E19C6" w:rsidTr="002E19C6">
        <w:trPr>
          <w:trHeight w:val="660"/>
        </w:trPr>
        <w:tc>
          <w:tcPr>
            <w:tcW w:w="2901" w:type="dxa"/>
            <w:tcBorders>
              <w:top w:val="nil"/>
              <w:left w:val="single" w:sz="4" w:space="0" w:color="auto"/>
              <w:bottom w:val="single" w:sz="4" w:space="0" w:color="auto"/>
              <w:right w:val="single" w:sz="4" w:space="0" w:color="auto"/>
            </w:tcBorders>
            <w:shd w:val="clear" w:color="auto" w:fill="auto"/>
            <w:vAlign w:val="center"/>
            <w:hideMark/>
          </w:tcPr>
          <w:p w:rsidR="002E19C6" w:rsidRPr="002E19C6" w:rsidRDefault="002E19C6" w:rsidP="002E19C6">
            <w:pPr>
              <w:spacing w:after="0" w:line="240" w:lineRule="auto"/>
              <w:ind w:firstLine="0"/>
              <w:jc w:val="left"/>
              <w:rPr>
                <w:rFonts w:ascii="Times New Roman" w:eastAsia="Times New Roman" w:hAnsi="Times New Roman" w:cs="Times New Roman"/>
                <w:color w:val="000000"/>
                <w:lang w:eastAsia="ru-RU"/>
              </w:rPr>
            </w:pPr>
            <w:r w:rsidRPr="002E19C6">
              <w:rPr>
                <w:rFonts w:ascii="Times New Roman" w:eastAsia="Times New Roman" w:hAnsi="Times New Roman" w:cs="Times New Roman"/>
                <w:color w:val="000000"/>
                <w:lang w:eastAsia="ru-RU"/>
              </w:rPr>
              <w:t>Дотации местным бюджетам из Республиканского бюджета</w:t>
            </w:r>
          </w:p>
        </w:tc>
        <w:tc>
          <w:tcPr>
            <w:tcW w:w="1208" w:type="dxa"/>
            <w:tcBorders>
              <w:top w:val="nil"/>
              <w:left w:val="nil"/>
              <w:bottom w:val="single" w:sz="4" w:space="0" w:color="auto"/>
              <w:right w:val="single" w:sz="4" w:space="0" w:color="auto"/>
            </w:tcBorders>
            <w:shd w:val="clear" w:color="auto" w:fill="auto"/>
            <w:vAlign w:val="center"/>
            <w:hideMark/>
          </w:tcPr>
          <w:p w:rsidR="002E19C6" w:rsidRPr="002E19C6" w:rsidRDefault="002E19C6" w:rsidP="002E19C6">
            <w:pPr>
              <w:spacing w:after="0" w:line="240" w:lineRule="auto"/>
              <w:ind w:firstLine="0"/>
              <w:jc w:val="right"/>
              <w:rPr>
                <w:rFonts w:ascii="Times New Roman" w:eastAsia="Times New Roman" w:hAnsi="Times New Roman" w:cs="Times New Roman"/>
                <w:color w:val="000000"/>
                <w:sz w:val="20"/>
                <w:szCs w:val="20"/>
                <w:lang w:eastAsia="ru-RU"/>
              </w:rPr>
            </w:pPr>
            <w:r w:rsidRPr="002E19C6">
              <w:rPr>
                <w:rFonts w:ascii="Times New Roman" w:eastAsia="Times New Roman" w:hAnsi="Times New Roman" w:cs="Times New Roman"/>
                <w:color w:val="000000"/>
                <w:sz w:val="20"/>
                <w:szCs w:val="20"/>
                <w:lang w:eastAsia="ru-RU"/>
              </w:rPr>
              <w:t>25 000,0</w:t>
            </w:r>
          </w:p>
        </w:tc>
        <w:tc>
          <w:tcPr>
            <w:tcW w:w="1401" w:type="dxa"/>
            <w:tcBorders>
              <w:top w:val="nil"/>
              <w:left w:val="nil"/>
              <w:bottom w:val="single" w:sz="4" w:space="0" w:color="auto"/>
              <w:right w:val="single" w:sz="4" w:space="0" w:color="auto"/>
            </w:tcBorders>
            <w:shd w:val="clear" w:color="auto" w:fill="auto"/>
            <w:noWrap/>
            <w:vAlign w:val="center"/>
            <w:hideMark/>
          </w:tcPr>
          <w:p w:rsidR="002E19C6" w:rsidRPr="002E19C6" w:rsidRDefault="002E19C6" w:rsidP="002E19C6">
            <w:pPr>
              <w:spacing w:after="0" w:line="240" w:lineRule="auto"/>
              <w:ind w:firstLine="0"/>
              <w:jc w:val="right"/>
              <w:rPr>
                <w:rFonts w:ascii="Times New Roman" w:eastAsia="Times New Roman" w:hAnsi="Times New Roman" w:cs="Times New Roman"/>
                <w:color w:val="000000"/>
                <w:sz w:val="20"/>
                <w:szCs w:val="20"/>
                <w:lang w:eastAsia="ru-RU"/>
              </w:rPr>
            </w:pPr>
            <w:r w:rsidRPr="002E19C6">
              <w:rPr>
                <w:rFonts w:ascii="Times New Roman" w:eastAsia="Times New Roman" w:hAnsi="Times New Roman" w:cs="Times New Roman"/>
                <w:color w:val="000000"/>
                <w:sz w:val="20"/>
                <w:szCs w:val="20"/>
                <w:lang w:eastAsia="ru-RU"/>
              </w:rPr>
              <w:t>6 250,0</w:t>
            </w:r>
          </w:p>
        </w:tc>
        <w:tc>
          <w:tcPr>
            <w:tcW w:w="1270" w:type="dxa"/>
            <w:tcBorders>
              <w:top w:val="nil"/>
              <w:left w:val="nil"/>
              <w:bottom w:val="single" w:sz="4" w:space="0" w:color="auto"/>
              <w:right w:val="single" w:sz="4" w:space="0" w:color="auto"/>
            </w:tcBorders>
            <w:shd w:val="clear" w:color="000000" w:fill="DDEBF7"/>
            <w:noWrap/>
            <w:vAlign w:val="center"/>
            <w:hideMark/>
          </w:tcPr>
          <w:p w:rsidR="002E19C6" w:rsidRPr="002E19C6" w:rsidRDefault="002E19C6" w:rsidP="002E19C6">
            <w:pPr>
              <w:spacing w:after="0" w:line="240" w:lineRule="auto"/>
              <w:ind w:firstLine="0"/>
              <w:jc w:val="right"/>
              <w:rPr>
                <w:rFonts w:ascii="Times New Roman" w:eastAsia="Times New Roman" w:hAnsi="Times New Roman" w:cs="Times New Roman"/>
                <w:color w:val="000000"/>
                <w:sz w:val="20"/>
                <w:szCs w:val="20"/>
                <w:lang w:eastAsia="ru-RU"/>
              </w:rPr>
            </w:pPr>
            <w:r w:rsidRPr="002E19C6">
              <w:rPr>
                <w:rFonts w:ascii="Times New Roman" w:eastAsia="Times New Roman" w:hAnsi="Times New Roman" w:cs="Times New Roman"/>
                <w:color w:val="000000"/>
                <w:sz w:val="20"/>
                <w:szCs w:val="20"/>
                <w:lang w:eastAsia="ru-RU"/>
              </w:rPr>
              <w:t>0,0</w:t>
            </w:r>
          </w:p>
        </w:tc>
        <w:tc>
          <w:tcPr>
            <w:tcW w:w="1135" w:type="dxa"/>
            <w:tcBorders>
              <w:top w:val="nil"/>
              <w:left w:val="nil"/>
              <w:bottom w:val="single" w:sz="4" w:space="0" w:color="auto"/>
              <w:right w:val="single" w:sz="4" w:space="0" w:color="auto"/>
            </w:tcBorders>
            <w:shd w:val="clear" w:color="auto" w:fill="auto"/>
            <w:noWrap/>
            <w:vAlign w:val="center"/>
            <w:hideMark/>
          </w:tcPr>
          <w:p w:rsidR="002E19C6" w:rsidRPr="002E19C6" w:rsidRDefault="002E19C6" w:rsidP="002E19C6">
            <w:pPr>
              <w:spacing w:after="0" w:line="240" w:lineRule="auto"/>
              <w:ind w:firstLine="0"/>
              <w:jc w:val="right"/>
              <w:rPr>
                <w:rFonts w:ascii="Times New Roman" w:eastAsia="Times New Roman" w:hAnsi="Times New Roman" w:cs="Times New Roman"/>
                <w:color w:val="000000"/>
                <w:sz w:val="20"/>
                <w:szCs w:val="20"/>
                <w:lang w:eastAsia="ru-RU"/>
              </w:rPr>
            </w:pPr>
            <w:r w:rsidRPr="002E19C6">
              <w:rPr>
                <w:rFonts w:ascii="Times New Roman" w:eastAsia="Times New Roman" w:hAnsi="Times New Roman" w:cs="Times New Roman"/>
                <w:color w:val="000000"/>
                <w:sz w:val="20"/>
                <w:szCs w:val="20"/>
                <w:lang w:eastAsia="ru-RU"/>
              </w:rPr>
              <w:t>-6 250,0</w:t>
            </w:r>
          </w:p>
        </w:tc>
        <w:tc>
          <w:tcPr>
            <w:tcW w:w="1105" w:type="dxa"/>
            <w:tcBorders>
              <w:top w:val="nil"/>
              <w:left w:val="nil"/>
              <w:bottom w:val="single" w:sz="4" w:space="0" w:color="auto"/>
              <w:right w:val="single" w:sz="4" w:space="0" w:color="auto"/>
            </w:tcBorders>
            <w:shd w:val="clear" w:color="auto" w:fill="auto"/>
            <w:vAlign w:val="center"/>
            <w:hideMark/>
          </w:tcPr>
          <w:p w:rsidR="002E19C6" w:rsidRPr="002E19C6" w:rsidRDefault="002E19C6" w:rsidP="002E19C6">
            <w:pPr>
              <w:spacing w:after="0" w:line="240" w:lineRule="auto"/>
              <w:ind w:firstLine="0"/>
              <w:jc w:val="center"/>
              <w:rPr>
                <w:rFonts w:ascii="Times New Roman" w:eastAsia="Times New Roman" w:hAnsi="Times New Roman" w:cs="Times New Roman"/>
                <w:color w:val="000000"/>
                <w:sz w:val="20"/>
                <w:szCs w:val="20"/>
                <w:lang w:eastAsia="ru-RU"/>
              </w:rPr>
            </w:pPr>
            <w:r w:rsidRPr="002E19C6">
              <w:rPr>
                <w:rFonts w:ascii="Times New Roman" w:eastAsia="Times New Roman" w:hAnsi="Times New Roman" w:cs="Times New Roman"/>
                <w:color w:val="000000"/>
                <w:sz w:val="20"/>
                <w:szCs w:val="20"/>
                <w:lang w:eastAsia="ru-RU"/>
              </w:rPr>
              <w:t>0,0</w:t>
            </w:r>
          </w:p>
        </w:tc>
      </w:tr>
      <w:tr w:rsidR="002E19C6" w:rsidRPr="002E19C6" w:rsidTr="002E19C6">
        <w:trPr>
          <w:trHeight w:val="540"/>
        </w:trPr>
        <w:tc>
          <w:tcPr>
            <w:tcW w:w="2901" w:type="dxa"/>
            <w:tcBorders>
              <w:top w:val="nil"/>
              <w:left w:val="single" w:sz="4" w:space="0" w:color="auto"/>
              <w:bottom w:val="single" w:sz="4" w:space="0" w:color="auto"/>
              <w:right w:val="single" w:sz="4" w:space="0" w:color="auto"/>
            </w:tcBorders>
            <w:shd w:val="clear" w:color="auto" w:fill="auto"/>
            <w:vAlign w:val="center"/>
            <w:hideMark/>
          </w:tcPr>
          <w:p w:rsidR="002E19C6" w:rsidRPr="002E19C6" w:rsidRDefault="002E19C6" w:rsidP="002E19C6">
            <w:pPr>
              <w:spacing w:after="0" w:line="240" w:lineRule="auto"/>
              <w:ind w:firstLine="0"/>
              <w:jc w:val="left"/>
              <w:rPr>
                <w:rFonts w:ascii="Times New Roman" w:eastAsia="Times New Roman" w:hAnsi="Times New Roman" w:cs="Times New Roman"/>
                <w:b/>
                <w:bCs/>
                <w:color w:val="000000"/>
                <w:lang w:eastAsia="ru-RU"/>
              </w:rPr>
            </w:pPr>
            <w:r w:rsidRPr="002E19C6">
              <w:rPr>
                <w:rFonts w:ascii="Times New Roman" w:eastAsia="Times New Roman" w:hAnsi="Times New Roman" w:cs="Times New Roman"/>
                <w:b/>
                <w:bCs/>
                <w:color w:val="000000"/>
                <w:lang w:eastAsia="ru-RU"/>
              </w:rPr>
              <w:t>Расходы бюджета</w:t>
            </w:r>
          </w:p>
        </w:tc>
        <w:tc>
          <w:tcPr>
            <w:tcW w:w="1208" w:type="dxa"/>
            <w:tcBorders>
              <w:top w:val="nil"/>
              <w:left w:val="nil"/>
              <w:bottom w:val="single" w:sz="4" w:space="0" w:color="auto"/>
              <w:right w:val="single" w:sz="4" w:space="0" w:color="auto"/>
            </w:tcBorders>
            <w:shd w:val="clear" w:color="auto" w:fill="auto"/>
            <w:noWrap/>
            <w:vAlign w:val="center"/>
            <w:hideMark/>
          </w:tcPr>
          <w:p w:rsidR="002E19C6" w:rsidRPr="002E19C6" w:rsidRDefault="002E19C6" w:rsidP="002E19C6">
            <w:pPr>
              <w:spacing w:after="0" w:line="240" w:lineRule="auto"/>
              <w:ind w:firstLine="0"/>
              <w:jc w:val="right"/>
              <w:rPr>
                <w:rFonts w:ascii="Times New Roman" w:eastAsia="Times New Roman" w:hAnsi="Times New Roman" w:cs="Times New Roman"/>
                <w:b/>
                <w:bCs/>
                <w:color w:val="000000"/>
                <w:sz w:val="20"/>
                <w:szCs w:val="20"/>
                <w:lang w:eastAsia="ru-RU"/>
              </w:rPr>
            </w:pPr>
            <w:r w:rsidRPr="002E19C6">
              <w:rPr>
                <w:rFonts w:ascii="Times New Roman" w:eastAsia="Times New Roman" w:hAnsi="Times New Roman" w:cs="Times New Roman"/>
                <w:b/>
                <w:bCs/>
                <w:color w:val="000000"/>
                <w:sz w:val="20"/>
                <w:szCs w:val="20"/>
                <w:lang w:eastAsia="ru-RU"/>
              </w:rPr>
              <w:t>1 099 306,0</w:t>
            </w:r>
          </w:p>
        </w:tc>
        <w:tc>
          <w:tcPr>
            <w:tcW w:w="1401" w:type="dxa"/>
            <w:tcBorders>
              <w:top w:val="nil"/>
              <w:left w:val="nil"/>
              <w:bottom w:val="single" w:sz="4" w:space="0" w:color="auto"/>
              <w:right w:val="nil"/>
            </w:tcBorders>
            <w:shd w:val="clear" w:color="auto" w:fill="auto"/>
            <w:vAlign w:val="center"/>
            <w:hideMark/>
          </w:tcPr>
          <w:p w:rsidR="002E19C6" w:rsidRPr="002E19C6" w:rsidRDefault="002E19C6" w:rsidP="002E19C6">
            <w:pPr>
              <w:spacing w:after="0" w:line="240" w:lineRule="auto"/>
              <w:ind w:firstLine="0"/>
              <w:jc w:val="right"/>
              <w:rPr>
                <w:rFonts w:ascii="Times New Roman" w:eastAsia="Times New Roman" w:hAnsi="Times New Roman" w:cs="Times New Roman"/>
                <w:b/>
                <w:bCs/>
                <w:sz w:val="20"/>
                <w:szCs w:val="20"/>
                <w:lang w:eastAsia="ru-RU"/>
              </w:rPr>
            </w:pPr>
            <w:r w:rsidRPr="002E19C6">
              <w:rPr>
                <w:rFonts w:ascii="Times New Roman" w:eastAsia="Times New Roman" w:hAnsi="Times New Roman" w:cs="Times New Roman"/>
                <w:b/>
                <w:bCs/>
                <w:sz w:val="20"/>
                <w:szCs w:val="20"/>
                <w:lang w:eastAsia="ru-RU"/>
              </w:rPr>
              <w:t>246 376,4</w:t>
            </w:r>
          </w:p>
        </w:tc>
        <w:tc>
          <w:tcPr>
            <w:tcW w:w="1270" w:type="dxa"/>
            <w:tcBorders>
              <w:top w:val="nil"/>
              <w:left w:val="single" w:sz="4" w:space="0" w:color="auto"/>
              <w:bottom w:val="single" w:sz="4" w:space="0" w:color="auto"/>
              <w:right w:val="single" w:sz="4" w:space="0" w:color="auto"/>
            </w:tcBorders>
            <w:shd w:val="clear" w:color="000000" w:fill="DDEBF7"/>
            <w:vAlign w:val="center"/>
            <w:hideMark/>
          </w:tcPr>
          <w:p w:rsidR="002E19C6" w:rsidRPr="002E19C6" w:rsidRDefault="002E19C6" w:rsidP="002E19C6">
            <w:pPr>
              <w:spacing w:after="0" w:line="240" w:lineRule="auto"/>
              <w:ind w:firstLine="0"/>
              <w:jc w:val="right"/>
              <w:rPr>
                <w:rFonts w:ascii="Times New Roman" w:eastAsia="Times New Roman" w:hAnsi="Times New Roman" w:cs="Times New Roman"/>
                <w:b/>
                <w:bCs/>
                <w:color w:val="000000"/>
                <w:sz w:val="20"/>
                <w:szCs w:val="20"/>
                <w:lang w:eastAsia="ru-RU"/>
              </w:rPr>
            </w:pPr>
            <w:r w:rsidRPr="002E19C6">
              <w:rPr>
                <w:rFonts w:ascii="Times New Roman" w:eastAsia="Times New Roman" w:hAnsi="Times New Roman" w:cs="Times New Roman"/>
                <w:b/>
                <w:bCs/>
                <w:color w:val="000000"/>
                <w:sz w:val="20"/>
                <w:szCs w:val="20"/>
                <w:lang w:eastAsia="ru-RU"/>
              </w:rPr>
              <w:t>181 688,1</w:t>
            </w:r>
          </w:p>
        </w:tc>
        <w:tc>
          <w:tcPr>
            <w:tcW w:w="1135" w:type="dxa"/>
            <w:tcBorders>
              <w:top w:val="nil"/>
              <w:left w:val="nil"/>
              <w:bottom w:val="single" w:sz="4" w:space="0" w:color="auto"/>
              <w:right w:val="single" w:sz="4" w:space="0" w:color="auto"/>
            </w:tcBorders>
            <w:shd w:val="clear" w:color="auto" w:fill="auto"/>
            <w:vAlign w:val="center"/>
            <w:hideMark/>
          </w:tcPr>
          <w:p w:rsidR="002E19C6" w:rsidRPr="002E19C6" w:rsidRDefault="002E19C6" w:rsidP="002E19C6">
            <w:pPr>
              <w:spacing w:after="0" w:line="240" w:lineRule="auto"/>
              <w:ind w:firstLine="0"/>
              <w:jc w:val="right"/>
              <w:rPr>
                <w:rFonts w:ascii="Times New Roman" w:eastAsia="Times New Roman" w:hAnsi="Times New Roman" w:cs="Times New Roman"/>
                <w:b/>
                <w:bCs/>
                <w:color w:val="000000"/>
                <w:sz w:val="20"/>
                <w:szCs w:val="20"/>
                <w:lang w:eastAsia="ru-RU"/>
              </w:rPr>
            </w:pPr>
            <w:r w:rsidRPr="002E19C6">
              <w:rPr>
                <w:rFonts w:ascii="Times New Roman" w:eastAsia="Times New Roman" w:hAnsi="Times New Roman" w:cs="Times New Roman"/>
                <w:b/>
                <w:bCs/>
                <w:color w:val="000000"/>
                <w:sz w:val="20"/>
                <w:szCs w:val="20"/>
                <w:lang w:eastAsia="ru-RU"/>
              </w:rPr>
              <w:t>-64 688,3</w:t>
            </w:r>
          </w:p>
        </w:tc>
        <w:tc>
          <w:tcPr>
            <w:tcW w:w="1105" w:type="dxa"/>
            <w:tcBorders>
              <w:top w:val="nil"/>
              <w:left w:val="nil"/>
              <w:bottom w:val="single" w:sz="4" w:space="0" w:color="auto"/>
              <w:right w:val="single" w:sz="4" w:space="0" w:color="auto"/>
            </w:tcBorders>
            <w:shd w:val="clear" w:color="auto" w:fill="auto"/>
            <w:vAlign w:val="center"/>
            <w:hideMark/>
          </w:tcPr>
          <w:p w:rsidR="002E19C6" w:rsidRPr="002E19C6" w:rsidRDefault="002E19C6" w:rsidP="002E19C6">
            <w:pPr>
              <w:spacing w:after="0" w:line="240" w:lineRule="auto"/>
              <w:ind w:firstLine="0"/>
              <w:jc w:val="center"/>
              <w:rPr>
                <w:rFonts w:ascii="Times New Roman" w:eastAsia="Times New Roman" w:hAnsi="Times New Roman" w:cs="Times New Roman"/>
                <w:b/>
                <w:bCs/>
                <w:color w:val="000000"/>
                <w:sz w:val="20"/>
                <w:szCs w:val="20"/>
                <w:lang w:eastAsia="ru-RU"/>
              </w:rPr>
            </w:pPr>
            <w:r w:rsidRPr="002E19C6">
              <w:rPr>
                <w:rFonts w:ascii="Times New Roman" w:eastAsia="Times New Roman" w:hAnsi="Times New Roman" w:cs="Times New Roman"/>
                <w:b/>
                <w:bCs/>
                <w:color w:val="000000"/>
                <w:sz w:val="20"/>
                <w:szCs w:val="20"/>
                <w:lang w:eastAsia="ru-RU"/>
              </w:rPr>
              <w:t>73,7</w:t>
            </w:r>
          </w:p>
        </w:tc>
      </w:tr>
      <w:tr w:rsidR="002E19C6" w:rsidRPr="002E19C6" w:rsidTr="002E19C6">
        <w:trPr>
          <w:trHeight w:val="960"/>
        </w:trPr>
        <w:tc>
          <w:tcPr>
            <w:tcW w:w="2901" w:type="dxa"/>
            <w:tcBorders>
              <w:top w:val="nil"/>
              <w:left w:val="single" w:sz="4" w:space="0" w:color="auto"/>
              <w:bottom w:val="single" w:sz="4" w:space="0" w:color="auto"/>
              <w:right w:val="single" w:sz="4" w:space="0" w:color="auto"/>
            </w:tcBorders>
            <w:shd w:val="clear" w:color="auto" w:fill="auto"/>
            <w:vAlign w:val="center"/>
            <w:hideMark/>
          </w:tcPr>
          <w:p w:rsidR="002E19C6" w:rsidRPr="002E19C6" w:rsidRDefault="002E19C6" w:rsidP="002E19C6">
            <w:pPr>
              <w:spacing w:after="0" w:line="240" w:lineRule="auto"/>
              <w:ind w:firstLine="0"/>
              <w:jc w:val="left"/>
              <w:rPr>
                <w:rFonts w:ascii="Times New Roman" w:eastAsia="Times New Roman" w:hAnsi="Times New Roman" w:cs="Times New Roman"/>
                <w:b/>
                <w:bCs/>
                <w:color w:val="000000"/>
                <w:sz w:val="20"/>
                <w:szCs w:val="20"/>
                <w:lang w:eastAsia="ru-RU"/>
              </w:rPr>
            </w:pPr>
            <w:r w:rsidRPr="002E19C6">
              <w:rPr>
                <w:rFonts w:ascii="Times New Roman" w:eastAsia="Times New Roman" w:hAnsi="Times New Roman" w:cs="Times New Roman"/>
                <w:b/>
                <w:bCs/>
                <w:color w:val="000000"/>
                <w:sz w:val="20"/>
                <w:szCs w:val="20"/>
                <w:lang w:eastAsia="ru-RU"/>
              </w:rPr>
              <w:t>Иные межбюджетные трансферты (Резервный фонд Кабинета Министров РА)</w:t>
            </w:r>
          </w:p>
        </w:tc>
        <w:tc>
          <w:tcPr>
            <w:tcW w:w="1208" w:type="dxa"/>
            <w:tcBorders>
              <w:top w:val="nil"/>
              <w:left w:val="nil"/>
              <w:bottom w:val="single" w:sz="4" w:space="0" w:color="auto"/>
              <w:right w:val="single" w:sz="4" w:space="0" w:color="auto"/>
            </w:tcBorders>
            <w:shd w:val="clear" w:color="auto" w:fill="auto"/>
            <w:vAlign w:val="center"/>
            <w:hideMark/>
          </w:tcPr>
          <w:p w:rsidR="002E19C6" w:rsidRPr="002E19C6" w:rsidRDefault="002E19C6" w:rsidP="002E19C6">
            <w:pPr>
              <w:spacing w:after="0" w:line="240" w:lineRule="auto"/>
              <w:ind w:firstLine="0"/>
              <w:jc w:val="right"/>
              <w:rPr>
                <w:rFonts w:ascii="Times New Roman" w:eastAsia="Times New Roman" w:hAnsi="Times New Roman" w:cs="Times New Roman"/>
                <w:b/>
                <w:bCs/>
                <w:color w:val="000000"/>
                <w:sz w:val="20"/>
                <w:szCs w:val="20"/>
                <w:lang w:eastAsia="ru-RU"/>
              </w:rPr>
            </w:pPr>
            <w:r w:rsidRPr="002E19C6">
              <w:rPr>
                <w:rFonts w:ascii="Times New Roman" w:eastAsia="Times New Roman" w:hAnsi="Times New Roman" w:cs="Times New Roman"/>
                <w:b/>
                <w:bCs/>
                <w:color w:val="000000"/>
                <w:sz w:val="20"/>
                <w:szCs w:val="20"/>
                <w:lang w:eastAsia="ru-RU"/>
              </w:rPr>
              <w:t> </w:t>
            </w:r>
          </w:p>
        </w:tc>
        <w:tc>
          <w:tcPr>
            <w:tcW w:w="1401" w:type="dxa"/>
            <w:tcBorders>
              <w:top w:val="nil"/>
              <w:left w:val="nil"/>
              <w:bottom w:val="single" w:sz="4" w:space="0" w:color="auto"/>
              <w:right w:val="single" w:sz="4" w:space="0" w:color="auto"/>
            </w:tcBorders>
            <w:shd w:val="clear" w:color="auto" w:fill="auto"/>
            <w:vAlign w:val="center"/>
            <w:hideMark/>
          </w:tcPr>
          <w:p w:rsidR="002E19C6" w:rsidRPr="002E19C6" w:rsidRDefault="002E19C6" w:rsidP="002E19C6">
            <w:pPr>
              <w:spacing w:after="0" w:line="240" w:lineRule="auto"/>
              <w:ind w:firstLine="0"/>
              <w:jc w:val="right"/>
              <w:rPr>
                <w:rFonts w:ascii="Times New Roman" w:eastAsia="Times New Roman" w:hAnsi="Times New Roman" w:cs="Times New Roman"/>
                <w:b/>
                <w:bCs/>
                <w:color w:val="000000"/>
                <w:sz w:val="20"/>
                <w:szCs w:val="20"/>
                <w:lang w:eastAsia="ru-RU"/>
              </w:rPr>
            </w:pPr>
            <w:r w:rsidRPr="002E19C6">
              <w:rPr>
                <w:rFonts w:ascii="Times New Roman" w:eastAsia="Times New Roman" w:hAnsi="Times New Roman" w:cs="Times New Roman"/>
                <w:b/>
                <w:bCs/>
                <w:color w:val="000000"/>
                <w:sz w:val="20"/>
                <w:szCs w:val="20"/>
                <w:lang w:eastAsia="ru-RU"/>
              </w:rPr>
              <w:t> </w:t>
            </w:r>
          </w:p>
        </w:tc>
        <w:tc>
          <w:tcPr>
            <w:tcW w:w="1270" w:type="dxa"/>
            <w:tcBorders>
              <w:top w:val="nil"/>
              <w:left w:val="nil"/>
              <w:bottom w:val="single" w:sz="4" w:space="0" w:color="auto"/>
              <w:right w:val="single" w:sz="4" w:space="0" w:color="auto"/>
            </w:tcBorders>
            <w:shd w:val="clear" w:color="000000" w:fill="DDEBF7"/>
            <w:vAlign w:val="center"/>
            <w:hideMark/>
          </w:tcPr>
          <w:p w:rsidR="002E19C6" w:rsidRPr="002E19C6" w:rsidRDefault="002E19C6" w:rsidP="002E19C6">
            <w:pPr>
              <w:spacing w:after="0" w:line="240" w:lineRule="auto"/>
              <w:ind w:firstLine="0"/>
              <w:jc w:val="right"/>
              <w:rPr>
                <w:rFonts w:ascii="Times New Roman" w:eastAsia="Times New Roman" w:hAnsi="Times New Roman" w:cs="Times New Roman"/>
                <w:b/>
                <w:bCs/>
                <w:sz w:val="20"/>
                <w:szCs w:val="20"/>
                <w:lang w:eastAsia="ru-RU"/>
              </w:rPr>
            </w:pPr>
            <w:r w:rsidRPr="002E19C6">
              <w:rPr>
                <w:rFonts w:ascii="Times New Roman" w:eastAsia="Times New Roman" w:hAnsi="Times New Roman" w:cs="Times New Roman"/>
                <w:b/>
                <w:bCs/>
                <w:sz w:val="20"/>
                <w:szCs w:val="20"/>
                <w:lang w:eastAsia="ru-RU"/>
              </w:rPr>
              <w:t>1 152,0</w:t>
            </w:r>
          </w:p>
        </w:tc>
        <w:tc>
          <w:tcPr>
            <w:tcW w:w="1135" w:type="dxa"/>
            <w:tcBorders>
              <w:top w:val="nil"/>
              <w:left w:val="nil"/>
              <w:bottom w:val="single" w:sz="4" w:space="0" w:color="auto"/>
              <w:right w:val="single" w:sz="4" w:space="0" w:color="auto"/>
            </w:tcBorders>
            <w:shd w:val="clear" w:color="auto" w:fill="auto"/>
            <w:vAlign w:val="center"/>
            <w:hideMark/>
          </w:tcPr>
          <w:p w:rsidR="002E19C6" w:rsidRPr="002E19C6" w:rsidRDefault="002E19C6" w:rsidP="002E19C6">
            <w:pPr>
              <w:spacing w:after="0" w:line="240" w:lineRule="auto"/>
              <w:ind w:firstLine="0"/>
              <w:jc w:val="right"/>
              <w:rPr>
                <w:rFonts w:ascii="Times New Roman" w:eastAsia="Times New Roman" w:hAnsi="Times New Roman" w:cs="Times New Roman"/>
                <w:color w:val="000000"/>
                <w:sz w:val="20"/>
                <w:szCs w:val="20"/>
                <w:lang w:eastAsia="ru-RU"/>
              </w:rPr>
            </w:pPr>
            <w:r w:rsidRPr="002E19C6">
              <w:rPr>
                <w:rFonts w:ascii="Times New Roman" w:eastAsia="Times New Roman" w:hAnsi="Times New Roman" w:cs="Times New Roman"/>
                <w:color w:val="000000"/>
                <w:sz w:val="20"/>
                <w:szCs w:val="20"/>
                <w:lang w:eastAsia="ru-RU"/>
              </w:rPr>
              <w:t> </w:t>
            </w:r>
          </w:p>
        </w:tc>
        <w:tc>
          <w:tcPr>
            <w:tcW w:w="1105" w:type="dxa"/>
            <w:tcBorders>
              <w:top w:val="nil"/>
              <w:left w:val="nil"/>
              <w:bottom w:val="single" w:sz="4" w:space="0" w:color="auto"/>
              <w:right w:val="single" w:sz="4" w:space="0" w:color="auto"/>
            </w:tcBorders>
            <w:shd w:val="clear" w:color="auto" w:fill="auto"/>
            <w:vAlign w:val="center"/>
            <w:hideMark/>
          </w:tcPr>
          <w:p w:rsidR="002E19C6" w:rsidRPr="002E19C6" w:rsidRDefault="002E19C6" w:rsidP="002E19C6">
            <w:pPr>
              <w:spacing w:after="0" w:line="240" w:lineRule="auto"/>
              <w:ind w:firstLine="0"/>
              <w:jc w:val="center"/>
              <w:rPr>
                <w:rFonts w:ascii="Times New Roman" w:eastAsia="Times New Roman" w:hAnsi="Times New Roman" w:cs="Times New Roman"/>
                <w:color w:val="000000"/>
                <w:sz w:val="20"/>
                <w:szCs w:val="20"/>
                <w:lang w:eastAsia="ru-RU"/>
              </w:rPr>
            </w:pPr>
            <w:r w:rsidRPr="002E19C6">
              <w:rPr>
                <w:rFonts w:ascii="Times New Roman" w:eastAsia="Times New Roman" w:hAnsi="Times New Roman" w:cs="Times New Roman"/>
                <w:color w:val="000000"/>
                <w:sz w:val="20"/>
                <w:szCs w:val="20"/>
                <w:lang w:eastAsia="ru-RU"/>
              </w:rPr>
              <w:t> </w:t>
            </w:r>
          </w:p>
        </w:tc>
      </w:tr>
    </w:tbl>
    <w:p w:rsidR="00094109" w:rsidRDefault="00094109" w:rsidP="00C36AE1">
      <w:pPr>
        <w:shd w:val="clear" w:color="auto" w:fill="FFFFFF"/>
        <w:autoSpaceDE w:val="0"/>
        <w:autoSpaceDN w:val="0"/>
        <w:adjustRightInd w:val="0"/>
        <w:spacing w:after="0"/>
        <w:rPr>
          <w:rFonts w:ascii="Times New Roman" w:eastAsia="Times New Roman" w:hAnsi="Times New Roman" w:cs="Times New Roman"/>
          <w:sz w:val="28"/>
          <w:szCs w:val="28"/>
          <w:lang w:eastAsia="ru-RU"/>
        </w:rPr>
      </w:pPr>
    </w:p>
    <w:p w:rsidR="00815128" w:rsidRDefault="00815128" w:rsidP="00FC08A6">
      <w:pPr>
        <w:shd w:val="clear" w:color="auto" w:fill="FFFFFF"/>
        <w:autoSpaceDE w:val="0"/>
        <w:autoSpaceDN w:val="0"/>
        <w:adjustRightInd w:val="0"/>
        <w:spacing w:after="0"/>
        <w:ind w:firstLine="708"/>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На 01.01.2018г. остаток </w:t>
      </w:r>
      <w:r w:rsidR="005B1590">
        <w:rPr>
          <w:rFonts w:ascii="Times New Roman" w:eastAsia="Times New Roman" w:hAnsi="Times New Roman" w:cs="Times New Roman"/>
          <w:sz w:val="28"/>
          <w:szCs w:val="28"/>
          <w:lang w:eastAsia="ru-RU"/>
        </w:rPr>
        <w:t>средств бюджета г.Сухум составлял</w:t>
      </w:r>
      <w:r>
        <w:rPr>
          <w:rFonts w:ascii="Times New Roman" w:eastAsia="Times New Roman" w:hAnsi="Times New Roman" w:cs="Times New Roman"/>
          <w:sz w:val="28"/>
          <w:szCs w:val="28"/>
          <w:lang w:eastAsia="ru-RU"/>
        </w:rPr>
        <w:t xml:space="preserve"> 70 853,5 тыс. руб., на 01.04.2018г. – 60</w:t>
      </w:r>
      <w:r w:rsidR="00625DFA">
        <w:rPr>
          <w:rFonts w:ascii="Times New Roman" w:eastAsia="Times New Roman" w:hAnsi="Times New Roman" w:cs="Times New Roman"/>
          <w:sz w:val="28"/>
          <w:szCs w:val="28"/>
          <w:lang w:eastAsia="ru-RU"/>
        </w:rPr>
        <w:t> </w:t>
      </w:r>
      <w:r>
        <w:rPr>
          <w:rFonts w:ascii="Times New Roman" w:eastAsia="Times New Roman" w:hAnsi="Times New Roman" w:cs="Times New Roman"/>
          <w:sz w:val="28"/>
          <w:szCs w:val="28"/>
          <w:lang w:eastAsia="ru-RU"/>
        </w:rPr>
        <w:t>263</w:t>
      </w:r>
      <w:r w:rsidR="00625DFA">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3 тыс. руб.</w:t>
      </w:r>
    </w:p>
    <w:p w:rsidR="00EC42A3" w:rsidRDefault="00EC42A3" w:rsidP="00EC42A3">
      <w:pPr>
        <w:spacing w:after="0"/>
        <w:ind w:firstLine="708"/>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Необходимо отметить, что в нарушение ч.2 ст.104 Закона</w:t>
      </w:r>
      <w:r w:rsidRPr="00EC42A3">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Республики Абхазия от </w:t>
      </w:r>
      <w:r w:rsidRPr="00274525">
        <w:rPr>
          <w:rFonts w:ascii="Times New Roman" w:hAnsi="Times New Roman" w:cs="Times New Roman"/>
          <w:sz w:val="28"/>
          <w:szCs w:val="28"/>
        </w:rPr>
        <w:t>14.05.2014г. №3513-с-</w:t>
      </w:r>
      <w:r w:rsidRPr="00274525">
        <w:rPr>
          <w:rFonts w:ascii="Times New Roman" w:hAnsi="Times New Roman" w:cs="Times New Roman"/>
          <w:sz w:val="28"/>
          <w:szCs w:val="28"/>
          <w:lang w:val="en-US"/>
        </w:rPr>
        <w:t>V</w:t>
      </w:r>
      <w:r>
        <w:rPr>
          <w:rFonts w:ascii="Times New Roman" w:hAnsi="Times New Roman" w:cs="Times New Roman"/>
          <w:sz w:val="28"/>
          <w:szCs w:val="28"/>
        </w:rPr>
        <w:t xml:space="preserve"> </w:t>
      </w:r>
      <w:r w:rsidRPr="00274525">
        <w:rPr>
          <w:rFonts w:ascii="Times New Roman" w:hAnsi="Times New Roman" w:cs="Times New Roman"/>
          <w:sz w:val="28"/>
          <w:szCs w:val="28"/>
        </w:rPr>
        <w:t>«Об основах бюджетного устройства и бюджетного</w:t>
      </w:r>
      <w:r>
        <w:rPr>
          <w:rFonts w:ascii="Times New Roman" w:hAnsi="Times New Roman" w:cs="Times New Roman"/>
          <w:sz w:val="28"/>
          <w:szCs w:val="28"/>
        </w:rPr>
        <w:t xml:space="preserve"> процесса в Республике Абхазия»</w:t>
      </w:r>
      <w:r w:rsidR="00466376">
        <w:rPr>
          <w:rFonts w:ascii="Times New Roman" w:hAnsi="Times New Roman" w:cs="Times New Roman"/>
          <w:sz w:val="28"/>
          <w:szCs w:val="28"/>
        </w:rPr>
        <w:t xml:space="preserve"> (далее – Закон)</w:t>
      </w:r>
      <w:r>
        <w:rPr>
          <w:rFonts w:ascii="Times New Roman" w:hAnsi="Times New Roman" w:cs="Times New Roman"/>
          <w:sz w:val="28"/>
          <w:szCs w:val="28"/>
        </w:rPr>
        <w:t xml:space="preserve"> исполнение бюджета г.С</w:t>
      </w:r>
      <w:r w:rsidR="009D1F13">
        <w:rPr>
          <w:rFonts w:ascii="Times New Roman" w:hAnsi="Times New Roman" w:cs="Times New Roman"/>
          <w:sz w:val="28"/>
          <w:szCs w:val="28"/>
        </w:rPr>
        <w:t>ухум осуществлялось в отсутствие</w:t>
      </w:r>
      <w:r>
        <w:rPr>
          <w:rFonts w:ascii="Times New Roman" w:hAnsi="Times New Roman" w:cs="Times New Roman"/>
          <w:sz w:val="28"/>
          <w:szCs w:val="28"/>
        </w:rPr>
        <w:t xml:space="preserve"> порядка составления и ведения кассового плана</w:t>
      </w:r>
      <w:r w:rsidR="00AA298B">
        <w:rPr>
          <w:rFonts w:ascii="Times New Roman" w:hAnsi="Times New Roman" w:cs="Times New Roman"/>
          <w:sz w:val="28"/>
          <w:szCs w:val="28"/>
        </w:rPr>
        <w:t>, устанавливаемого финансовым органом.</w:t>
      </w:r>
      <w:r>
        <w:rPr>
          <w:rFonts w:ascii="Times New Roman" w:hAnsi="Times New Roman" w:cs="Times New Roman"/>
          <w:sz w:val="28"/>
          <w:szCs w:val="28"/>
        </w:rPr>
        <w:t xml:space="preserve">        </w:t>
      </w:r>
    </w:p>
    <w:p w:rsidR="00A2150A" w:rsidRPr="00224F23" w:rsidRDefault="00A2150A" w:rsidP="00A23810">
      <w:pPr>
        <w:shd w:val="clear" w:color="auto" w:fill="FFFFFF"/>
        <w:autoSpaceDE w:val="0"/>
        <w:autoSpaceDN w:val="0"/>
        <w:adjustRightInd w:val="0"/>
        <w:spacing w:after="0"/>
        <w:ind w:firstLine="708"/>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Исполнение доходной части бюджета г.Сухум за </w:t>
      </w:r>
      <w:r>
        <w:rPr>
          <w:rFonts w:ascii="Times New Roman" w:eastAsia="Times New Roman" w:hAnsi="Times New Roman" w:cs="Times New Roman"/>
          <w:sz w:val="28"/>
          <w:szCs w:val="28"/>
          <w:lang w:val="en-US" w:eastAsia="ru-RU"/>
        </w:rPr>
        <w:t>I</w:t>
      </w:r>
      <w:r>
        <w:rPr>
          <w:rFonts w:ascii="Times New Roman" w:eastAsia="Times New Roman" w:hAnsi="Times New Roman" w:cs="Times New Roman"/>
          <w:sz w:val="28"/>
          <w:szCs w:val="28"/>
          <w:lang w:eastAsia="ru-RU"/>
        </w:rPr>
        <w:t>кв.2018г.</w:t>
      </w:r>
      <w:r w:rsidR="00027C5A">
        <w:rPr>
          <w:rFonts w:ascii="Times New Roman" w:eastAsia="Times New Roman" w:hAnsi="Times New Roman" w:cs="Times New Roman"/>
          <w:sz w:val="28"/>
          <w:szCs w:val="28"/>
          <w:lang w:eastAsia="ru-RU"/>
        </w:rPr>
        <w:t xml:space="preserve"> отражено</w:t>
      </w:r>
      <w:r>
        <w:rPr>
          <w:rFonts w:ascii="Times New Roman" w:eastAsia="Times New Roman" w:hAnsi="Times New Roman" w:cs="Times New Roman"/>
          <w:sz w:val="28"/>
          <w:szCs w:val="28"/>
          <w:lang w:eastAsia="ru-RU"/>
        </w:rPr>
        <w:t xml:space="preserve"> в таблице №2:</w:t>
      </w:r>
    </w:p>
    <w:p w:rsidR="00CB3807" w:rsidRPr="00D13B4B" w:rsidRDefault="00D13B4B">
      <w:pPr>
        <w:rPr>
          <w:rFonts w:ascii="Times New Roman" w:hAnsi="Times New Roman" w:cs="Times New Roman"/>
        </w:rPr>
      </w:pPr>
      <w:r w:rsidRPr="00D13B4B">
        <w:rPr>
          <w:rFonts w:ascii="Times New Roman" w:hAnsi="Times New Roman" w:cs="Times New Roman"/>
        </w:rPr>
        <w:t>Таблица №2</w:t>
      </w:r>
      <w:r>
        <w:rPr>
          <w:rFonts w:ascii="Times New Roman" w:hAnsi="Times New Roman" w:cs="Times New Roman"/>
        </w:rPr>
        <w:t xml:space="preserve">                                                                                                                          </w:t>
      </w:r>
      <w:proofErr w:type="gramStart"/>
      <w:r>
        <w:rPr>
          <w:rFonts w:ascii="Times New Roman" w:hAnsi="Times New Roman" w:cs="Times New Roman"/>
        </w:rPr>
        <w:t xml:space="preserve">   (</w:t>
      </w:r>
      <w:proofErr w:type="spellStart"/>
      <w:proofErr w:type="gramEnd"/>
      <w:r>
        <w:rPr>
          <w:rFonts w:ascii="Times New Roman" w:hAnsi="Times New Roman" w:cs="Times New Roman"/>
        </w:rPr>
        <w:t>тыс.руб</w:t>
      </w:r>
      <w:proofErr w:type="spellEnd"/>
      <w:r>
        <w:rPr>
          <w:rFonts w:ascii="Times New Roman" w:hAnsi="Times New Roman" w:cs="Times New Roman"/>
        </w:rPr>
        <w:t>.)</w:t>
      </w:r>
    </w:p>
    <w:tbl>
      <w:tblPr>
        <w:tblW w:w="10348" w:type="dxa"/>
        <w:tblInd w:w="-714" w:type="dxa"/>
        <w:tblLayout w:type="fixed"/>
        <w:tblLook w:val="04A0" w:firstRow="1" w:lastRow="0" w:firstColumn="1" w:lastColumn="0" w:noHBand="0" w:noVBand="1"/>
      </w:tblPr>
      <w:tblGrid>
        <w:gridCol w:w="440"/>
        <w:gridCol w:w="3671"/>
        <w:gridCol w:w="1134"/>
        <w:gridCol w:w="993"/>
        <w:gridCol w:w="992"/>
        <w:gridCol w:w="850"/>
        <w:gridCol w:w="709"/>
        <w:gridCol w:w="851"/>
        <w:gridCol w:w="708"/>
      </w:tblGrid>
      <w:tr w:rsidR="00D62912" w:rsidRPr="00D62912" w:rsidTr="008A2A0A">
        <w:trPr>
          <w:trHeight w:val="1166"/>
        </w:trPr>
        <w:tc>
          <w:tcPr>
            <w:tcW w:w="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2912" w:rsidRPr="00D62912" w:rsidRDefault="00D62912" w:rsidP="00D62912">
            <w:pPr>
              <w:spacing w:after="0" w:line="240" w:lineRule="auto"/>
              <w:ind w:firstLine="0"/>
              <w:jc w:val="center"/>
              <w:rPr>
                <w:rFonts w:ascii="Calibri" w:eastAsia="Times New Roman" w:hAnsi="Calibri" w:cs="Times New Roman"/>
                <w:color w:val="000000"/>
                <w:lang w:eastAsia="ru-RU"/>
              </w:rPr>
            </w:pPr>
            <w:r w:rsidRPr="00D62912">
              <w:rPr>
                <w:rFonts w:ascii="Calibri" w:eastAsia="Times New Roman" w:hAnsi="Calibri" w:cs="Times New Roman"/>
                <w:color w:val="000000"/>
                <w:lang w:eastAsia="ru-RU"/>
              </w:rPr>
              <w:t> </w:t>
            </w:r>
          </w:p>
        </w:tc>
        <w:tc>
          <w:tcPr>
            <w:tcW w:w="3671" w:type="dxa"/>
            <w:tcBorders>
              <w:top w:val="single" w:sz="4" w:space="0" w:color="auto"/>
              <w:left w:val="nil"/>
              <w:bottom w:val="single" w:sz="4" w:space="0" w:color="auto"/>
              <w:right w:val="single" w:sz="4" w:space="0" w:color="auto"/>
            </w:tcBorders>
            <w:shd w:val="clear" w:color="auto" w:fill="auto"/>
            <w:vAlign w:val="center"/>
            <w:hideMark/>
          </w:tcPr>
          <w:p w:rsidR="00D62912" w:rsidRPr="00D62912" w:rsidRDefault="00D62912" w:rsidP="00D62912">
            <w:pPr>
              <w:spacing w:after="0" w:line="240" w:lineRule="auto"/>
              <w:ind w:firstLine="0"/>
              <w:jc w:val="center"/>
              <w:rPr>
                <w:rFonts w:ascii="Times New Roman" w:eastAsia="Times New Roman" w:hAnsi="Times New Roman" w:cs="Times New Roman"/>
                <w:color w:val="000000"/>
                <w:lang w:eastAsia="ru-RU"/>
              </w:rPr>
            </w:pPr>
            <w:r w:rsidRPr="00D62912">
              <w:rPr>
                <w:rFonts w:ascii="Times New Roman" w:eastAsia="Times New Roman" w:hAnsi="Times New Roman" w:cs="Times New Roman"/>
                <w:color w:val="000000"/>
                <w:lang w:eastAsia="ru-RU"/>
              </w:rPr>
              <w:t>Наименование доходов</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D62912" w:rsidRPr="00D62912" w:rsidRDefault="00D62912" w:rsidP="00D62912">
            <w:pPr>
              <w:spacing w:after="0" w:line="240" w:lineRule="auto"/>
              <w:ind w:firstLine="0"/>
              <w:jc w:val="center"/>
              <w:rPr>
                <w:rFonts w:ascii="Times New Roman" w:eastAsia="Times New Roman" w:hAnsi="Times New Roman" w:cs="Times New Roman"/>
                <w:color w:val="000000"/>
                <w:sz w:val="16"/>
                <w:szCs w:val="16"/>
                <w:lang w:eastAsia="ru-RU"/>
              </w:rPr>
            </w:pPr>
            <w:r w:rsidRPr="00D62912">
              <w:rPr>
                <w:rFonts w:ascii="Times New Roman" w:eastAsia="Times New Roman" w:hAnsi="Times New Roman" w:cs="Times New Roman"/>
                <w:color w:val="000000"/>
                <w:sz w:val="16"/>
                <w:szCs w:val="16"/>
                <w:lang w:eastAsia="ru-RU"/>
              </w:rPr>
              <w:t>Прогноз на 2018 год</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D62912" w:rsidRPr="00D62912" w:rsidRDefault="00D62912" w:rsidP="00D62912">
            <w:pPr>
              <w:spacing w:after="0" w:line="240" w:lineRule="auto"/>
              <w:ind w:firstLine="0"/>
              <w:jc w:val="center"/>
              <w:rPr>
                <w:rFonts w:ascii="Times New Roman" w:eastAsia="Times New Roman" w:hAnsi="Times New Roman" w:cs="Times New Roman"/>
                <w:color w:val="000000"/>
                <w:sz w:val="16"/>
                <w:szCs w:val="16"/>
                <w:lang w:eastAsia="ru-RU"/>
              </w:rPr>
            </w:pPr>
            <w:r w:rsidRPr="00D62912">
              <w:rPr>
                <w:rFonts w:ascii="Times New Roman" w:eastAsia="Times New Roman" w:hAnsi="Times New Roman" w:cs="Times New Roman"/>
                <w:color w:val="000000"/>
                <w:sz w:val="16"/>
                <w:szCs w:val="16"/>
                <w:lang w:eastAsia="ru-RU"/>
              </w:rPr>
              <w:t>Прогноз на I кв.2018г.</w:t>
            </w:r>
          </w:p>
        </w:tc>
        <w:tc>
          <w:tcPr>
            <w:tcW w:w="992" w:type="dxa"/>
            <w:tcBorders>
              <w:top w:val="single" w:sz="4" w:space="0" w:color="auto"/>
              <w:left w:val="nil"/>
              <w:bottom w:val="single" w:sz="4" w:space="0" w:color="auto"/>
              <w:right w:val="single" w:sz="4" w:space="0" w:color="auto"/>
            </w:tcBorders>
            <w:shd w:val="clear" w:color="000000" w:fill="DDEBF7"/>
            <w:vAlign w:val="center"/>
            <w:hideMark/>
          </w:tcPr>
          <w:p w:rsidR="00D62912" w:rsidRPr="00D62912" w:rsidRDefault="00D62912" w:rsidP="00D62912">
            <w:pPr>
              <w:spacing w:after="0" w:line="240" w:lineRule="auto"/>
              <w:ind w:firstLine="0"/>
              <w:jc w:val="center"/>
              <w:rPr>
                <w:rFonts w:ascii="Times New Roman" w:eastAsia="Times New Roman" w:hAnsi="Times New Roman" w:cs="Times New Roman"/>
                <w:color w:val="000000"/>
                <w:sz w:val="16"/>
                <w:szCs w:val="16"/>
                <w:lang w:eastAsia="ru-RU"/>
              </w:rPr>
            </w:pPr>
            <w:r w:rsidRPr="00D62912">
              <w:rPr>
                <w:rFonts w:ascii="Times New Roman" w:eastAsia="Times New Roman" w:hAnsi="Times New Roman" w:cs="Times New Roman"/>
                <w:color w:val="000000"/>
                <w:sz w:val="16"/>
                <w:szCs w:val="16"/>
                <w:lang w:eastAsia="ru-RU"/>
              </w:rPr>
              <w:t>Исполнение за I кв. 2018г.</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D62912" w:rsidRPr="00D62912" w:rsidRDefault="00D62912" w:rsidP="00D62912">
            <w:pPr>
              <w:spacing w:after="0" w:line="240" w:lineRule="auto"/>
              <w:ind w:firstLine="0"/>
              <w:jc w:val="center"/>
              <w:rPr>
                <w:rFonts w:ascii="Times New Roman" w:eastAsia="Times New Roman" w:hAnsi="Times New Roman" w:cs="Times New Roman"/>
                <w:color w:val="000000"/>
                <w:sz w:val="16"/>
                <w:szCs w:val="16"/>
                <w:lang w:eastAsia="ru-RU"/>
              </w:rPr>
            </w:pPr>
            <w:r w:rsidRPr="00D62912">
              <w:rPr>
                <w:rFonts w:ascii="Times New Roman" w:eastAsia="Times New Roman" w:hAnsi="Times New Roman" w:cs="Times New Roman"/>
                <w:color w:val="000000"/>
                <w:sz w:val="16"/>
                <w:szCs w:val="16"/>
                <w:lang w:eastAsia="ru-RU"/>
              </w:rPr>
              <w:t>Отклонение от прогноза</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D62912" w:rsidRPr="00D62912" w:rsidRDefault="00D62912" w:rsidP="00D62912">
            <w:pPr>
              <w:spacing w:after="0" w:line="240" w:lineRule="auto"/>
              <w:ind w:firstLine="0"/>
              <w:jc w:val="center"/>
              <w:rPr>
                <w:rFonts w:ascii="Times New Roman" w:eastAsia="Times New Roman" w:hAnsi="Times New Roman" w:cs="Times New Roman"/>
                <w:color w:val="000000"/>
                <w:sz w:val="16"/>
                <w:szCs w:val="16"/>
                <w:lang w:eastAsia="ru-RU"/>
              </w:rPr>
            </w:pPr>
            <w:proofErr w:type="gramStart"/>
            <w:r w:rsidRPr="00D62912">
              <w:rPr>
                <w:rFonts w:ascii="Times New Roman" w:eastAsia="Times New Roman" w:hAnsi="Times New Roman" w:cs="Times New Roman"/>
                <w:color w:val="000000"/>
                <w:sz w:val="16"/>
                <w:szCs w:val="16"/>
                <w:lang w:eastAsia="ru-RU"/>
              </w:rPr>
              <w:t xml:space="preserve">Исполнение,   </w:t>
            </w:r>
            <w:proofErr w:type="gramEnd"/>
            <w:r w:rsidRPr="00D62912">
              <w:rPr>
                <w:rFonts w:ascii="Times New Roman" w:eastAsia="Times New Roman" w:hAnsi="Times New Roman" w:cs="Times New Roman"/>
                <w:color w:val="000000"/>
                <w:sz w:val="16"/>
                <w:szCs w:val="16"/>
                <w:lang w:eastAsia="ru-RU"/>
              </w:rPr>
              <w:t xml:space="preserve">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D62912" w:rsidRPr="00D62912" w:rsidRDefault="00D62912" w:rsidP="00D62912">
            <w:pPr>
              <w:spacing w:after="0" w:line="240" w:lineRule="auto"/>
              <w:ind w:firstLine="0"/>
              <w:jc w:val="center"/>
              <w:rPr>
                <w:rFonts w:ascii="Times New Roman" w:eastAsia="Times New Roman" w:hAnsi="Times New Roman" w:cs="Times New Roman"/>
                <w:color w:val="000000"/>
                <w:sz w:val="16"/>
                <w:szCs w:val="16"/>
                <w:lang w:eastAsia="ru-RU"/>
              </w:rPr>
            </w:pPr>
            <w:r w:rsidRPr="00D62912">
              <w:rPr>
                <w:rFonts w:ascii="Times New Roman" w:eastAsia="Times New Roman" w:hAnsi="Times New Roman" w:cs="Times New Roman"/>
                <w:color w:val="000000"/>
                <w:sz w:val="16"/>
                <w:szCs w:val="16"/>
                <w:lang w:eastAsia="ru-RU"/>
              </w:rPr>
              <w:t xml:space="preserve">Исполнение по </w:t>
            </w:r>
            <w:proofErr w:type="spellStart"/>
            <w:r w:rsidRPr="00D62912">
              <w:rPr>
                <w:rFonts w:ascii="Times New Roman" w:eastAsia="Times New Roman" w:hAnsi="Times New Roman" w:cs="Times New Roman"/>
                <w:color w:val="000000"/>
                <w:sz w:val="16"/>
                <w:szCs w:val="16"/>
                <w:lang w:eastAsia="ru-RU"/>
              </w:rPr>
              <w:t>отн.к</w:t>
            </w:r>
            <w:proofErr w:type="spellEnd"/>
            <w:r w:rsidRPr="00D62912">
              <w:rPr>
                <w:rFonts w:ascii="Times New Roman" w:eastAsia="Times New Roman" w:hAnsi="Times New Roman" w:cs="Times New Roman"/>
                <w:color w:val="000000"/>
                <w:sz w:val="16"/>
                <w:szCs w:val="16"/>
                <w:lang w:eastAsia="ru-RU"/>
              </w:rPr>
              <w:t xml:space="preserve"> </w:t>
            </w:r>
            <w:proofErr w:type="spellStart"/>
            <w:r w:rsidRPr="00D62912">
              <w:rPr>
                <w:rFonts w:ascii="Times New Roman" w:eastAsia="Times New Roman" w:hAnsi="Times New Roman" w:cs="Times New Roman"/>
                <w:color w:val="000000"/>
                <w:sz w:val="16"/>
                <w:szCs w:val="16"/>
                <w:lang w:eastAsia="ru-RU"/>
              </w:rPr>
              <w:t>год.показателю</w:t>
            </w:r>
            <w:proofErr w:type="spellEnd"/>
            <w:r w:rsidRPr="00D62912">
              <w:rPr>
                <w:rFonts w:ascii="Times New Roman" w:eastAsia="Times New Roman" w:hAnsi="Times New Roman" w:cs="Times New Roman"/>
                <w:color w:val="000000"/>
                <w:sz w:val="16"/>
                <w:szCs w:val="16"/>
                <w:lang w:eastAsia="ru-RU"/>
              </w:rPr>
              <w:t>, %</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D62912" w:rsidRPr="00D62912" w:rsidRDefault="00D62912" w:rsidP="00D62912">
            <w:pPr>
              <w:spacing w:after="0" w:line="240" w:lineRule="auto"/>
              <w:ind w:firstLine="0"/>
              <w:jc w:val="center"/>
              <w:rPr>
                <w:rFonts w:ascii="Times New Roman" w:eastAsia="Times New Roman" w:hAnsi="Times New Roman" w:cs="Times New Roman"/>
                <w:color w:val="000000"/>
                <w:sz w:val="16"/>
                <w:szCs w:val="16"/>
                <w:lang w:eastAsia="ru-RU"/>
              </w:rPr>
            </w:pPr>
            <w:r w:rsidRPr="00D62912">
              <w:rPr>
                <w:rFonts w:ascii="Times New Roman" w:eastAsia="Times New Roman" w:hAnsi="Times New Roman" w:cs="Times New Roman"/>
                <w:color w:val="000000"/>
                <w:sz w:val="16"/>
                <w:szCs w:val="16"/>
                <w:lang w:eastAsia="ru-RU"/>
              </w:rPr>
              <w:t xml:space="preserve">Удельный </w:t>
            </w:r>
            <w:proofErr w:type="gramStart"/>
            <w:r w:rsidRPr="00D62912">
              <w:rPr>
                <w:rFonts w:ascii="Times New Roman" w:eastAsia="Times New Roman" w:hAnsi="Times New Roman" w:cs="Times New Roman"/>
                <w:color w:val="000000"/>
                <w:sz w:val="16"/>
                <w:szCs w:val="16"/>
                <w:lang w:eastAsia="ru-RU"/>
              </w:rPr>
              <w:t xml:space="preserve">вес,   </w:t>
            </w:r>
            <w:proofErr w:type="gramEnd"/>
            <w:r w:rsidRPr="00D62912">
              <w:rPr>
                <w:rFonts w:ascii="Times New Roman" w:eastAsia="Times New Roman" w:hAnsi="Times New Roman" w:cs="Times New Roman"/>
                <w:color w:val="000000"/>
                <w:sz w:val="16"/>
                <w:szCs w:val="16"/>
                <w:lang w:eastAsia="ru-RU"/>
              </w:rPr>
              <w:t xml:space="preserve">   %</w:t>
            </w:r>
          </w:p>
        </w:tc>
      </w:tr>
      <w:tr w:rsidR="00D62912" w:rsidRPr="00D62912" w:rsidTr="008A2A0A">
        <w:trPr>
          <w:trHeight w:val="375"/>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D62912" w:rsidRPr="00D62912" w:rsidRDefault="00D62912" w:rsidP="00D62912">
            <w:pPr>
              <w:spacing w:after="0" w:line="240" w:lineRule="auto"/>
              <w:ind w:firstLine="0"/>
              <w:jc w:val="center"/>
              <w:rPr>
                <w:rFonts w:ascii="Calibri" w:eastAsia="Times New Roman" w:hAnsi="Calibri" w:cs="Times New Roman"/>
                <w:color w:val="000000"/>
                <w:lang w:eastAsia="ru-RU"/>
              </w:rPr>
            </w:pPr>
            <w:r w:rsidRPr="00D62912">
              <w:rPr>
                <w:rFonts w:ascii="Calibri" w:eastAsia="Times New Roman" w:hAnsi="Calibri" w:cs="Times New Roman"/>
                <w:color w:val="000000"/>
                <w:lang w:eastAsia="ru-RU"/>
              </w:rPr>
              <w:t>1</w:t>
            </w:r>
          </w:p>
        </w:tc>
        <w:tc>
          <w:tcPr>
            <w:tcW w:w="3671" w:type="dxa"/>
            <w:tcBorders>
              <w:top w:val="nil"/>
              <w:left w:val="nil"/>
              <w:bottom w:val="single" w:sz="4" w:space="0" w:color="auto"/>
              <w:right w:val="single" w:sz="4" w:space="0" w:color="auto"/>
            </w:tcBorders>
            <w:shd w:val="clear" w:color="auto" w:fill="auto"/>
            <w:vAlign w:val="center"/>
            <w:hideMark/>
          </w:tcPr>
          <w:p w:rsidR="00D62912" w:rsidRPr="00D62912" w:rsidRDefault="00D62912" w:rsidP="00D62912">
            <w:pPr>
              <w:spacing w:after="0" w:line="240" w:lineRule="auto"/>
              <w:ind w:firstLine="0"/>
              <w:jc w:val="left"/>
              <w:rPr>
                <w:rFonts w:ascii="Times New Roman" w:eastAsia="Times New Roman" w:hAnsi="Times New Roman" w:cs="Times New Roman"/>
                <w:b/>
                <w:bCs/>
                <w:color w:val="000000"/>
                <w:sz w:val="18"/>
                <w:szCs w:val="18"/>
                <w:lang w:eastAsia="ru-RU"/>
              </w:rPr>
            </w:pPr>
            <w:r w:rsidRPr="00D62912">
              <w:rPr>
                <w:rFonts w:ascii="Times New Roman" w:eastAsia="Times New Roman" w:hAnsi="Times New Roman" w:cs="Times New Roman"/>
                <w:b/>
                <w:bCs/>
                <w:color w:val="000000"/>
                <w:sz w:val="18"/>
                <w:szCs w:val="18"/>
                <w:lang w:eastAsia="ru-RU"/>
              </w:rPr>
              <w:t xml:space="preserve">Налоги на прибыль, доходы </w:t>
            </w:r>
          </w:p>
        </w:tc>
        <w:tc>
          <w:tcPr>
            <w:tcW w:w="1134" w:type="dxa"/>
            <w:tcBorders>
              <w:top w:val="nil"/>
              <w:left w:val="nil"/>
              <w:bottom w:val="single" w:sz="4" w:space="0" w:color="auto"/>
              <w:right w:val="single" w:sz="4" w:space="0" w:color="auto"/>
            </w:tcBorders>
            <w:shd w:val="clear" w:color="auto" w:fill="auto"/>
            <w:vAlign w:val="center"/>
            <w:hideMark/>
          </w:tcPr>
          <w:p w:rsidR="00D62912" w:rsidRPr="00D62912" w:rsidRDefault="00D62912" w:rsidP="00D62912">
            <w:pPr>
              <w:spacing w:after="0" w:line="240" w:lineRule="auto"/>
              <w:ind w:firstLine="0"/>
              <w:jc w:val="right"/>
              <w:rPr>
                <w:rFonts w:ascii="Times New Roman" w:eastAsia="Times New Roman" w:hAnsi="Times New Roman" w:cs="Times New Roman"/>
                <w:b/>
                <w:bCs/>
                <w:color w:val="000000"/>
                <w:sz w:val="16"/>
                <w:szCs w:val="16"/>
                <w:lang w:eastAsia="ru-RU"/>
              </w:rPr>
            </w:pPr>
            <w:r w:rsidRPr="00D62912">
              <w:rPr>
                <w:rFonts w:ascii="Times New Roman" w:eastAsia="Times New Roman" w:hAnsi="Times New Roman" w:cs="Times New Roman"/>
                <w:b/>
                <w:bCs/>
                <w:color w:val="000000"/>
                <w:sz w:val="16"/>
                <w:szCs w:val="16"/>
                <w:lang w:eastAsia="ru-RU"/>
              </w:rPr>
              <w:t>230 014,4</w:t>
            </w:r>
          </w:p>
        </w:tc>
        <w:tc>
          <w:tcPr>
            <w:tcW w:w="993" w:type="dxa"/>
            <w:tcBorders>
              <w:top w:val="nil"/>
              <w:left w:val="nil"/>
              <w:bottom w:val="single" w:sz="4" w:space="0" w:color="auto"/>
              <w:right w:val="single" w:sz="4" w:space="0" w:color="auto"/>
            </w:tcBorders>
            <w:shd w:val="clear" w:color="auto" w:fill="auto"/>
            <w:noWrap/>
            <w:vAlign w:val="center"/>
            <w:hideMark/>
          </w:tcPr>
          <w:p w:rsidR="00D62912" w:rsidRPr="00D62912" w:rsidRDefault="00D62912" w:rsidP="00D62912">
            <w:pPr>
              <w:spacing w:after="0" w:line="240" w:lineRule="auto"/>
              <w:ind w:firstLine="0"/>
              <w:jc w:val="right"/>
              <w:rPr>
                <w:rFonts w:ascii="Times New Roman" w:eastAsia="Times New Roman" w:hAnsi="Times New Roman" w:cs="Times New Roman"/>
                <w:b/>
                <w:bCs/>
                <w:color w:val="000000"/>
                <w:sz w:val="16"/>
                <w:szCs w:val="16"/>
                <w:lang w:eastAsia="ru-RU"/>
              </w:rPr>
            </w:pPr>
            <w:r w:rsidRPr="00D62912">
              <w:rPr>
                <w:rFonts w:ascii="Times New Roman" w:eastAsia="Times New Roman" w:hAnsi="Times New Roman" w:cs="Times New Roman"/>
                <w:b/>
                <w:bCs/>
                <w:color w:val="000000"/>
                <w:sz w:val="16"/>
                <w:szCs w:val="16"/>
                <w:lang w:eastAsia="ru-RU"/>
              </w:rPr>
              <w:t>40 250,0</w:t>
            </w:r>
          </w:p>
        </w:tc>
        <w:tc>
          <w:tcPr>
            <w:tcW w:w="992" w:type="dxa"/>
            <w:tcBorders>
              <w:top w:val="nil"/>
              <w:left w:val="nil"/>
              <w:bottom w:val="single" w:sz="4" w:space="0" w:color="auto"/>
              <w:right w:val="single" w:sz="4" w:space="0" w:color="auto"/>
            </w:tcBorders>
            <w:shd w:val="clear" w:color="000000" w:fill="DDEBF7"/>
            <w:noWrap/>
            <w:vAlign w:val="center"/>
            <w:hideMark/>
          </w:tcPr>
          <w:p w:rsidR="00D62912" w:rsidRPr="00D62912" w:rsidRDefault="00D62912" w:rsidP="00D62912">
            <w:pPr>
              <w:spacing w:after="0" w:line="240" w:lineRule="auto"/>
              <w:ind w:firstLine="0"/>
              <w:jc w:val="right"/>
              <w:rPr>
                <w:rFonts w:ascii="Times New Roman" w:eastAsia="Times New Roman" w:hAnsi="Times New Roman" w:cs="Times New Roman"/>
                <w:b/>
                <w:bCs/>
                <w:color w:val="000000"/>
                <w:sz w:val="16"/>
                <w:szCs w:val="16"/>
                <w:lang w:eastAsia="ru-RU"/>
              </w:rPr>
            </w:pPr>
            <w:r w:rsidRPr="00D62912">
              <w:rPr>
                <w:rFonts w:ascii="Times New Roman" w:eastAsia="Times New Roman" w:hAnsi="Times New Roman" w:cs="Times New Roman"/>
                <w:b/>
                <w:bCs/>
                <w:color w:val="000000"/>
                <w:sz w:val="16"/>
                <w:szCs w:val="16"/>
                <w:lang w:eastAsia="ru-RU"/>
              </w:rPr>
              <w:t>37 037,2</w:t>
            </w:r>
          </w:p>
        </w:tc>
        <w:tc>
          <w:tcPr>
            <w:tcW w:w="850" w:type="dxa"/>
            <w:tcBorders>
              <w:top w:val="nil"/>
              <w:left w:val="nil"/>
              <w:bottom w:val="single" w:sz="4" w:space="0" w:color="auto"/>
              <w:right w:val="single" w:sz="4" w:space="0" w:color="auto"/>
            </w:tcBorders>
            <w:shd w:val="clear" w:color="auto" w:fill="auto"/>
            <w:noWrap/>
            <w:vAlign w:val="center"/>
            <w:hideMark/>
          </w:tcPr>
          <w:p w:rsidR="00D62912" w:rsidRPr="00D62912" w:rsidRDefault="00D62912" w:rsidP="00D62912">
            <w:pPr>
              <w:spacing w:after="0" w:line="240" w:lineRule="auto"/>
              <w:ind w:firstLine="0"/>
              <w:jc w:val="right"/>
              <w:rPr>
                <w:rFonts w:ascii="Times New Roman" w:eastAsia="Times New Roman" w:hAnsi="Times New Roman" w:cs="Times New Roman"/>
                <w:b/>
                <w:bCs/>
                <w:color w:val="000000"/>
                <w:sz w:val="16"/>
                <w:szCs w:val="16"/>
                <w:lang w:eastAsia="ru-RU"/>
              </w:rPr>
            </w:pPr>
            <w:r w:rsidRPr="00D62912">
              <w:rPr>
                <w:rFonts w:ascii="Times New Roman" w:eastAsia="Times New Roman" w:hAnsi="Times New Roman" w:cs="Times New Roman"/>
                <w:b/>
                <w:bCs/>
                <w:color w:val="000000"/>
                <w:sz w:val="16"/>
                <w:szCs w:val="16"/>
                <w:lang w:eastAsia="ru-RU"/>
              </w:rPr>
              <w:t>-3 212,8</w:t>
            </w:r>
          </w:p>
        </w:tc>
        <w:tc>
          <w:tcPr>
            <w:tcW w:w="709" w:type="dxa"/>
            <w:tcBorders>
              <w:top w:val="nil"/>
              <w:left w:val="nil"/>
              <w:bottom w:val="single" w:sz="4" w:space="0" w:color="auto"/>
              <w:right w:val="single" w:sz="4" w:space="0" w:color="auto"/>
            </w:tcBorders>
            <w:shd w:val="clear" w:color="auto" w:fill="auto"/>
            <w:noWrap/>
            <w:vAlign w:val="center"/>
            <w:hideMark/>
          </w:tcPr>
          <w:p w:rsidR="00D62912" w:rsidRPr="00D62912" w:rsidRDefault="00D62912" w:rsidP="00D62912">
            <w:pPr>
              <w:spacing w:after="0" w:line="240" w:lineRule="auto"/>
              <w:ind w:firstLine="0"/>
              <w:jc w:val="center"/>
              <w:rPr>
                <w:rFonts w:ascii="Times New Roman" w:eastAsia="Times New Roman" w:hAnsi="Times New Roman" w:cs="Times New Roman"/>
                <w:b/>
                <w:bCs/>
                <w:color w:val="000000"/>
                <w:sz w:val="16"/>
                <w:szCs w:val="16"/>
                <w:lang w:eastAsia="ru-RU"/>
              </w:rPr>
            </w:pPr>
            <w:r w:rsidRPr="00D62912">
              <w:rPr>
                <w:rFonts w:ascii="Times New Roman" w:eastAsia="Times New Roman" w:hAnsi="Times New Roman" w:cs="Times New Roman"/>
                <w:b/>
                <w:bCs/>
                <w:color w:val="000000"/>
                <w:sz w:val="16"/>
                <w:szCs w:val="16"/>
                <w:lang w:eastAsia="ru-RU"/>
              </w:rPr>
              <w:t>92,0</w:t>
            </w:r>
          </w:p>
        </w:tc>
        <w:tc>
          <w:tcPr>
            <w:tcW w:w="851" w:type="dxa"/>
            <w:tcBorders>
              <w:top w:val="nil"/>
              <w:left w:val="nil"/>
              <w:bottom w:val="single" w:sz="4" w:space="0" w:color="auto"/>
              <w:right w:val="single" w:sz="4" w:space="0" w:color="auto"/>
            </w:tcBorders>
            <w:shd w:val="clear" w:color="auto" w:fill="auto"/>
            <w:noWrap/>
            <w:vAlign w:val="center"/>
            <w:hideMark/>
          </w:tcPr>
          <w:p w:rsidR="00D62912" w:rsidRPr="00D62912" w:rsidRDefault="00D62912" w:rsidP="00D62912">
            <w:pPr>
              <w:spacing w:after="0" w:line="240" w:lineRule="auto"/>
              <w:ind w:firstLine="0"/>
              <w:jc w:val="center"/>
              <w:rPr>
                <w:rFonts w:ascii="Times New Roman" w:eastAsia="Times New Roman" w:hAnsi="Times New Roman" w:cs="Times New Roman"/>
                <w:b/>
                <w:bCs/>
                <w:color w:val="000000"/>
                <w:sz w:val="16"/>
                <w:szCs w:val="16"/>
                <w:lang w:eastAsia="ru-RU"/>
              </w:rPr>
            </w:pPr>
            <w:r w:rsidRPr="00D62912">
              <w:rPr>
                <w:rFonts w:ascii="Times New Roman" w:eastAsia="Times New Roman" w:hAnsi="Times New Roman" w:cs="Times New Roman"/>
                <w:b/>
                <w:bCs/>
                <w:color w:val="000000"/>
                <w:sz w:val="16"/>
                <w:szCs w:val="16"/>
                <w:lang w:eastAsia="ru-RU"/>
              </w:rPr>
              <w:t>16,1</w:t>
            </w:r>
          </w:p>
        </w:tc>
        <w:tc>
          <w:tcPr>
            <w:tcW w:w="708" w:type="dxa"/>
            <w:tcBorders>
              <w:top w:val="nil"/>
              <w:left w:val="nil"/>
              <w:bottom w:val="single" w:sz="4" w:space="0" w:color="auto"/>
              <w:right w:val="single" w:sz="4" w:space="0" w:color="auto"/>
            </w:tcBorders>
            <w:shd w:val="clear" w:color="auto" w:fill="auto"/>
            <w:noWrap/>
            <w:vAlign w:val="center"/>
            <w:hideMark/>
          </w:tcPr>
          <w:p w:rsidR="00D62912" w:rsidRPr="00D62912" w:rsidRDefault="00D62912" w:rsidP="00D62912">
            <w:pPr>
              <w:spacing w:after="0" w:line="240" w:lineRule="auto"/>
              <w:ind w:firstLine="0"/>
              <w:jc w:val="center"/>
              <w:rPr>
                <w:rFonts w:ascii="Times New Roman" w:eastAsia="Times New Roman" w:hAnsi="Times New Roman" w:cs="Times New Roman"/>
                <w:b/>
                <w:bCs/>
                <w:color w:val="000000"/>
                <w:sz w:val="16"/>
                <w:szCs w:val="16"/>
                <w:lang w:eastAsia="ru-RU"/>
              </w:rPr>
            </w:pPr>
            <w:r w:rsidRPr="00D62912">
              <w:rPr>
                <w:rFonts w:ascii="Times New Roman" w:eastAsia="Times New Roman" w:hAnsi="Times New Roman" w:cs="Times New Roman"/>
                <w:b/>
                <w:bCs/>
                <w:color w:val="000000"/>
                <w:sz w:val="16"/>
                <w:szCs w:val="16"/>
                <w:lang w:eastAsia="ru-RU"/>
              </w:rPr>
              <w:t>21,8</w:t>
            </w:r>
          </w:p>
        </w:tc>
      </w:tr>
      <w:tr w:rsidR="00D62912" w:rsidRPr="00D62912" w:rsidTr="008A2A0A">
        <w:trPr>
          <w:trHeight w:val="451"/>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D62912" w:rsidRPr="00D62912" w:rsidRDefault="00D62912" w:rsidP="00D62912">
            <w:pPr>
              <w:spacing w:after="0" w:line="240" w:lineRule="auto"/>
              <w:ind w:firstLine="0"/>
              <w:jc w:val="center"/>
              <w:rPr>
                <w:rFonts w:ascii="Calibri" w:eastAsia="Times New Roman" w:hAnsi="Calibri" w:cs="Times New Roman"/>
                <w:color w:val="000000"/>
                <w:lang w:eastAsia="ru-RU"/>
              </w:rPr>
            </w:pPr>
            <w:r w:rsidRPr="00D62912">
              <w:rPr>
                <w:rFonts w:ascii="Calibri" w:eastAsia="Times New Roman" w:hAnsi="Calibri" w:cs="Times New Roman"/>
                <w:color w:val="000000"/>
                <w:lang w:eastAsia="ru-RU"/>
              </w:rPr>
              <w:lastRenderedPageBreak/>
              <w:t>2</w:t>
            </w:r>
          </w:p>
        </w:tc>
        <w:tc>
          <w:tcPr>
            <w:tcW w:w="3671" w:type="dxa"/>
            <w:tcBorders>
              <w:top w:val="nil"/>
              <w:left w:val="nil"/>
              <w:bottom w:val="single" w:sz="4" w:space="0" w:color="auto"/>
              <w:right w:val="single" w:sz="4" w:space="0" w:color="auto"/>
            </w:tcBorders>
            <w:shd w:val="clear" w:color="auto" w:fill="auto"/>
            <w:vAlign w:val="center"/>
            <w:hideMark/>
          </w:tcPr>
          <w:p w:rsidR="00D62912" w:rsidRPr="00D62912" w:rsidRDefault="00D62912" w:rsidP="00D62912">
            <w:pPr>
              <w:spacing w:after="0" w:line="240" w:lineRule="auto"/>
              <w:ind w:firstLine="0"/>
              <w:jc w:val="left"/>
              <w:rPr>
                <w:rFonts w:ascii="Times New Roman" w:eastAsia="Times New Roman" w:hAnsi="Times New Roman" w:cs="Times New Roman"/>
                <w:i/>
                <w:iCs/>
                <w:color w:val="000000"/>
                <w:sz w:val="18"/>
                <w:szCs w:val="18"/>
                <w:lang w:eastAsia="ru-RU"/>
              </w:rPr>
            </w:pPr>
            <w:r w:rsidRPr="00D62912">
              <w:rPr>
                <w:rFonts w:ascii="Times New Roman" w:eastAsia="Times New Roman" w:hAnsi="Times New Roman" w:cs="Times New Roman"/>
                <w:i/>
                <w:iCs/>
                <w:color w:val="000000"/>
                <w:sz w:val="18"/>
                <w:szCs w:val="18"/>
                <w:lang w:eastAsia="ru-RU"/>
              </w:rPr>
              <w:t>Налог на прибыль организа</w:t>
            </w:r>
            <w:r w:rsidR="00F66649">
              <w:rPr>
                <w:rFonts w:ascii="Times New Roman" w:eastAsia="Times New Roman" w:hAnsi="Times New Roman" w:cs="Times New Roman"/>
                <w:i/>
                <w:iCs/>
                <w:color w:val="000000"/>
                <w:sz w:val="18"/>
                <w:szCs w:val="18"/>
                <w:lang w:eastAsia="ru-RU"/>
              </w:rPr>
              <w:t xml:space="preserve">ций, созданных в соответствии с законодательством </w:t>
            </w:r>
            <w:r w:rsidRPr="00D62912">
              <w:rPr>
                <w:rFonts w:ascii="Times New Roman" w:eastAsia="Times New Roman" w:hAnsi="Times New Roman" w:cs="Times New Roman"/>
                <w:i/>
                <w:iCs/>
                <w:color w:val="000000"/>
                <w:sz w:val="18"/>
                <w:szCs w:val="18"/>
                <w:lang w:eastAsia="ru-RU"/>
              </w:rPr>
              <w:t>РА</w:t>
            </w:r>
          </w:p>
        </w:tc>
        <w:tc>
          <w:tcPr>
            <w:tcW w:w="1134" w:type="dxa"/>
            <w:tcBorders>
              <w:top w:val="nil"/>
              <w:left w:val="nil"/>
              <w:bottom w:val="single" w:sz="4" w:space="0" w:color="auto"/>
              <w:right w:val="single" w:sz="4" w:space="0" w:color="auto"/>
            </w:tcBorders>
            <w:shd w:val="clear" w:color="auto" w:fill="auto"/>
            <w:vAlign w:val="center"/>
            <w:hideMark/>
          </w:tcPr>
          <w:p w:rsidR="00D62912" w:rsidRPr="00D62912" w:rsidRDefault="00D62912" w:rsidP="00D62912">
            <w:pPr>
              <w:spacing w:after="0" w:line="240" w:lineRule="auto"/>
              <w:ind w:firstLine="0"/>
              <w:jc w:val="right"/>
              <w:rPr>
                <w:rFonts w:ascii="Times New Roman" w:eastAsia="Times New Roman" w:hAnsi="Times New Roman" w:cs="Times New Roman"/>
                <w:i/>
                <w:iCs/>
                <w:color w:val="000000"/>
                <w:sz w:val="16"/>
                <w:szCs w:val="16"/>
                <w:lang w:eastAsia="ru-RU"/>
              </w:rPr>
            </w:pPr>
            <w:r w:rsidRPr="00D62912">
              <w:rPr>
                <w:rFonts w:ascii="Times New Roman" w:eastAsia="Times New Roman" w:hAnsi="Times New Roman" w:cs="Times New Roman"/>
                <w:i/>
                <w:iCs/>
                <w:color w:val="000000"/>
                <w:sz w:val="16"/>
                <w:szCs w:val="16"/>
                <w:lang w:eastAsia="ru-RU"/>
              </w:rPr>
              <w:t>210 534,5</w:t>
            </w:r>
          </w:p>
        </w:tc>
        <w:tc>
          <w:tcPr>
            <w:tcW w:w="993" w:type="dxa"/>
            <w:tcBorders>
              <w:top w:val="nil"/>
              <w:left w:val="nil"/>
              <w:bottom w:val="single" w:sz="4" w:space="0" w:color="auto"/>
              <w:right w:val="single" w:sz="4" w:space="0" w:color="auto"/>
            </w:tcBorders>
            <w:shd w:val="clear" w:color="auto" w:fill="auto"/>
            <w:noWrap/>
            <w:vAlign w:val="center"/>
            <w:hideMark/>
          </w:tcPr>
          <w:p w:rsidR="00D62912" w:rsidRPr="00D62912" w:rsidRDefault="00D62912" w:rsidP="00D62912">
            <w:pPr>
              <w:spacing w:after="0" w:line="240" w:lineRule="auto"/>
              <w:ind w:firstLine="0"/>
              <w:jc w:val="right"/>
              <w:rPr>
                <w:rFonts w:ascii="Times New Roman" w:eastAsia="Times New Roman" w:hAnsi="Times New Roman" w:cs="Times New Roman"/>
                <w:i/>
                <w:iCs/>
                <w:color w:val="000000"/>
                <w:sz w:val="16"/>
                <w:szCs w:val="16"/>
                <w:lang w:eastAsia="ru-RU"/>
              </w:rPr>
            </w:pPr>
            <w:r w:rsidRPr="00D62912">
              <w:rPr>
                <w:rFonts w:ascii="Times New Roman" w:eastAsia="Times New Roman" w:hAnsi="Times New Roman" w:cs="Times New Roman"/>
                <w:i/>
                <w:iCs/>
                <w:color w:val="000000"/>
                <w:sz w:val="16"/>
                <w:szCs w:val="16"/>
                <w:lang w:eastAsia="ru-RU"/>
              </w:rPr>
              <w:t>36 840,0</w:t>
            </w:r>
          </w:p>
        </w:tc>
        <w:tc>
          <w:tcPr>
            <w:tcW w:w="992" w:type="dxa"/>
            <w:tcBorders>
              <w:top w:val="nil"/>
              <w:left w:val="nil"/>
              <w:bottom w:val="single" w:sz="4" w:space="0" w:color="auto"/>
              <w:right w:val="single" w:sz="4" w:space="0" w:color="auto"/>
            </w:tcBorders>
            <w:shd w:val="clear" w:color="000000" w:fill="DDEBF7"/>
            <w:noWrap/>
            <w:vAlign w:val="center"/>
            <w:hideMark/>
          </w:tcPr>
          <w:p w:rsidR="00D62912" w:rsidRPr="00D62912" w:rsidRDefault="00D62912" w:rsidP="00D62912">
            <w:pPr>
              <w:spacing w:after="0" w:line="240" w:lineRule="auto"/>
              <w:ind w:firstLine="0"/>
              <w:jc w:val="right"/>
              <w:rPr>
                <w:rFonts w:ascii="Times New Roman" w:eastAsia="Times New Roman" w:hAnsi="Times New Roman" w:cs="Times New Roman"/>
                <w:i/>
                <w:iCs/>
                <w:color w:val="000000"/>
                <w:sz w:val="16"/>
                <w:szCs w:val="16"/>
                <w:lang w:eastAsia="ru-RU"/>
              </w:rPr>
            </w:pPr>
            <w:r w:rsidRPr="00D62912">
              <w:rPr>
                <w:rFonts w:ascii="Times New Roman" w:eastAsia="Times New Roman" w:hAnsi="Times New Roman" w:cs="Times New Roman"/>
                <w:i/>
                <w:iCs/>
                <w:color w:val="000000"/>
                <w:sz w:val="16"/>
                <w:szCs w:val="16"/>
                <w:lang w:eastAsia="ru-RU"/>
              </w:rPr>
              <w:t>29 578,0</w:t>
            </w:r>
          </w:p>
        </w:tc>
        <w:tc>
          <w:tcPr>
            <w:tcW w:w="850" w:type="dxa"/>
            <w:tcBorders>
              <w:top w:val="nil"/>
              <w:left w:val="nil"/>
              <w:bottom w:val="single" w:sz="4" w:space="0" w:color="auto"/>
              <w:right w:val="single" w:sz="4" w:space="0" w:color="auto"/>
            </w:tcBorders>
            <w:shd w:val="clear" w:color="auto" w:fill="auto"/>
            <w:noWrap/>
            <w:vAlign w:val="center"/>
            <w:hideMark/>
          </w:tcPr>
          <w:p w:rsidR="00D62912" w:rsidRPr="00D62912" w:rsidRDefault="00D62912" w:rsidP="00D62912">
            <w:pPr>
              <w:spacing w:after="0" w:line="240" w:lineRule="auto"/>
              <w:ind w:firstLine="0"/>
              <w:jc w:val="right"/>
              <w:rPr>
                <w:rFonts w:ascii="Times New Roman" w:eastAsia="Times New Roman" w:hAnsi="Times New Roman" w:cs="Times New Roman"/>
                <w:i/>
                <w:iCs/>
                <w:color w:val="000000"/>
                <w:sz w:val="16"/>
                <w:szCs w:val="16"/>
                <w:lang w:eastAsia="ru-RU"/>
              </w:rPr>
            </w:pPr>
            <w:r w:rsidRPr="00D62912">
              <w:rPr>
                <w:rFonts w:ascii="Times New Roman" w:eastAsia="Times New Roman" w:hAnsi="Times New Roman" w:cs="Times New Roman"/>
                <w:i/>
                <w:iCs/>
                <w:color w:val="000000"/>
                <w:sz w:val="16"/>
                <w:szCs w:val="16"/>
                <w:lang w:eastAsia="ru-RU"/>
              </w:rPr>
              <w:t>-7 262,0</w:t>
            </w:r>
          </w:p>
        </w:tc>
        <w:tc>
          <w:tcPr>
            <w:tcW w:w="709" w:type="dxa"/>
            <w:tcBorders>
              <w:top w:val="nil"/>
              <w:left w:val="nil"/>
              <w:bottom w:val="single" w:sz="4" w:space="0" w:color="auto"/>
              <w:right w:val="single" w:sz="4" w:space="0" w:color="auto"/>
            </w:tcBorders>
            <w:shd w:val="clear" w:color="auto" w:fill="auto"/>
            <w:noWrap/>
            <w:vAlign w:val="center"/>
            <w:hideMark/>
          </w:tcPr>
          <w:p w:rsidR="00D62912" w:rsidRPr="00D62912" w:rsidRDefault="00D62912" w:rsidP="00D62912">
            <w:pPr>
              <w:spacing w:after="0" w:line="240" w:lineRule="auto"/>
              <w:ind w:firstLine="0"/>
              <w:jc w:val="center"/>
              <w:rPr>
                <w:rFonts w:ascii="Times New Roman" w:eastAsia="Times New Roman" w:hAnsi="Times New Roman" w:cs="Times New Roman"/>
                <w:i/>
                <w:iCs/>
                <w:color w:val="000000"/>
                <w:sz w:val="16"/>
                <w:szCs w:val="16"/>
                <w:lang w:eastAsia="ru-RU"/>
              </w:rPr>
            </w:pPr>
            <w:r w:rsidRPr="00D62912">
              <w:rPr>
                <w:rFonts w:ascii="Times New Roman" w:eastAsia="Times New Roman" w:hAnsi="Times New Roman" w:cs="Times New Roman"/>
                <w:i/>
                <w:iCs/>
                <w:color w:val="000000"/>
                <w:sz w:val="16"/>
                <w:szCs w:val="16"/>
                <w:lang w:eastAsia="ru-RU"/>
              </w:rPr>
              <w:t>80,3</w:t>
            </w:r>
          </w:p>
        </w:tc>
        <w:tc>
          <w:tcPr>
            <w:tcW w:w="851" w:type="dxa"/>
            <w:tcBorders>
              <w:top w:val="nil"/>
              <w:left w:val="nil"/>
              <w:bottom w:val="single" w:sz="4" w:space="0" w:color="auto"/>
              <w:right w:val="single" w:sz="4" w:space="0" w:color="auto"/>
            </w:tcBorders>
            <w:shd w:val="clear" w:color="auto" w:fill="auto"/>
            <w:noWrap/>
            <w:vAlign w:val="center"/>
            <w:hideMark/>
          </w:tcPr>
          <w:p w:rsidR="00D62912" w:rsidRPr="00D62912" w:rsidRDefault="00D62912" w:rsidP="00D62912">
            <w:pPr>
              <w:spacing w:after="0" w:line="240" w:lineRule="auto"/>
              <w:ind w:firstLine="0"/>
              <w:jc w:val="center"/>
              <w:rPr>
                <w:rFonts w:ascii="Times New Roman" w:eastAsia="Times New Roman" w:hAnsi="Times New Roman" w:cs="Times New Roman"/>
                <w:i/>
                <w:iCs/>
                <w:color w:val="000000"/>
                <w:sz w:val="16"/>
                <w:szCs w:val="16"/>
                <w:lang w:eastAsia="ru-RU"/>
              </w:rPr>
            </w:pPr>
            <w:r w:rsidRPr="00D62912">
              <w:rPr>
                <w:rFonts w:ascii="Times New Roman" w:eastAsia="Times New Roman" w:hAnsi="Times New Roman" w:cs="Times New Roman"/>
                <w:i/>
                <w:iCs/>
                <w:color w:val="000000"/>
                <w:sz w:val="16"/>
                <w:szCs w:val="16"/>
                <w:lang w:eastAsia="ru-RU"/>
              </w:rPr>
              <w:t>14,0</w:t>
            </w:r>
          </w:p>
        </w:tc>
        <w:tc>
          <w:tcPr>
            <w:tcW w:w="708" w:type="dxa"/>
            <w:tcBorders>
              <w:top w:val="nil"/>
              <w:left w:val="nil"/>
              <w:bottom w:val="single" w:sz="4" w:space="0" w:color="auto"/>
              <w:right w:val="single" w:sz="4" w:space="0" w:color="auto"/>
            </w:tcBorders>
            <w:shd w:val="clear" w:color="auto" w:fill="auto"/>
            <w:noWrap/>
            <w:vAlign w:val="center"/>
            <w:hideMark/>
          </w:tcPr>
          <w:p w:rsidR="00D62912" w:rsidRPr="00D62912" w:rsidRDefault="00D62912" w:rsidP="00D62912">
            <w:pPr>
              <w:spacing w:after="0" w:line="240" w:lineRule="auto"/>
              <w:ind w:firstLine="0"/>
              <w:jc w:val="center"/>
              <w:rPr>
                <w:rFonts w:ascii="Times New Roman" w:eastAsia="Times New Roman" w:hAnsi="Times New Roman" w:cs="Times New Roman"/>
                <w:b/>
                <w:bCs/>
                <w:color w:val="000000"/>
                <w:sz w:val="16"/>
                <w:szCs w:val="16"/>
                <w:lang w:eastAsia="ru-RU"/>
              </w:rPr>
            </w:pPr>
            <w:r w:rsidRPr="00D62912">
              <w:rPr>
                <w:rFonts w:ascii="Times New Roman" w:eastAsia="Times New Roman" w:hAnsi="Times New Roman" w:cs="Times New Roman"/>
                <w:b/>
                <w:bCs/>
                <w:color w:val="000000"/>
                <w:sz w:val="16"/>
                <w:szCs w:val="16"/>
                <w:lang w:eastAsia="ru-RU"/>
              </w:rPr>
              <w:t> </w:t>
            </w:r>
          </w:p>
        </w:tc>
      </w:tr>
      <w:tr w:rsidR="00D62912" w:rsidRPr="00D62912" w:rsidTr="008A2A0A">
        <w:trPr>
          <w:trHeight w:val="558"/>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D62912" w:rsidRPr="00D62912" w:rsidRDefault="00D62912" w:rsidP="00D62912">
            <w:pPr>
              <w:spacing w:after="0" w:line="240" w:lineRule="auto"/>
              <w:ind w:firstLine="0"/>
              <w:jc w:val="center"/>
              <w:rPr>
                <w:rFonts w:ascii="Calibri" w:eastAsia="Times New Roman" w:hAnsi="Calibri" w:cs="Times New Roman"/>
                <w:color w:val="000000"/>
                <w:lang w:eastAsia="ru-RU"/>
              </w:rPr>
            </w:pPr>
            <w:r w:rsidRPr="00D62912">
              <w:rPr>
                <w:rFonts w:ascii="Calibri" w:eastAsia="Times New Roman" w:hAnsi="Calibri" w:cs="Times New Roman"/>
                <w:color w:val="000000"/>
                <w:lang w:eastAsia="ru-RU"/>
              </w:rPr>
              <w:t>3</w:t>
            </w:r>
          </w:p>
        </w:tc>
        <w:tc>
          <w:tcPr>
            <w:tcW w:w="3671" w:type="dxa"/>
            <w:tcBorders>
              <w:top w:val="nil"/>
              <w:left w:val="nil"/>
              <w:bottom w:val="single" w:sz="4" w:space="0" w:color="auto"/>
              <w:right w:val="single" w:sz="4" w:space="0" w:color="auto"/>
            </w:tcBorders>
            <w:shd w:val="clear" w:color="auto" w:fill="auto"/>
            <w:vAlign w:val="center"/>
            <w:hideMark/>
          </w:tcPr>
          <w:p w:rsidR="00D62912" w:rsidRPr="00D62912" w:rsidRDefault="00D62912" w:rsidP="00D62912">
            <w:pPr>
              <w:spacing w:after="0" w:line="240" w:lineRule="auto"/>
              <w:ind w:firstLine="0"/>
              <w:jc w:val="left"/>
              <w:rPr>
                <w:rFonts w:ascii="Times New Roman" w:eastAsia="Times New Roman" w:hAnsi="Times New Roman" w:cs="Times New Roman"/>
                <w:i/>
                <w:iCs/>
                <w:color w:val="000000"/>
                <w:sz w:val="18"/>
                <w:szCs w:val="18"/>
                <w:lang w:eastAsia="ru-RU"/>
              </w:rPr>
            </w:pPr>
            <w:r w:rsidRPr="00D62912">
              <w:rPr>
                <w:rFonts w:ascii="Times New Roman" w:eastAsia="Times New Roman" w:hAnsi="Times New Roman" w:cs="Times New Roman"/>
                <w:i/>
                <w:iCs/>
                <w:color w:val="000000"/>
                <w:sz w:val="18"/>
                <w:szCs w:val="18"/>
                <w:lang w:eastAsia="ru-RU"/>
              </w:rPr>
              <w:t xml:space="preserve">Налог на прибыль организаций, созданных в соотв. с </w:t>
            </w:r>
            <w:proofErr w:type="spellStart"/>
            <w:r w:rsidRPr="00D62912">
              <w:rPr>
                <w:rFonts w:ascii="Times New Roman" w:eastAsia="Times New Roman" w:hAnsi="Times New Roman" w:cs="Times New Roman"/>
                <w:i/>
                <w:iCs/>
                <w:color w:val="000000"/>
                <w:sz w:val="18"/>
                <w:szCs w:val="18"/>
                <w:lang w:eastAsia="ru-RU"/>
              </w:rPr>
              <w:t>закон.РА</w:t>
            </w:r>
            <w:proofErr w:type="spellEnd"/>
            <w:r w:rsidRPr="00D62912">
              <w:rPr>
                <w:rFonts w:ascii="Times New Roman" w:eastAsia="Times New Roman" w:hAnsi="Times New Roman" w:cs="Times New Roman"/>
                <w:i/>
                <w:iCs/>
                <w:color w:val="000000"/>
                <w:sz w:val="18"/>
                <w:szCs w:val="18"/>
                <w:lang w:eastAsia="ru-RU"/>
              </w:rPr>
              <w:t xml:space="preserve"> от банковской </w:t>
            </w:r>
            <w:proofErr w:type="spellStart"/>
            <w:proofErr w:type="gramStart"/>
            <w:r w:rsidRPr="00D62912">
              <w:rPr>
                <w:rFonts w:ascii="Times New Roman" w:eastAsia="Times New Roman" w:hAnsi="Times New Roman" w:cs="Times New Roman"/>
                <w:i/>
                <w:iCs/>
                <w:color w:val="000000"/>
                <w:sz w:val="18"/>
                <w:szCs w:val="18"/>
                <w:lang w:eastAsia="ru-RU"/>
              </w:rPr>
              <w:t>деят</w:t>
            </w:r>
            <w:proofErr w:type="spellEnd"/>
            <w:r w:rsidRPr="00D62912">
              <w:rPr>
                <w:rFonts w:ascii="Times New Roman" w:eastAsia="Times New Roman" w:hAnsi="Times New Roman" w:cs="Times New Roman"/>
                <w:i/>
                <w:iCs/>
                <w:color w:val="000000"/>
                <w:sz w:val="18"/>
                <w:szCs w:val="18"/>
                <w:lang w:eastAsia="ru-RU"/>
              </w:rPr>
              <w:t>.-</w:t>
            </w:r>
            <w:proofErr w:type="spellStart"/>
            <w:proofErr w:type="gramEnd"/>
            <w:r w:rsidRPr="00D62912">
              <w:rPr>
                <w:rFonts w:ascii="Times New Roman" w:eastAsia="Times New Roman" w:hAnsi="Times New Roman" w:cs="Times New Roman"/>
                <w:i/>
                <w:iCs/>
                <w:color w:val="000000"/>
                <w:sz w:val="18"/>
                <w:szCs w:val="18"/>
                <w:lang w:eastAsia="ru-RU"/>
              </w:rPr>
              <w:t>ти</w:t>
            </w:r>
            <w:proofErr w:type="spellEnd"/>
          </w:p>
        </w:tc>
        <w:tc>
          <w:tcPr>
            <w:tcW w:w="1134" w:type="dxa"/>
            <w:tcBorders>
              <w:top w:val="nil"/>
              <w:left w:val="nil"/>
              <w:bottom w:val="single" w:sz="4" w:space="0" w:color="auto"/>
              <w:right w:val="single" w:sz="4" w:space="0" w:color="auto"/>
            </w:tcBorders>
            <w:shd w:val="clear" w:color="auto" w:fill="auto"/>
            <w:vAlign w:val="center"/>
            <w:hideMark/>
          </w:tcPr>
          <w:p w:rsidR="00D62912" w:rsidRPr="00D62912" w:rsidRDefault="00D62912" w:rsidP="00D62912">
            <w:pPr>
              <w:spacing w:after="0" w:line="240" w:lineRule="auto"/>
              <w:ind w:firstLine="0"/>
              <w:jc w:val="right"/>
              <w:rPr>
                <w:rFonts w:ascii="Times New Roman" w:eastAsia="Times New Roman" w:hAnsi="Times New Roman" w:cs="Times New Roman"/>
                <w:i/>
                <w:iCs/>
                <w:color w:val="000000"/>
                <w:sz w:val="16"/>
                <w:szCs w:val="16"/>
                <w:lang w:eastAsia="ru-RU"/>
              </w:rPr>
            </w:pPr>
            <w:r w:rsidRPr="00D62912">
              <w:rPr>
                <w:rFonts w:ascii="Times New Roman" w:eastAsia="Times New Roman" w:hAnsi="Times New Roman" w:cs="Times New Roman"/>
                <w:i/>
                <w:iCs/>
                <w:color w:val="000000"/>
                <w:sz w:val="16"/>
                <w:szCs w:val="16"/>
                <w:lang w:eastAsia="ru-RU"/>
              </w:rPr>
              <w:t>19 480,0</w:t>
            </w:r>
          </w:p>
        </w:tc>
        <w:tc>
          <w:tcPr>
            <w:tcW w:w="993" w:type="dxa"/>
            <w:tcBorders>
              <w:top w:val="nil"/>
              <w:left w:val="nil"/>
              <w:bottom w:val="single" w:sz="4" w:space="0" w:color="auto"/>
              <w:right w:val="single" w:sz="4" w:space="0" w:color="auto"/>
            </w:tcBorders>
            <w:shd w:val="clear" w:color="auto" w:fill="auto"/>
            <w:noWrap/>
            <w:vAlign w:val="center"/>
            <w:hideMark/>
          </w:tcPr>
          <w:p w:rsidR="00D62912" w:rsidRPr="00D62912" w:rsidRDefault="00D62912" w:rsidP="00D62912">
            <w:pPr>
              <w:spacing w:after="0" w:line="240" w:lineRule="auto"/>
              <w:ind w:firstLine="0"/>
              <w:jc w:val="right"/>
              <w:rPr>
                <w:rFonts w:ascii="Times New Roman" w:eastAsia="Times New Roman" w:hAnsi="Times New Roman" w:cs="Times New Roman"/>
                <w:i/>
                <w:iCs/>
                <w:color w:val="000000"/>
                <w:sz w:val="16"/>
                <w:szCs w:val="16"/>
                <w:lang w:eastAsia="ru-RU"/>
              </w:rPr>
            </w:pPr>
            <w:r w:rsidRPr="00D62912">
              <w:rPr>
                <w:rFonts w:ascii="Times New Roman" w:eastAsia="Times New Roman" w:hAnsi="Times New Roman" w:cs="Times New Roman"/>
                <w:i/>
                <w:iCs/>
                <w:color w:val="000000"/>
                <w:sz w:val="16"/>
                <w:szCs w:val="16"/>
                <w:lang w:eastAsia="ru-RU"/>
              </w:rPr>
              <w:t>3  410,0</w:t>
            </w:r>
          </w:p>
        </w:tc>
        <w:tc>
          <w:tcPr>
            <w:tcW w:w="992" w:type="dxa"/>
            <w:tcBorders>
              <w:top w:val="nil"/>
              <w:left w:val="nil"/>
              <w:bottom w:val="single" w:sz="4" w:space="0" w:color="auto"/>
              <w:right w:val="single" w:sz="4" w:space="0" w:color="auto"/>
            </w:tcBorders>
            <w:shd w:val="clear" w:color="000000" w:fill="DDEBF7"/>
            <w:noWrap/>
            <w:vAlign w:val="center"/>
            <w:hideMark/>
          </w:tcPr>
          <w:p w:rsidR="00D62912" w:rsidRPr="00D62912" w:rsidRDefault="00D62912" w:rsidP="00D62912">
            <w:pPr>
              <w:spacing w:after="0" w:line="240" w:lineRule="auto"/>
              <w:ind w:firstLine="0"/>
              <w:jc w:val="right"/>
              <w:rPr>
                <w:rFonts w:ascii="Times New Roman" w:eastAsia="Times New Roman" w:hAnsi="Times New Roman" w:cs="Times New Roman"/>
                <w:i/>
                <w:iCs/>
                <w:color w:val="000000"/>
                <w:sz w:val="16"/>
                <w:szCs w:val="16"/>
                <w:lang w:eastAsia="ru-RU"/>
              </w:rPr>
            </w:pPr>
            <w:r w:rsidRPr="00D62912">
              <w:rPr>
                <w:rFonts w:ascii="Times New Roman" w:eastAsia="Times New Roman" w:hAnsi="Times New Roman" w:cs="Times New Roman"/>
                <w:i/>
                <w:iCs/>
                <w:color w:val="000000"/>
                <w:sz w:val="16"/>
                <w:szCs w:val="16"/>
                <w:lang w:eastAsia="ru-RU"/>
              </w:rPr>
              <w:t>7 459,2</w:t>
            </w:r>
          </w:p>
        </w:tc>
        <w:tc>
          <w:tcPr>
            <w:tcW w:w="850" w:type="dxa"/>
            <w:tcBorders>
              <w:top w:val="nil"/>
              <w:left w:val="nil"/>
              <w:bottom w:val="single" w:sz="4" w:space="0" w:color="auto"/>
              <w:right w:val="single" w:sz="4" w:space="0" w:color="auto"/>
            </w:tcBorders>
            <w:shd w:val="clear" w:color="auto" w:fill="auto"/>
            <w:noWrap/>
            <w:vAlign w:val="center"/>
            <w:hideMark/>
          </w:tcPr>
          <w:p w:rsidR="00D62912" w:rsidRPr="00D62912" w:rsidRDefault="00D62912" w:rsidP="00D62912">
            <w:pPr>
              <w:spacing w:after="0" w:line="240" w:lineRule="auto"/>
              <w:ind w:firstLine="0"/>
              <w:jc w:val="right"/>
              <w:rPr>
                <w:rFonts w:ascii="Times New Roman" w:eastAsia="Times New Roman" w:hAnsi="Times New Roman" w:cs="Times New Roman"/>
                <w:i/>
                <w:iCs/>
                <w:color w:val="000000"/>
                <w:sz w:val="16"/>
                <w:szCs w:val="16"/>
                <w:lang w:eastAsia="ru-RU"/>
              </w:rPr>
            </w:pPr>
            <w:r w:rsidRPr="00D62912">
              <w:rPr>
                <w:rFonts w:ascii="Times New Roman" w:eastAsia="Times New Roman" w:hAnsi="Times New Roman" w:cs="Times New Roman"/>
                <w:i/>
                <w:iCs/>
                <w:color w:val="000000"/>
                <w:sz w:val="16"/>
                <w:szCs w:val="16"/>
                <w:lang w:eastAsia="ru-RU"/>
              </w:rPr>
              <w:t>4 049,2</w:t>
            </w:r>
          </w:p>
        </w:tc>
        <w:tc>
          <w:tcPr>
            <w:tcW w:w="709" w:type="dxa"/>
            <w:tcBorders>
              <w:top w:val="nil"/>
              <w:left w:val="nil"/>
              <w:bottom w:val="single" w:sz="4" w:space="0" w:color="auto"/>
              <w:right w:val="single" w:sz="4" w:space="0" w:color="auto"/>
            </w:tcBorders>
            <w:shd w:val="clear" w:color="auto" w:fill="auto"/>
            <w:noWrap/>
            <w:vAlign w:val="center"/>
            <w:hideMark/>
          </w:tcPr>
          <w:p w:rsidR="00D62912" w:rsidRPr="00D62912" w:rsidRDefault="00D62912" w:rsidP="00D62912">
            <w:pPr>
              <w:spacing w:after="0" w:line="240" w:lineRule="auto"/>
              <w:ind w:firstLine="0"/>
              <w:jc w:val="center"/>
              <w:rPr>
                <w:rFonts w:ascii="Times New Roman" w:eastAsia="Times New Roman" w:hAnsi="Times New Roman" w:cs="Times New Roman"/>
                <w:b/>
                <w:bCs/>
                <w:i/>
                <w:iCs/>
                <w:color w:val="000000"/>
                <w:sz w:val="16"/>
                <w:szCs w:val="16"/>
                <w:lang w:eastAsia="ru-RU"/>
              </w:rPr>
            </w:pPr>
            <w:r w:rsidRPr="00D62912">
              <w:rPr>
                <w:rFonts w:ascii="Times New Roman" w:eastAsia="Times New Roman" w:hAnsi="Times New Roman" w:cs="Times New Roman"/>
                <w:b/>
                <w:bCs/>
                <w:i/>
                <w:iCs/>
                <w:color w:val="000000"/>
                <w:sz w:val="16"/>
                <w:szCs w:val="16"/>
                <w:lang w:eastAsia="ru-RU"/>
              </w:rPr>
              <w:t>218,7</w:t>
            </w:r>
          </w:p>
        </w:tc>
        <w:tc>
          <w:tcPr>
            <w:tcW w:w="851" w:type="dxa"/>
            <w:tcBorders>
              <w:top w:val="nil"/>
              <w:left w:val="nil"/>
              <w:bottom w:val="single" w:sz="4" w:space="0" w:color="auto"/>
              <w:right w:val="single" w:sz="4" w:space="0" w:color="auto"/>
            </w:tcBorders>
            <w:shd w:val="clear" w:color="auto" w:fill="auto"/>
            <w:noWrap/>
            <w:vAlign w:val="center"/>
            <w:hideMark/>
          </w:tcPr>
          <w:p w:rsidR="00D62912" w:rsidRPr="00D62912" w:rsidRDefault="00D62912" w:rsidP="00D62912">
            <w:pPr>
              <w:spacing w:after="0" w:line="240" w:lineRule="auto"/>
              <w:ind w:firstLine="0"/>
              <w:jc w:val="center"/>
              <w:rPr>
                <w:rFonts w:ascii="Times New Roman" w:eastAsia="Times New Roman" w:hAnsi="Times New Roman" w:cs="Times New Roman"/>
                <w:b/>
                <w:bCs/>
                <w:i/>
                <w:iCs/>
                <w:color w:val="000000"/>
                <w:sz w:val="16"/>
                <w:szCs w:val="16"/>
                <w:lang w:eastAsia="ru-RU"/>
              </w:rPr>
            </w:pPr>
            <w:r w:rsidRPr="00D62912">
              <w:rPr>
                <w:rFonts w:ascii="Times New Roman" w:eastAsia="Times New Roman" w:hAnsi="Times New Roman" w:cs="Times New Roman"/>
                <w:b/>
                <w:bCs/>
                <w:i/>
                <w:iCs/>
                <w:color w:val="000000"/>
                <w:sz w:val="16"/>
                <w:szCs w:val="16"/>
                <w:lang w:eastAsia="ru-RU"/>
              </w:rPr>
              <w:t>38,3</w:t>
            </w:r>
          </w:p>
        </w:tc>
        <w:tc>
          <w:tcPr>
            <w:tcW w:w="708" w:type="dxa"/>
            <w:tcBorders>
              <w:top w:val="nil"/>
              <w:left w:val="nil"/>
              <w:bottom w:val="single" w:sz="4" w:space="0" w:color="auto"/>
              <w:right w:val="single" w:sz="4" w:space="0" w:color="auto"/>
            </w:tcBorders>
            <w:shd w:val="clear" w:color="auto" w:fill="auto"/>
            <w:noWrap/>
            <w:vAlign w:val="center"/>
            <w:hideMark/>
          </w:tcPr>
          <w:p w:rsidR="00D62912" w:rsidRPr="00D62912" w:rsidRDefault="00D62912" w:rsidP="00D62912">
            <w:pPr>
              <w:spacing w:after="0" w:line="240" w:lineRule="auto"/>
              <w:ind w:firstLine="0"/>
              <w:jc w:val="center"/>
              <w:rPr>
                <w:rFonts w:ascii="Times New Roman" w:eastAsia="Times New Roman" w:hAnsi="Times New Roman" w:cs="Times New Roman"/>
                <w:b/>
                <w:bCs/>
                <w:color w:val="000000"/>
                <w:sz w:val="16"/>
                <w:szCs w:val="16"/>
                <w:lang w:eastAsia="ru-RU"/>
              </w:rPr>
            </w:pPr>
            <w:r w:rsidRPr="00D62912">
              <w:rPr>
                <w:rFonts w:ascii="Times New Roman" w:eastAsia="Times New Roman" w:hAnsi="Times New Roman" w:cs="Times New Roman"/>
                <w:b/>
                <w:bCs/>
                <w:color w:val="000000"/>
                <w:sz w:val="16"/>
                <w:szCs w:val="16"/>
                <w:lang w:eastAsia="ru-RU"/>
              </w:rPr>
              <w:t> </w:t>
            </w:r>
          </w:p>
        </w:tc>
      </w:tr>
      <w:tr w:rsidR="00D62912" w:rsidRPr="00D62912" w:rsidTr="008A2A0A">
        <w:trPr>
          <w:trHeight w:val="390"/>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D62912" w:rsidRPr="00D62912" w:rsidRDefault="00D62912" w:rsidP="00D62912">
            <w:pPr>
              <w:spacing w:after="0" w:line="240" w:lineRule="auto"/>
              <w:ind w:firstLine="0"/>
              <w:jc w:val="center"/>
              <w:rPr>
                <w:rFonts w:ascii="Calibri" w:eastAsia="Times New Roman" w:hAnsi="Calibri" w:cs="Times New Roman"/>
                <w:color w:val="000000"/>
                <w:lang w:eastAsia="ru-RU"/>
              </w:rPr>
            </w:pPr>
            <w:r w:rsidRPr="00D62912">
              <w:rPr>
                <w:rFonts w:ascii="Calibri" w:eastAsia="Times New Roman" w:hAnsi="Calibri" w:cs="Times New Roman"/>
                <w:color w:val="000000"/>
                <w:lang w:eastAsia="ru-RU"/>
              </w:rPr>
              <w:t>4</w:t>
            </w:r>
          </w:p>
        </w:tc>
        <w:tc>
          <w:tcPr>
            <w:tcW w:w="3671" w:type="dxa"/>
            <w:tcBorders>
              <w:top w:val="nil"/>
              <w:left w:val="nil"/>
              <w:bottom w:val="single" w:sz="4" w:space="0" w:color="auto"/>
              <w:right w:val="single" w:sz="4" w:space="0" w:color="auto"/>
            </w:tcBorders>
            <w:shd w:val="clear" w:color="auto" w:fill="auto"/>
            <w:vAlign w:val="center"/>
            <w:hideMark/>
          </w:tcPr>
          <w:p w:rsidR="00D62912" w:rsidRPr="00D62912" w:rsidRDefault="00D62912" w:rsidP="00D62912">
            <w:pPr>
              <w:spacing w:after="0" w:line="240" w:lineRule="auto"/>
              <w:ind w:firstLine="0"/>
              <w:jc w:val="left"/>
              <w:rPr>
                <w:rFonts w:ascii="Times New Roman" w:eastAsia="Times New Roman" w:hAnsi="Times New Roman" w:cs="Times New Roman"/>
                <w:b/>
                <w:bCs/>
                <w:color w:val="000000"/>
                <w:sz w:val="18"/>
                <w:szCs w:val="18"/>
                <w:lang w:eastAsia="ru-RU"/>
              </w:rPr>
            </w:pPr>
            <w:r w:rsidRPr="00D62912">
              <w:rPr>
                <w:rFonts w:ascii="Times New Roman" w:eastAsia="Times New Roman" w:hAnsi="Times New Roman" w:cs="Times New Roman"/>
                <w:b/>
                <w:bCs/>
                <w:color w:val="000000"/>
                <w:sz w:val="18"/>
                <w:szCs w:val="18"/>
                <w:lang w:eastAsia="ru-RU"/>
              </w:rPr>
              <w:t xml:space="preserve">Подоходный налог с </w:t>
            </w:r>
            <w:proofErr w:type="spellStart"/>
            <w:r w:rsidRPr="00D62912">
              <w:rPr>
                <w:rFonts w:ascii="Times New Roman" w:eastAsia="Times New Roman" w:hAnsi="Times New Roman" w:cs="Times New Roman"/>
                <w:b/>
                <w:bCs/>
                <w:color w:val="000000"/>
                <w:sz w:val="18"/>
                <w:szCs w:val="18"/>
                <w:lang w:eastAsia="ru-RU"/>
              </w:rPr>
              <w:t>физ.лиц</w:t>
            </w:r>
            <w:proofErr w:type="spellEnd"/>
          </w:p>
        </w:tc>
        <w:tc>
          <w:tcPr>
            <w:tcW w:w="1134" w:type="dxa"/>
            <w:tcBorders>
              <w:top w:val="nil"/>
              <w:left w:val="nil"/>
              <w:bottom w:val="single" w:sz="4" w:space="0" w:color="auto"/>
              <w:right w:val="single" w:sz="4" w:space="0" w:color="auto"/>
            </w:tcBorders>
            <w:shd w:val="clear" w:color="auto" w:fill="auto"/>
            <w:vAlign w:val="center"/>
            <w:hideMark/>
          </w:tcPr>
          <w:p w:rsidR="00D62912" w:rsidRPr="00D62912" w:rsidRDefault="00D62912" w:rsidP="00D62912">
            <w:pPr>
              <w:spacing w:after="0" w:line="240" w:lineRule="auto"/>
              <w:ind w:firstLine="0"/>
              <w:jc w:val="right"/>
              <w:rPr>
                <w:rFonts w:ascii="Times New Roman" w:eastAsia="Times New Roman" w:hAnsi="Times New Roman" w:cs="Times New Roman"/>
                <w:b/>
                <w:bCs/>
                <w:color w:val="000000"/>
                <w:sz w:val="16"/>
                <w:szCs w:val="16"/>
                <w:lang w:eastAsia="ru-RU"/>
              </w:rPr>
            </w:pPr>
            <w:r w:rsidRPr="00D62912">
              <w:rPr>
                <w:rFonts w:ascii="Times New Roman" w:eastAsia="Times New Roman" w:hAnsi="Times New Roman" w:cs="Times New Roman"/>
                <w:b/>
                <w:bCs/>
                <w:color w:val="000000"/>
                <w:sz w:val="16"/>
                <w:szCs w:val="16"/>
                <w:lang w:eastAsia="ru-RU"/>
              </w:rPr>
              <w:t>443 056,4</w:t>
            </w:r>
          </w:p>
        </w:tc>
        <w:tc>
          <w:tcPr>
            <w:tcW w:w="993" w:type="dxa"/>
            <w:tcBorders>
              <w:top w:val="nil"/>
              <w:left w:val="nil"/>
              <w:bottom w:val="single" w:sz="4" w:space="0" w:color="auto"/>
              <w:right w:val="single" w:sz="4" w:space="0" w:color="auto"/>
            </w:tcBorders>
            <w:shd w:val="clear" w:color="auto" w:fill="auto"/>
            <w:noWrap/>
            <w:vAlign w:val="center"/>
            <w:hideMark/>
          </w:tcPr>
          <w:p w:rsidR="00D62912" w:rsidRPr="00D62912" w:rsidRDefault="00D62912" w:rsidP="00D62912">
            <w:pPr>
              <w:spacing w:after="0" w:line="240" w:lineRule="auto"/>
              <w:ind w:firstLine="0"/>
              <w:jc w:val="right"/>
              <w:rPr>
                <w:rFonts w:ascii="Times New Roman" w:eastAsia="Times New Roman" w:hAnsi="Times New Roman" w:cs="Times New Roman"/>
                <w:b/>
                <w:bCs/>
                <w:color w:val="000000"/>
                <w:sz w:val="16"/>
                <w:szCs w:val="16"/>
                <w:lang w:eastAsia="ru-RU"/>
              </w:rPr>
            </w:pPr>
            <w:r w:rsidRPr="00D62912">
              <w:rPr>
                <w:rFonts w:ascii="Times New Roman" w:eastAsia="Times New Roman" w:hAnsi="Times New Roman" w:cs="Times New Roman"/>
                <w:b/>
                <w:bCs/>
                <w:color w:val="000000"/>
                <w:sz w:val="16"/>
                <w:szCs w:val="16"/>
                <w:lang w:eastAsia="ru-RU"/>
              </w:rPr>
              <w:t>75 300,0</w:t>
            </w:r>
          </w:p>
        </w:tc>
        <w:tc>
          <w:tcPr>
            <w:tcW w:w="992" w:type="dxa"/>
            <w:tcBorders>
              <w:top w:val="nil"/>
              <w:left w:val="nil"/>
              <w:bottom w:val="single" w:sz="4" w:space="0" w:color="auto"/>
              <w:right w:val="single" w:sz="4" w:space="0" w:color="auto"/>
            </w:tcBorders>
            <w:shd w:val="clear" w:color="000000" w:fill="DDEBF7"/>
            <w:noWrap/>
            <w:vAlign w:val="center"/>
            <w:hideMark/>
          </w:tcPr>
          <w:p w:rsidR="00D62912" w:rsidRPr="00D62912" w:rsidRDefault="00D62912" w:rsidP="00D62912">
            <w:pPr>
              <w:spacing w:after="0" w:line="240" w:lineRule="auto"/>
              <w:ind w:firstLine="0"/>
              <w:jc w:val="right"/>
              <w:rPr>
                <w:rFonts w:ascii="Times New Roman" w:eastAsia="Times New Roman" w:hAnsi="Times New Roman" w:cs="Times New Roman"/>
                <w:b/>
                <w:bCs/>
                <w:color w:val="000000"/>
                <w:sz w:val="16"/>
                <w:szCs w:val="16"/>
                <w:lang w:eastAsia="ru-RU"/>
              </w:rPr>
            </w:pPr>
            <w:r w:rsidRPr="00D62912">
              <w:rPr>
                <w:rFonts w:ascii="Times New Roman" w:eastAsia="Times New Roman" w:hAnsi="Times New Roman" w:cs="Times New Roman"/>
                <w:b/>
                <w:bCs/>
                <w:color w:val="000000"/>
                <w:sz w:val="16"/>
                <w:szCs w:val="16"/>
                <w:lang w:eastAsia="ru-RU"/>
              </w:rPr>
              <w:t>70 818,0</w:t>
            </w:r>
          </w:p>
        </w:tc>
        <w:tc>
          <w:tcPr>
            <w:tcW w:w="850" w:type="dxa"/>
            <w:tcBorders>
              <w:top w:val="nil"/>
              <w:left w:val="nil"/>
              <w:bottom w:val="single" w:sz="4" w:space="0" w:color="auto"/>
              <w:right w:val="single" w:sz="4" w:space="0" w:color="auto"/>
            </w:tcBorders>
            <w:shd w:val="clear" w:color="auto" w:fill="auto"/>
            <w:noWrap/>
            <w:vAlign w:val="center"/>
            <w:hideMark/>
          </w:tcPr>
          <w:p w:rsidR="00D62912" w:rsidRPr="00D62912" w:rsidRDefault="00D62912" w:rsidP="00D62912">
            <w:pPr>
              <w:spacing w:after="0" w:line="240" w:lineRule="auto"/>
              <w:ind w:firstLine="0"/>
              <w:jc w:val="right"/>
              <w:rPr>
                <w:rFonts w:ascii="Times New Roman" w:eastAsia="Times New Roman" w:hAnsi="Times New Roman" w:cs="Times New Roman"/>
                <w:b/>
                <w:bCs/>
                <w:color w:val="000000"/>
                <w:sz w:val="16"/>
                <w:szCs w:val="16"/>
                <w:lang w:eastAsia="ru-RU"/>
              </w:rPr>
            </w:pPr>
            <w:r w:rsidRPr="00D62912">
              <w:rPr>
                <w:rFonts w:ascii="Times New Roman" w:eastAsia="Times New Roman" w:hAnsi="Times New Roman" w:cs="Times New Roman"/>
                <w:b/>
                <w:bCs/>
                <w:color w:val="000000"/>
                <w:sz w:val="16"/>
                <w:szCs w:val="16"/>
                <w:lang w:eastAsia="ru-RU"/>
              </w:rPr>
              <w:t>-4 482,0</w:t>
            </w:r>
          </w:p>
        </w:tc>
        <w:tc>
          <w:tcPr>
            <w:tcW w:w="709" w:type="dxa"/>
            <w:tcBorders>
              <w:top w:val="nil"/>
              <w:left w:val="nil"/>
              <w:bottom w:val="single" w:sz="4" w:space="0" w:color="auto"/>
              <w:right w:val="single" w:sz="4" w:space="0" w:color="auto"/>
            </w:tcBorders>
            <w:shd w:val="clear" w:color="auto" w:fill="auto"/>
            <w:noWrap/>
            <w:vAlign w:val="center"/>
            <w:hideMark/>
          </w:tcPr>
          <w:p w:rsidR="00D62912" w:rsidRPr="00D62912" w:rsidRDefault="00D62912" w:rsidP="00D62912">
            <w:pPr>
              <w:spacing w:after="0" w:line="240" w:lineRule="auto"/>
              <w:ind w:firstLine="0"/>
              <w:jc w:val="center"/>
              <w:rPr>
                <w:rFonts w:ascii="Times New Roman" w:eastAsia="Times New Roman" w:hAnsi="Times New Roman" w:cs="Times New Roman"/>
                <w:b/>
                <w:bCs/>
                <w:color w:val="000000"/>
                <w:sz w:val="16"/>
                <w:szCs w:val="16"/>
                <w:lang w:eastAsia="ru-RU"/>
              </w:rPr>
            </w:pPr>
            <w:r w:rsidRPr="00D62912">
              <w:rPr>
                <w:rFonts w:ascii="Times New Roman" w:eastAsia="Times New Roman" w:hAnsi="Times New Roman" w:cs="Times New Roman"/>
                <w:b/>
                <w:bCs/>
                <w:color w:val="000000"/>
                <w:sz w:val="16"/>
                <w:szCs w:val="16"/>
                <w:lang w:eastAsia="ru-RU"/>
              </w:rPr>
              <w:t>94,0</w:t>
            </w:r>
          </w:p>
        </w:tc>
        <w:tc>
          <w:tcPr>
            <w:tcW w:w="851" w:type="dxa"/>
            <w:tcBorders>
              <w:top w:val="nil"/>
              <w:left w:val="nil"/>
              <w:bottom w:val="single" w:sz="4" w:space="0" w:color="auto"/>
              <w:right w:val="single" w:sz="4" w:space="0" w:color="auto"/>
            </w:tcBorders>
            <w:shd w:val="clear" w:color="auto" w:fill="auto"/>
            <w:noWrap/>
            <w:vAlign w:val="center"/>
            <w:hideMark/>
          </w:tcPr>
          <w:p w:rsidR="00D62912" w:rsidRPr="00D62912" w:rsidRDefault="00D62912" w:rsidP="00D62912">
            <w:pPr>
              <w:spacing w:after="0" w:line="240" w:lineRule="auto"/>
              <w:ind w:firstLine="0"/>
              <w:jc w:val="center"/>
              <w:rPr>
                <w:rFonts w:ascii="Times New Roman" w:eastAsia="Times New Roman" w:hAnsi="Times New Roman" w:cs="Times New Roman"/>
                <w:b/>
                <w:bCs/>
                <w:color w:val="000000"/>
                <w:sz w:val="16"/>
                <w:szCs w:val="16"/>
                <w:lang w:eastAsia="ru-RU"/>
              </w:rPr>
            </w:pPr>
            <w:r w:rsidRPr="00D62912">
              <w:rPr>
                <w:rFonts w:ascii="Times New Roman" w:eastAsia="Times New Roman" w:hAnsi="Times New Roman" w:cs="Times New Roman"/>
                <w:b/>
                <w:bCs/>
                <w:color w:val="000000"/>
                <w:sz w:val="16"/>
                <w:szCs w:val="16"/>
                <w:lang w:eastAsia="ru-RU"/>
              </w:rPr>
              <w:t>16,0</w:t>
            </w:r>
          </w:p>
        </w:tc>
        <w:tc>
          <w:tcPr>
            <w:tcW w:w="708" w:type="dxa"/>
            <w:tcBorders>
              <w:top w:val="nil"/>
              <w:left w:val="nil"/>
              <w:bottom w:val="single" w:sz="4" w:space="0" w:color="auto"/>
              <w:right w:val="single" w:sz="4" w:space="0" w:color="auto"/>
            </w:tcBorders>
            <w:shd w:val="clear" w:color="auto" w:fill="auto"/>
            <w:noWrap/>
            <w:vAlign w:val="center"/>
            <w:hideMark/>
          </w:tcPr>
          <w:p w:rsidR="00D62912" w:rsidRPr="00D62912" w:rsidRDefault="00D62912" w:rsidP="00D62912">
            <w:pPr>
              <w:spacing w:after="0" w:line="240" w:lineRule="auto"/>
              <w:ind w:firstLine="0"/>
              <w:jc w:val="center"/>
              <w:rPr>
                <w:rFonts w:ascii="Times New Roman" w:eastAsia="Times New Roman" w:hAnsi="Times New Roman" w:cs="Times New Roman"/>
                <w:b/>
                <w:bCs/>
                <w:color w:val="000000"/>
                <w:sz w:val="16"/>
                <w:szCs w:val="16"/>
                <w:lang w:eastAsia="ru-RU"/>
              </w:rPr>
            </w:pPr>
            <w:r w:rsidRPr="00D62912">
              <w:rPr>
                <w:rFonts w:ascii="Times New Roman" w:eastAsia="Times New Roman" w:hAnsi="Times New Roman" w:cs="Times New Roman"/>
                <w:b/>
                <w:bCs/>
                <w:color w:val="000000"/>
                <w:sz w:val="16"/>
                <w:szCs w:val="16"/>
                <w:lang w:eastAsia="ru-RU"/>
              </w:rPr>
              <w:t>41,7</w:t>
            </w:r>
          </w:p>
        </w:tc>
      </w:tr>
      <w:tr w:rsidR="00D62912" w:rsidRPr="00D62912" w:rsidTr="008A2A0A">
        <w:trPr>
          <w:trHeight w:val="840"/>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D62912" w:rsidRPr="00D62912" w:rsidRDefault="00D62912" w:rsidP="00D62912">
            <w:pPr>
              <w:spacing w:after="0" w:line="240" w:lineRule="auto"/>
              <w:ind w:firstLine="0"/>
              <w:jc w:val="center"/>
              <w:rPr>
                <w:rFonts w:ascii="Calibri" w:eastAsia="Times New Roman" w:hAnsi="Calibri" w:cs="Times New Roman"/>
                <w:color w:val="000000"/>
                <w:lang w:eastAsia="ru-RU"/>
              </w:rPr>
            </w:pPr>
            <w:r w:rsidRPr="00D62912">
              <w:rPr>
                <w:rFonts w:ascii="Calibri" w:eastAsia="Times New Roman" w:hAnsi="Calibri" w:cs="Times New Roman"/>
                <w:color w:val="000000"/>
                <w:lang w:eastAsia="ru-RU"/>
              </w:rPr>
              <w:t>5</w:t>
            </w:r>
          </w:p>
        </w:tc>
        <w:tc>
          <w:tcPr>
            <w:tcW w:w="3671" w:type="dxa"/>
            <w:tcBorders>
              <w:top w:val="nil"/>
              <w:left w:val="nil"/>
              <w:bottom w:val="single" w:sz="4" w:space="0" w:color="auto"/>
              <w:right w:val="single" w:sz="4" w:space="0" w:color="auto"/>
            </w:tcBorders>
            <w:shd w:val="clear" w:color="auto" w:fill="auto"/>
            <w:vAlign w:val="center"/>
            <w:hideMark/>
          </w:tcPr>
          <w:p w:rsidR="00D62912" w:rsidRPr="00D62912" w:rsidRDefault="00D62912" w:rsidP="00D62912">
            <w:pPr>
              <w:spacing w:after="0" w:line="240" w:lineRule="auto"/>
              <w:ind w:firstLine="0"/>
              <w:jc w:val="left"/>
              <w:rPr>
                <w:rFonts w:ascii="Times New Roman" w:eastAsia="Times New Roman" w:hAnsi="Times New Roman" w:cs="Times New Roman"/>
                <w:i/>
                <w:iCs/>
                <w:color w:val="000000"/>
                <w:sz w:val="18"/>
                <w:szCs w:val="18"/>
                <w:lang w:eastAsia="ru-RU"/>
              </w:rPr>
            </w:pPr>
            <w:r w:rsidRPr="00D62912">
              <w:rPr>
                <w:rFonts w:ascii="Times New Roman" w:eastAsia="Times New Roman" w:hAnsi="Times New Roman" w:cs="Times New Roman"/>
                <w:i/>
                <w:iCs/>
                <w:color w:val="000000"/>
                <w:sz w:val="18"/>
                <w:szCs w:val="18"/>
                <w:lang w:eastAsia="ru-RU"/>
              </w:rPr>
              <w:t>Подоходный налог</w:t>
            </w:r>
            <w:r w:rsidR="00BB0E40">
              <w:rPr>
                <w:rFonts w:ascii="Times New Roman" w:eastAsia="Times New Roman" w:hAnsi="Times New Roman" w:cs="Times New Roman"/>
                <w:i/>
                <w:iCs/>
                <w:color w:val="000000"/>
                <w:sz w:val="18"/>
                <w:szCs w:val="18"/>
                <w:lang w:eastAsia="ru-RU"/>
              </w:rPr>
              <w:t xml:space="preserve"> </w:t>
            </w:r>
            <w:r w:rsidRPr="00D62912">
              <w:rPr>
                <w:rFonts w:ascii="Times New Roman" w:eastAsia="Times New Roman" w:hAnsi="Times New Roman" w:cs="Times New Roman"/>
                <w:i/>
                <w:iCs/>
                <w:color w:val="000000"/>
                <w:sz w:val="18"/>
                <w:szCs w:val="18"/>
                <w:lang w:eastAsia="ru-RU"/>
              </w:rPr>
              <w:t xml:space="preserve">с </w:t>
            </w:r>
            <w:proofErr w:type="spellStart"/>
            <w:r w:rsidRPr="00D62912">
              <w:rPr>
                <w:rFonts w:ascii="Times New Roman" w:eastAsia="Times New Roman" w:hAnsi="Times New Roman" w:cs="Times New Roman"/>
                <w:i/>
                <w:iCs/>
                <w:color w:val="000000"/>
                <w:sz w:val="18"/>
                <w:szCs w:val="18"/>
                <w:lang w:eastAsia="ru-RU"/>
              </w:rPr>
              <w:t>физ.лиц</w:t>
            </w:r>
            <w:proofErr w:type="spellEnd"/>
            <w:r w:rsidRPr="00D62912">
              <w:rPr>
                <w:rFonts w:ascii="Times New Roman" w:eastAsia="Times New Roman" w:hAnsi="Times New Roman" w:cs="Times New Roman"/>
                <w:i/>
                <w:iCs/>
                <w:color w:val="000000"/>
                <w:sz w:val="18"/>
                <w:szCs w:val="18"/>
                <w:lang w:eastAsia="ru-RU"/>
              </w:rPr>
              <w:t>, имеющих</w:t>
            </w:r>
            <w:r w:rsidR="00BB0E40">
              <w:rPr>
                <w:rFonts w:ascii="Times New Roman" w:eastAsia="Times New Roman" w:hAnsi="Times New Roman" w:cs="Times New Roman"/>
                <w:i/>
                <w:iCs/>
                <w:color w:val="000000"/>
                <w:sz w:val="18"/>
                <w:szCs w:val="18"/>
                <w:lang w:eastAsia="ru-RU"/>
              </w:rPr>
              <w:t xml:space="preserve"> пост</w:t>
            </w:r>
            <w:proofErr w:type="gramStart"/>
            <w:r w:rsidR="00BB0E40">
              <w:rPr>
                <w:rFonts w:ascii="Times New Roman" w:eastAsia="Times New Roman" w:hAnsi="Times New Roman" w:cs="Times New Roman"/>
                <w:i/>
                <w:iCs/>
                <w:color w:val="000000"/>
                <w:sz w:val="18"/>
                <w:szCs w:val="18"/>
                <w:lang w:eastAsia="ru-RU"/>
              </w:rPr>
              <w:t>. место</w:t>
            </w:r>
            <w:proofErr w:type="gramEnd"/>
            <w:r w:rsidR="00BB0E40">
              <w:rPr>
                <w:rFonts w:ascii="Times New Roman" w:eastAsia="Times New Roman" w:hAnsi="Times New Roman" w:cs="Times New Roman"/>
                <w:i/>
                <w:iCs/>
                <w:color w:val="000000"/>
                <w:sz w:val="18"/>
                <w:szCs w:val="18"/>
                <w:lang w:eastAsia="ru-RU"/>
              </w:rPr>
              <w:t xml:space="preserve"> жит-</w:t>
            </w:r>
            <w:proofErr w:type="spellStart"/>
            <w:r w:rsidR="00BB0E40">
              <w:rPr>
                <w:rFonts w:ascii="Times New Roman" w:eastAsia="Times New Roman" w:hAnsi="Times New Roman" w:cs="Times New Roman"/>
                <w:i/>
                <w:iCs/>
                <w:color w:val="000000"/>
                <w:sz w:val="18"/>
                <w:szCs w:val="18"/>
                <w:lang w:eastAsia="ru-RU"/>
              </w:rPr>
              <w:t>ва</w:t>
            </w:r>
            <w:proofErr w:type="spellEnd"/>
            <w:r w:rsidR="00BB0E40">
              <w:rPr>
                <w:rFonts w:ascii="Times New Roman" w:eastAsia="Times New Roman" w:hAnsi="Times New Roman" w:cs="Times New Roman"/>
                <w:i/>
                <w:iCs/>
                <w:color w:val="000000"/>
                <w:sz w:val="18"/>
                <w:szCs w:val="18"/>
                <w:lang w:eastAsia="ru-RU"/>
              </w:rPr>
              <w:t xml:space="preserve"> в РА, с </w:t>
            </w:r>
            <w:proofErr w:type="spellStart"/>
            <w:r w:rsidR="00BB0E40">
              <w:rPr>
                <w:rFonts w:ascii="Times New Roman" w:eastAsia="Times New Roman" w:hAnsi="Times New Roman" w:cs="Times New Roman"/>
                <w:i/>
                <w:iCs/>
                <w:color w:val="000000"/>
                <w:sz w:val="18"/>
                <w:szCs w:val="18"/>
                <w:lang w:eastAsia="ru-RU"/>
              </w:rPr>
              <w:t>доходов,получаемых</w:t>
            </w:r>
            <w:proofErr w:type="spellEnd"/>
            <w:r w:rsidR="00BB0E40">
              <w:rPr>
                <w:rFonts w:ascii="Times New Roman" w:eastAsia="Times New Roman" w:hAnsi="Times New Roman" w:cs="Times New Roman"/>
                <w:i/>
                <w:iCs/>
                <w:color w:val="000000"/>
                <w:sz w:val="18"/>
                <w:szCs w:val="18"/>
                <w:lang w:eastAsia="ru-RU"/>
              </w:rPr>
              <w:t xml:space="preserve"> за выполнение трудовых или приравненных </w:t>
            </w:r>
            <w:r w:rsidRPr="00D62912">
              <w:rPr>
                <w:rFonts w:ascii="Times New Roman" w:eastAsia="Times New Roman" w:hAnsi="Times New Roman" w:cs="Times New Roman"/>
                <w:i/>
                <w:iCs/>
                <w:color w:val="000000"/>
                <w:sz w:val="18"/>
                <w:szCs w:val="18"/>
                <w:lang w:eastAsia="ru-RU"/>
              </w:rPr>
              <w:t>к ним обязанностей по месту основной работы (службы, учебы)</w:t>
            </w:r>
          </w:p>
        </w:tc>
        <w:tc>
          <w:tcPr>
            <w:tcW w:w="1134" w:type="dxa"/>
            <w:tcBorders>
              <w:top w:val="nil"/>
              <w:left w:val="nil"/>
              <w:bottom w:val="single" w:sz="4" w:space="0" w:color="auto"/>
              <w:right w:val="single" w:sz="4" w:space="0" w:color="auto"/>
            </w:tcBorders>
            <w:shd w:val="clear" w:color="auto" w:fill="auto"/>
            <w:vAlign w:val="center"/>
            <w:hideMark/>
          </w:tcPr>
          <w:p w:rsidR="00D62912" w:rsidRPr="00D62912" w:rsidRDefault="00D62912" w:rsidP="00D62912">
            <w:pPr>
              <w:spacing w:after="0" w:line="240" w:lineRule="auto"/>
              <w:ind w:firstLine="0"/>
              <w:jc w:val="right"/>
              <w:rPr>
                <w:rFonts w:ascii="Times New Roman" w:eastAsia="Times New Roman" w:hAnsi="Times New Roman" w:cs="Times New Roman"/>
                <w:i/>
                <w:iCs/>
                <w:color w:val="000000"/>
                <w:sz w:val="16"/>
                <w:szCs w:val="16"/>
                <w:lang w:eastAsia="ru-RU"/>
              </w:rPr>
            </w:pPr>
            <w:r w:rsidRPr="00D62912">
              <w:rPr>
                <w:rFonts w:ascii="Times New Roman" w:eastAsia="Times New Roman" w:hAnsi="Times New Roman" w:cs="Times New Roman"/>
                <w:i/>
                <w:iCs/>
                <w:color w:val="000000"/>
                <w:sz w:val="16"/>
                <w:szCs w:val="16"/>
                <w:lang w:eastAsia="ru-RU"/>
              </w:rPr>
              <w:t>413 056,4</w:t>
            </w:r>
          </w:p>
        </w:tc>
        <w:tc>
          <w:tcPr>
            <w:tcW w:w="993" w:type="dxa"/>
            <w:tcBorders>
              <w:top w:val="nil"/>
              <w:left w:val="nil"/>
              <w:bottom w:val="single" w:sz="4" w:space="0" w:color="auto"/>
              <w:right w:val="single" w:sz="4" w:space="0" w:color="auto"/>
            </w:tcBorders>
            <w:shd w:val="clear" w:color="auto" w:fill="auto"/>
            <w:noWrap/>
            <w:vAlign w:val="center"/>
            <w:hideMark/>
          </w:tcPr>
          <w:p w:rsidR="00D62912" w:rsidRPr="00D62912" w:rsidRDefault="00D62912" w:rsidP="00D62912">
            <w:pPr>
              <w:spacing w:after="0" w:line="240" w:lineRule="auto"/>
              <w:ind w:firstLine="0"/>
              <w:jc w:val="right"/>
              <w:rPr>
                <w:rFonts w:ascii="Times New Roman" w:eastAsia="Times New Roman" w:hAnsi="Times New Roman" w:cs="Times New Roman"/>
                <w:i/>
                <w:iCs/>
                <w:color w:val="000000"/>
                <w:sz w:val="16"/>
                <w:szCs w:val="16"/>
                <w:lang w:eastAsia="ru-RU"/>
              </w:rPr>
            </w:pPr>
            <w:r w:rsidRPr="00D62912">
              <w:rPr>
                <w:rFonts w:ascii="Times New Roman" w:eastAsia="Times New Roman" w:hAnsi="Times New Roman" w:cs="Times New Roman"/>
                <w:i/>
                <w:iCs/>
                <w:color w:val="000000"/>
                <w:sz w:val="16"/>
                <w:szCs w:val="16"/>
                <w:lang w:eastAsia="ru-RU"/>
              </w:rPr>
              <w:t>67 800,0</w:t>
            </w:r>
          </w:p>
        </w:tc>
        <w:tc>
          <w:tcPr>
            <w:tcW w:w="992" w:type="dxa"/>
            <w:tcBorders>
              <w:top w:val="nil"/>
              <w:left w:val="nil"/>
              <w:bottom w:val="single" w:sz="4" w:space="0" w:color="auto"/>
              <w:right w:val="single" w:sz="4" w:space="0" w:color="auto"/>
            </w:tcBorders>
            <w:shd w:val="clear" w:color="000000" w:fill="DDEBF7"/>
            <w:noWrap/>
            <w:vAlign w:val="center"/>
            <w:hideMark/>
          </w:tcPr>
          <w:p w:rsidR="00D62912" w:rsidRPr="00D62912" w:rsidRDefault="00D62912" w:rsidP="00D62912">
            <w:pPr>
              <w:spacing w:after="0" w:line="240" w:lineRule="auto"/>
              <w:ind w:firstLine="0"/>
              <w:jc w:val="right"/>
              <w:rPr>
                <w:rFonts w:ascii="Times New Roman" w:eastAsia="Times New Roman" w:hAnsi="Times New Roman" w:cs="Times New Roman"/>
                <w:i/>
                <w:iCs/>
                <w:color w:val="000000"/>
                <w:sz w:val="16"/>
                <w:szCs w:val="16"/>
                <w:lang w:eastAsia="ru-RU"/>
              </w:rPr>
            </w:pPr>
            <w:r w:rsidRPr="00D62912">
              <w:rPr>
                <w:rFonts w:ascii="Times New Roman" w:eastAsia="Times New Roman" w:hAnsi="Times New Roman" w:cs="Times New Roman"/>
                <w:i/>
                <w:iCs/>
                <w:color w:val="000000"/>
                <w:sz w:val="16"/>
                <w:szCs w:val="16"/>
                <w:lang w:eastAsia="ru-RU"/>
              </w:rPr>
              <w:t>66 230,0</w:t>
            </w:r>
          </w:p>
        </w:tc>
        <w:tc>
          <w:tcPr>
            <w:tcW w:w="850" w:type="dxa"/>
            <w:tcBorders>
              <w:top w:val="nil"/>
              <w:left w:val="nil"/>
              <w:bottom w:val="single" w:sz="4" w:space="0" w:color="auto"/>
              <w:right w:val="single" w:sz="4" w:space="0" w:color="auto"/>
            </w:tcBorders>
            <w:shd w:val="clear" w:color="auto" w:fill="auto"/>
            <w:noWrap/>
            <w:vAlign w:val="center"/>
            <w:hideMark/>
          </w:tcPr>
          <w:p w:rsidR="00D62912" w:rsidRPr="00D62912" w:rsidRDefault="00D62912" w:rsidP="00D62912">
            <w:pPr>
              <w:spacing w:after="0" w:line="240" w:lineRule="auto"/>
              <w:ind w:firstLine="0"/>
              <w:jc w:val="right"/>
              <w:rPr>
                <w:rFonts w:ascii="Times New Roman" w:eastAsia="Times New Roman" w:hAnsi="Times New Roman" w:cs="Times New Roman"/>
                <w:i/>
                <w:iCs/>
                <w:color w:val="000000"/>
                <w:sz w:val="16"/>
                <w:szCs w:val="16"/>
                <w:lang w:eastAsia="ru-RU"/>
              </w:rPr>
            </w:pPr>
            <w:r w:rsidRPr="00D62912">
              <w:rPr>
                <w:rFonts w:ascii="Times New Roman" w:eastAsia="Times New Roman" w:hAnsi="Times New Roman" w:cs="Times New Roman"/>
                <w:i/>
                <w:iCs/>
                <w:color w:val="000000"/>
                <w:sz w:val="16"/>
                <w:szCs w:val="16"/>
                <w:lang w:eastAsia="ru-RU"/>
              </w:rPr>
              <w:t>-1 570,0</w:t>
            </w:r>
          </w:p>
        </w:tc>
        <w:tc>
          <w:tcPr>
            <w:tcW w:w="709" w:type="dxa"/>
            <w:tcBorders>
              <w:top w:val="nil"/>
              <w:left w:val="nil"/>
              <w:bottom w:val="single" w:sz="4" w:space="0" w:color="auto"/>
              <w:right w:val="single" w:sz="4" w:space="0" w:color="auto"/>
            </w:tcBorders>
            <w:shd w:val="clear" w:color="auto" w:fill="auto"/>
            <w:noWrap/>
            <w:vAlign w:val="center"/>
            <w:hideMark/>
          </w:tcPr>
          <w:p w:rsidR="00D62912" w:rsidRPr="00D62912" w:rsidRDefault="00D62912" w:rsidP="00D62912">
            <w:pPr>
              <w:spacing w:after="0" w:line="240" w:lineRule="auto"/>
              <w:ind w:firstLine="0"/>
              <w:jc w:val="center"/>
              <w:rPr>
                <w:rFonts w:ascii="Times New Roman" w:eastAsia="Times New Roman" w:hAnsi="Times New Roman" w:cs="Times New Roman"/>
                <w:i/>
                <w:iCs/>
                <w:color w:val="000000"/>
                <w:sz w:val="16"/>
                <w:szCs w:val="16"/>
                <w:lang w:eastAsia="ru-RU"/>
              </w:rPr>
            </w:pPr>
            <w:r w:rsidRPr="00D62912">
              <w:rPr>
                <w:rFonts w:ascii="Times New Roman" w:eastAsia="Times New Roman" w:hAnsi="Times New Roman" w:cs="Times New Roman"/>
                <w:i/>
                <w:iCs/>
                <w:color w:val="000000"/>
                <w:sz w:val="16"/>
                <w:szCs w:val="16"/>
                <w:lang w:eastAsia="ru-RU"/>
              </w:rPr>
              <w:t>97,7</w:t>
            </w:r>
          </w:p>
        </w:tc>
        <w:tc>
          <w:tcPr>
            <w:tcW w:w="851" w:type="dxa"/>
            <w:tcBorders>
              <w:top w:val="nil"/>
              <w:left w:val="nil"/>
              <w:bottom w:val="single" w:sz="4" w:space="0" w:color="auto"/>
              <w:right w:val="single" w:sz="4" w:space="0" w:color="auto"/>
            </w:tcBorders>
            <w:shd w:val="clear" w:color="auto" w:fill="auto"/>
            <w:noWrap/>
            <w:vAlign w:val="center"/>
            <w:hideMark/>
          </w:tcPr>
          <w:p w:rsidR="00D62912" w:rsidRPr="00D62912" w:rsidRDefault="00D62912" w:rsidP="00D62912">
            <w:pPr>
              <w:spacing w:after="0" w:line="240" w:lineRule="auto"/>
              <w:ind w:firstLine="0"/>
              <w:jc w:val="center"/>
              <w:rPr>
                <w:rFonts w:ascii="Times New Roman" w:eastAsia="Times New Roman" w:hAnsi="Times New Roman" w:cs="Times New Roman"/>
                <w:i/>
                <w:iCs/>
                <w:color w:val="000000"/>
                <w:sz w:val="16"/>
                <w:szCs w:val="16"/>
                <w:lang w:eastAsia="ru-RU"/>
              </w:rPr>
            </w:pPr>
            <w:r w:rsidRPr="00D62912">
              <w:rPr>
                <w:rFonts w:ascii="Times New Roman" w:eastAsia="Times New Roman" w:hAnsi="Times New Roman" w:cs="Times New Roman"/>
                <w:i/>
                <w:iCs/>
                <w:color w:val="000000"/>
                <w:sz w:val="16"/>
                <w:szCs w:val="16"/>
                <w:lang w:eastAsia="ru-RU"/>
              </w:rPr>
              <w:t>16,0</w:t>
            </w:r>
          </w:p>
        </w:tc>
        <w:tc>
          <w:tcPr>
            <w:tcW w:w="708" w:type="dxa"/>
            <w:tcBorders>
              <w:top w:val="nil"/>
              <w:left w:val="nil"/>
              <w:bottom w:val="single" w:sz="4" w:space="0" w:color="auto"/>
              <w:right w:val="single" w:sz="4" w:space="0" w:color="auto"/>
            </w:tcBorders>
            <w:shd w:val="clear" w:color="auto" w:fill="auto"/>
            <w:noWrap/>
            <w:vAlign w:val="center"/>
            <w:hideMark/>
          </w:tcPr>
          <w:p w:rsidR="00D62912" w:rsidRPr="00D62912" w:rsidRDefault="00D62912" w:rsidP="00D62912">
            <w:pPr>
              <w:spacing w:after="0" w:line="240" w:lineRule="auto"/>
              <w:ind w:firstLine="0"/>
              <w:jc w:val="center"/>
              <w:rPr>
                <w:rFonts w:ascii="Times New Roman" w:eastAsia="Times New Roman" w:hAnsi="Times New Roman" w:cs="Times New Roman"/>
                <w:color w:val="000000"/>
                <w:sz w:val="16"/>
                <w:szCs w:val="16"/>
                <w:lang w:eastAsia="ru-RU"/>
              </w:rPr>
            </w:pPr>
            <w:r w:rsidRPr="00D62912">
              <w:rPr>
                <w:rFonts w:ascii="Times New Roman" w:eastAsia="Times New Roman" w:hAnsi="Times New Roman" w:cs="Times New Roman"/>
                <w:color w:val="000000"/>
                <w:sz w:val="16"/>
                <w:szCs w:val="16"/>
                <w:lang w:eastAsia="ru-RU"/>
              </w:rPr>
              <w:t> </w:t>
            </w:r>
          </w:p>
        </w:tc>
      </w:tr>
      <w:tr w:rsidR="00D62912" w:rsidRPr="00D62912" w:rsidTr="008A2A0A">
        <w:trPr>
          <w:trHeight w:val="655"/>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D62912" w:rsidRPr="00D62912" w:rsidRDefault="00D62912" w:rsidP="00D62912">
            <w:pPr>
              <w:spacing w:after="0" w:line="240" w:lineRule="auto"/>
              <w:ind w:firstLine="0"/>
              <w:jc w:val="center"/>
              <w:rPr>
                <w:rFonts w:ascii="Calibri" w:eastAsia="Times New Roman" w:hAnsi="Calibri" w:cs="Times New Roman"/>
                <w:color w:val="000000"/>
                <w:lang w:eastAsia="ru-RU"/>
              </w:rPr>
            </w:pPr>
            <w:r w:rsidRPr="00D62912">
              <w:rPr>
                <w:rFonts w:ascii="Calibri" w:eastAsia="Times New Roman" w:hAnsi="Calibri" w:cs="Times New Roman"/>
                <w:color w:val="000000"/>
                <w:lang w:eastAsia="ru-RU"/>
              </w:rPr>
              <w:t>6</w:t>
            </w:r>
          </w:p>
        </w:tc>
        <w:tc>
          <w:tcPr>
            <w:tcW w:w="3671" w:type="dxa"/>
            <w:tcBorders>
              <w:top w:val="nil"/>
              <w:left w:val="nil"/>
              <w:bottom w:val="single" w:sz="4" w:space="0" w:color="auto"/>
              <w:right w:val="single" w:sz="4" w:space="0" w:color="auto"/>
            </w:tcBorders>
            <w:shd w:val="clear" w:color="auto" w:fill="auto"/>
            <w:vAlign w:val="center"/>
            <w:hideMark/>
          </w:tcPr>
          <w:p w:rsidR="00D62912" w:rsidRPr="00D62912" w:rsidRDefault="00D62912" w:rsidP="00D62912">
            <w:pPr>
              <w:spacing w:after="0" w:line="240" w:lineRule="auto"/>
              <w:ind w:firstLine="0"/>
              <w:jc w:val="left"/>
              <w:rPr>
                <w:rFonts w:ascii="Times New Roman" w:eastAsia="Times New Roman" w:hAnsi="Times New Roman" w:cs="Times New Roman"/>
                <w:i/>
                <w:iCs/>
                <w:color w:val="000000"/>
                <w:sz w:val="18"/>
                <w:szCs w:val="18"/>
                <w:lang w:eastAsia="ru-RU"/>
              </w:rPr>
            </w:pPr>
            <w:r w:rsidRPr="00D62912">
              <w:rPr>
                <w:rFonts w:ascii="Times New Roman" w:eastAsia="Times New Roman" w:hAnsi="Times New Roman" w:cs="Times New Roman"/>
                <w:i/>
                <w:iCs/>
                <w:color w:val="000000"/>
                <w:sz w:val="18"/>
                <w:szCs w:val="18"/>
                <w:lang w:eastAsia="ru-RU"/>
              </w:rPr>
              <w:t xml:space="preserve">Подоходный налог с </w:t>
            </w:r>
            <w:proofErr w:type="spellStart"/>
            <w:proofErr w:type="gramStart"/>
            <w:r w:rsidRPr="00D62912">
              <w:rPr>
                <w:rFonts w:ascii="Times New Roman" w:eastAsia="Times New Roman" w:hAnsi="Times New Roman" w:cs="Times New Roman"/>
                <w:i/>
                <w:iCs/>
                <w:color w:val="000000"/>
                <w:sz w:val="18"/>
                <w:szCs w:val="18"/>
                <w:lang w:eastAsia="ru-RU"/>
              </w:rPr>
              <w:t>физ.лиц,имеющих</w:t>
            </w:r>
            <w:proofErr w:type="spellEnd"/>
            <w:proofErr w:type="gramEnd"/>
            <w:r w:rsidRPr="00D62912">
              <w:rPr>
                <w:rFonts w:ascii="Times New Roman" w:eastAsia="Times New Roman" w:hAnsi="Times New Roman" w:cs="Times New Roman"/>
                <w:i/>
                <w:iCs/>
                <w:color w:val="000000"/>
                <w:sz w:val="18"/>
                <w:szCs w:val="18"/>
                <w:lang w:eastAsia="ru-RU"/>
              </w:rPr>
              <w:t xml:space="preserve"> пост. место жительства в РА,</w:t>
            </w:r>
            <w:r w:rsidR="00AF70DC">
              <w:rPr>
                <w:rFonts w:ascii="Times New Roman" w:eastAsia="Times New Roman" w:hAnsi="Times New Roman" w:cs="Times New Roman"/>
                <w:i/>
                <w:iCs/>
                <w:color w:val="000000"/>
                <w:sz w:val="18"/>
                <w:szCs w:val="18"/>
                <w:lang w:eastAsia="ru-RU"/>
              </w:rPr>
              <w:t xml:space="preserve"> </w:t>
            </w:r>
            <w:r w:rsidRPr="00D62912">
              <w:rPr>
                <w:rFonts w:ascii="Times New Roman" w:eastAsia="Times New Roman" w:hAnsi="Times New Roman" w:cs="Times New Roman"/>
                <w:i/>
                <w:iCs/>
                <w:color w:val="000000"/>
                <w:sz w:val="18"/>
                <w:szCs w:val="18"/>
                <w:lang w:eastAsia="ru-RU"/>
              </w:rPr>
              <w:t>с доходов от предпринимательской деятельности</w:t>
            </w:r>
          </w:p>
        </w:tc>
        <w:tc>
          <w:tcPr>
            <w:tcW w:w="1134" w:type="dxa"/>
            <w:tcBorders>
              <w:top w:val="nil"/>
              <w:left w:val="nil"/>
              <w:bottom w:val="single" w:sz="4" w:space="0" w:color="auto"/>
              <w:right w:val="single" w:sz="4" w:space="0" w:color="auto"/>
            </w:tcBorders>
            <w:shd w:val="clear" w:color="auto" w:fill="auto"/>
            <w:vAlign w:val="center"/>
            <w:hideMark/>
          </w:tcPr>
          <w:p w:rsidR="00D62912" w:rsidRPr="00D62912" w:rsidRDefault="00D62912" w:rsidP="00D62912">
            <w:pPr>
              <w:spacing w:after="0" w:line="240" w:lineRule="auto"/>
              <w:ind w:firstLine="0"/>
              <w:jc w:val="right"/>
              <w:rPr>
                <w:rFonts w:ascii="Times New Roman" w:eastAsia="Times New Roman" w:hAnsi="Times New Roman" w:cs="Times New Roman"/>
                <w:i/>
                <w:iCs/>
                <w:color w:val="000000"/>
                <w:sz w:val="16"/>
                <w:szCs w:val="16"/>
                <w:lang w:eastAsia="ru-RU"/>
              </w:rPr>
            </w:pPr>
            <w:r w:rsidRPr="00D62912">
              <w:rPr>
                <w:rFonts w:ascii="Times New Roman" w:eastAsia="Times New Roman" w:hAnsi="Times New Roman" w:cs="Times New Roman"/>
                <w:i/>
                <w:iCs/>
                <w:color w:val="000000"/>
                <w:sz w:val="16"/>
                <w:szCs w:val="16"/>
                <w:lang w:eastAsia="ru-RU"/>
              </w:rPr>
              <w:t>30 000,0</w:t>
            </w:r>
          </w:p>
        </w:tc>
        <w:tc>
          <w:tcPr>
            <w:tcW w:w="993" w:type="dxa"/>
            <w:tcBorders>
              <w:top w:val="nil"/>
              <w:left w:val="nil"/>
              <w:bottom w:val="single" w:sz="4" w:space="0" w:color="auto"/>
              <w:right w:val="single" w:sz="4" w:space="0" w:color="auto"/>
            </w:tcBorders>
            <w:shd w:val="clear" w:color="auto" w:fill="auto"/>
            <w:noWrap/>
            <w:vAlign w:val="center"/>
            <w:hideMark/>
          </w:tcPr>
          <w:p w:rsidR="00D62912" w:rsidRPr="00D62912" w:rsidRDefault="00D62912" w:rsidP="00D62912">
            <w:pPr>
              <w:spacing w:after="0" w:line="240" w:lineRule="auto"/>
              <w:ind w:firstLine="0"/>
              <w:jc w:val="right"/>
              <w:rPr>
                <w:rFonts w:ascii="Times New Roman" w:eastAsia="Times New Roman" w:hAnsi="Times New Roman" w:cs="Times New Roman"/>
                <w:i/>
                <w:iCs/>
                <w:color w:val="000000"/>
                <w:sz w:val="16"/>
                <w:szCs w:val="16"/>
                <w:lang w:eastAsia="ru-RU"/>
              </w:rPr>
            </w:pPr>
            <w:r w:rsidRPr="00D62912">
              <w:rPr>
                <w:rFonts w:ascii="Times New Roman" w:eastAsia="Times New Roman" w:hAnsi="Times New Roman" w:cs="Times New Roman"/>
                <w:i/>
                <w:iCs/>
                <w:color w:val="000000"/>
                <w:sz w:val="16"/>
                <w:szCs w:val="16"/>
                <w:lang w:eastAsia="ru-RU"/>
              </w:rPr>
              <w:t>7 500,0</w:t>
            </w:r>
          </w:p>
        </w:tc>
        <w:tc>
          <w:tcPr>
            <w:tcW w:w="992" w:type="dxa"/>
            <w:tcBorders>
              <w:top w:val="nil"/>
              <w:left w:val="nil"/>
              <w:bottom w:val="single" w:sz="4" w:space="0" w:color="auto"/>
              <w:right w:val="single" w:sz="4" w:space="0" w:color="auto"/>
            </w:tcBorders>
            <w:shd w:val="clear" w:color="000000" w:fill="DDEBF7"/>
            <w:noWrap/>
            <w:vAlign w:val="center"/>
            <w:hideMark/>
          </w:tcPr>
          <w:p w:rsidR="00D62912" w:rsidRPr="00D62912" w:rsidRDefault="00D62912" w:rsidP="00D62912">
            <w:pPr>
              <w:spacing w:after="0" w:line="240" w:lineRule="auto"/>
              <w:ind w:firstLine="0"/>
              <w:jc w:val="right"/>
              <w:rPr>
                <w:rFonts w:ascii="Times New Roman" w:eastAsia="Times New Roman" w:hAnsi="Times New Roman" w:cs="Times New Roman"/>
                <w:i/>
                <w:iCs/>
                <w:color w:val="000000"/>
                <w:sz w:val="16"/>
                <w:szCs w:val="16"/>
                <w:lang w:eastAsia="ru-RU"/>
              </w:rPr>
            </w:pPr>
            <w:r w:rsidRPr="00D62912">
              <w:rPr>
                <w:rFonts w:ascii="Times New Roman" w:eastAsia="Times New Roman" w:hAnsi="Times New Roman" w:cs="Times New Roman"/>
                <w:i/>
                <w:iCs/>
                <w:color w:val="000000"/>
                <w:sz w:val="16"/>
                <w:szCs w:val="16"/>
                <w:lang w:eastAsia="ru-RU"/>
              </w:rPr>
              <w:t>4 588,0</w:t>
            </w:r>
          </w:p>
        </w:tc>
        <w:tc>
          <w:tcPr>
            <w:tcW w:w="850" w:type="dxa"/>
            <w:tcBorders>
              <w:top w:val="nil"/>
              <w:left w:val="nil"/>
              <w:bottom w:val="single" w:sz="4" w:space="0" w:color="auto"/>
              <w:right w:val="single" w:sz="4" w:space="0" w:color="auto"/>
            </w:tcBorders>
            <w:shd w:val="clear" w:color="auto" w:fill="auto"/>
            <w:noWrap/>
            <w:vAlign w:val="center"/>
            <w:hideMark/>
          </w:tcPr>
          <w:p w:rsidR="00D62912" w:rsidRPr="00D62912" w:rsidRDefault="00D62912" w:rsidP="00D62912">
            <w:pPr>
              <w:spacing w:after="0" w:line="240" w:lineRule="auto"/>
              <w:ind w:firstLine="0"/>
              <w:jc w:val="right"/>
              <w:rPr>
                <w:rFonts w:ascii="Times New Roman" w:eastAsia="Times New Roman" w:hAnsi="Times New Roman" w:cs="Times New Roman"/>
                <w:i/>
                <w:iCs/>
                <w:color w:val="000000"/>
                <w:sz w:val="16"/>
                <w:szCs w:val="16"/>
                <w:lang w:eastAsia="ru-RU"/>
              </w:rPr>
            </w:pPr>
            <w:r w:rsidRPr="00D62912">
              <w:rPr>
                <w:rFonts w:ascii="Times New Roman" w:eastAsia="Times New Roman" w:hAnsi="Times New Roman" w:cs="Times New Roman"/>
                <w:i/>
                <w:iCs/>
                <w:color w:val="000000"/>
                <w:sz w:val="16"/>
                <w:szCs w:val="16"/>
                <w:lang w:eastAsia="ru-RU"/>
              </w:rPr>
              <w:t>-2 912,0</w:t>
            </w:r>
          </w:p>
        </w:tc>
        <w:tc>
          <w:tcPr>
            <w:tcW w:w="709" w:type="dxa"/>
            <w:tcBorders>
              <w:top w:val="nil"/>
              <w:left w:val="nil"/>
              <w:bottom w:val="single" w:sz="4" w:space="0" w:color="auto"/>
              <w:right w:val="single" w:sz="4" w:space="0" w:color="auto"/>
            </w:tcBorders>
            <w:shd w:val="clear" w:color="auto" w:fill="auto"/>
            <w:noWrap/>
            <w:vAlign w:val="center"/>
            <w:hideMark/>
          </w:tcPr>
          <w:p w:rsidR="00D62912" w:rsidRPr="00D62912" w:rsidRDefault="00D62912" w:rsidP="00D62912">
            <w:pPr>
              <w:spacing w:after="0" w:line="240" w:lineRule="auto"/>
              <w:ind w:firstLine="0"/>
              <w:jc w:val="center"/>
              <w:rPr>
                <w:rFonts w:ascii="Times New Roman" w:eastAsia="Times New Roman" w:hAnsi="Times New Roman" w:cs="Times New Roman"/>
                <w:i/>
                <w:iCs/>
                <w:color w:val="000000"/>
                <w:sz w:val="16"/>
                <w:szCs w:val="16"/>
                <w:lang w:eastAsia="ru-RU"/>
              </w:rPr>
            </w:pPr>
            <w:r w:rsidRPr="00D62912">
              <w:rPr>
                <w:rFonts w:ascii="Times New Roman" w:eastAsia="Times New Roman" w:hAnsi="Times New Roman" w:cs="Times New Roman"/>
                <w:i/>
                <w:iCs/>
                <w:color w:val="000000"/>
                <w:sz w:val="16"/>
                <w:szCs w:val="16"/>
                <w:lang w:eastAsia="ru-RU"/>
              </w:rPr>
              <w:t>61,2</w:t>
            </w:r>
          </w:p>
        </w:tc>
        <w:tc>
          <w:tcPr>
            <w:tcW w:w="851" w:type="dxa"/>
            <w:tcBorders>
              <w:top w:val="nil"/>
              <w:left w:val="nil"/>
              <w:bottom w:val="single" w:sz="4" w:space="0" w:color="auto"/>
              <w:right w:val="single" w:sz="4" w:space="0" w:color="auto"/>
            </w:tcBorders>
            <w:shd w:val="clear" w:color="auto" w:fill="auto"/>
            <w:noWrap/>
            <w:vAlign w:val="center"/>
            <w:hideMark/>
          </w:tcPr>
          <w:p w:rsidR="00D62912" w:rsidRPr="00D62912" w:rsidRDefault="00D62912" w:rsidP="00D62912">
            <w:pPr>
              <w:spacing w:after="0" w:line="240" w:lineRule="auto"/>
              <w:ind w:firstLine="0"/>
              <w:jc w:val="center"/>
              <w:rPr>
                <w:rFonts w:ascii="Times New Roman" w:eastAsia="Times New Roman" w:hAnsi="Times New Roman" w:cs="Times New Roman"/>
                <w:i/>
                <w:iCs/>
                <w:color w:val="000000"/>
                <w:sz w:val="16"/>
                <w:szCs w:val="16"/>
                <w:lang w:eastAsia="ru-RU"/>
              </w:rPr>
            </w:pPr>
            <w:r w:rsidRPr="00D62912">
              <w:rPr>
                <w:rFonts w:ascii="Times New Roman" w:eastAsia="Times New Roman" w:hAnsi="Times New Roman" w:cs="Times New Roman"/>
                <w:i/>
                <w:iCs/>
                <w:color w:val="000000"/>
                <w:sz w:val="16"/>
                <w:szCs w:val="16"/>
                <w:lang w:eastAsia="ru-RU"/>
              </w:rPr>
              <w:t>15,3</w:t>
            </w:r>
          </w:p>
        </w:tc>
        <w:tc>
          <w:tcPr>
            <w:tcW w:w="708" w:type="dxa"/>
            <w:tcBorders>
              <w:top w:val="nil"/>
              <w:left w:val="nil"/>
              <w:bottom w:val="single" w:sz="4" w:space="0" w:color="auto"/>
              <w:right w:val="single" w:sz="4" w:space="0" w:color="auto"/>
            </w:tcBorders>
            <w:shd w:val="clear" w:color="auto" w:fill="auto"/>
            <w:noWrap/>
            <w:vAlign w:val="center"/>
            <w:hideMark/>
          </w:tcPr>
          <w:p w:rsidR="00D62912" w:rsidRPr="00D62912" w:rsidRDefault="00D62912" w:rsidP="00D62912">
            <w:pPr>
              <w:spacing w:after="0" w:line="240" w:lineRule="auto"/>
              <w:ind w:firstLine="0"/>
              <w:jc w:val="center"/>
              <w:rPr>
                <w:rFonts w:ascii="Times New Roman" w:eastAsia="Times New Roman" w:hAnsi="Times New Roman" w:cs="Times New Roman"/>
                <w:color w:val="000000"/>
                <w:sz w:val="16"/>
                <w:szCs w:val="16"/>
                <w:lang w:eastAsia="ru-RU"/>
              </w:rPr>
            </w:pPr>
            <w:r w:rsidRPr="00D62912">
              <w:rPr>
                <w:rFonts w:ascii="Times New Roman" w:eastAsia="Times New Roman" w:hAnsi="Times New Roman" w:cs="Times New Roman"/>
                <w:color w:val="000000"/>
                <w:sz w:val="16"/>
                <w:szCs w:val="16"/>
                <w:lang w:eastAsia="ru-RU"/>
              </w:rPr>
              <w:t> </w:t>
            </w:r>
          </w:p>
        </w:tc>
      </w:tr>
      <w:tr w:rsidR="00D62912" w:rsidRPr="00D62912" w:rsidTr="008A2A0A">
        <w:trPr>
          <w:trHeight w:val="693"/>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D62912" w:rsidRPr="00D62912" w:rsidRDefault="00D62912" w:rsidP="00D62912">
            <w:pPr>
              <w:spacing w:after="0" w:line="240" w:lineRule="auto"/>
              <w:ind w:firstLine="0"/>
              <w:jc w:val="center"/>
              <w:rPr>
                <w:rFonts w:ascii="Calibri" w:eastAsia="Times New Roman" w:hAnsi="Calibri" w:cs="Times New Roman"/>
                <w:color w:val="000000"/>
                <w:lang w:eastAsia="ru-RU"/>
              </w:rPr>
            </w:pPr>
            <w:r w:rsidRPr="00D62912">
              <w:rPr>
                <w:rFonts w:ascii="Calibri" w:eastAsia="Times New Roman" w:hAnsi="Calibri" w:cs="Times New Roman"/>
                <w:color w:val="000000"/>
                <w:lang w:eastAsia="ru-RU"/>
              </w:rPr>
              <w:t>7</w:t>
            </w:r>
          </w:p>
        </w:tc>
        <w:tc>
          <w:tcPr>
            <w:tcW w:w="3671" w:type="dxa"/>
            <w:tcBorders>
              <w:top w:val="nil"/>
              <w:left w:val="nil"/>
              <w:bottom w:val="single" w:sz="4" w:space="0" w:color="auto"/>
              <w:right w:val="single" w:sz="4" w:space="0" w:color="auto"/>
            </w:tcBorders>
            <w:shd w:val="clear" w:color="auto" w:fill="auto"/>
            <w:vAlign w:val="center"/>
            <w:hideMark/>
          </w:tcPr>
          <w:p w:rsidR="00D62912" w:rsidRPr="00D62912" w:rsidRDefault="00D62912" w:rsidP="00D62912">
            <w:pPr>
              <w:spacing w:after="0" w:line="240" w:lineRule="auto"/>
              <w:ind w:firstLine="0"/>
              <w:jc w:val="left"/>
              <w:rPr>
                <w:rFonts w:ascii="Times New Roman" w:eastAsia="Times New Roman" w:hAnsi="Times New Roman" w:cs="Times New Roman"/>
                <w:color w:val="000000"/>
                <w:sz w:val="18"/>
                <w:szCs w:val="18"/>
                <w:lang w:eastAsia="ru-RU"/>
              </w:rPr>
            </w:pPr>
            <w:r w:rsidRPr="00D62912">
              <w:rPr>
                <w:rFonts w:ascii="Times New Roman" w:eastAsia="Times New Roman" w:hAnsi="Times New Roman" w:cs="Times New Roman"/>
                <w:color w:val="000000"/>
                <w:sz w:val="18"/>
                <w:szCs w:val="18"/>
                <w:lang w:eastAsia="ru-RU"/>
              </w:rPr>
              <w:t xml:space="preserve">Налог на добавленную стоимость на </w:t>
            </w:r>
            <w:proofErr w:type="spellStart"/>
            <w:proofErr w:type="gramStart"/>
            <w:r w:rsidRPr="00D62912">
              <w:rPr>
                <w:rFonts w:ascii="Times New Roman" w:eastAsia="Times New Roman" w:hAnsi="Times New Roman" w:cs="Times New Roman"/>
                <w:color w:val="000000"/>
                <w:sz w:val="18"/>
                <w:szCs w:val="18"/>
                <w:lang w:eastAsia="ru-RU"/>
              </w:rPr>
              <w:t>товары,работы</w:t>
            </w:r>
            <w:proofErr w:type="gramEnd"/>
            <w:r w:rsidRPr="00D62912">
              <w:rPr>
                <w:rFonts w:ascii="Times New Roman" w:eastAsia="Times New Roman" w:hAnsi="Times New Roman" w:cs="Times New Roman"/>
                <w:color w:val="000000"/>
                <w:sz w:val="18"/>
                <w:szCs w:val="18"/>
                <w:lang w:eastAsia="ru-RU"/>
              </w:rPr>
              <w:t>,услуги</w:t>
            </w:r>
            <w:proofErr w:type="spellEnd"/>
            <w:r w:rsidRPr="00D62912">
              <w:rPr>
                <w:rFonts w:ascii="Times New Roman" w:eastAsia="Times New Roman" w:hAnsi="Times New Roman" w:cs="Times New Roman"/>
                <w:color w:val="000000"/>
                <w:sz w:val="18"/>
                <w:szCs w:val="18"/>
                <w:lang w:eastAsia="ru-RU"/>
              </w:rPr>
              <w:t>,   реализуемые на территории РА</w:t>
            </w:r>
          </w:p>
        </w:tc>
        <w:tc>
          <w:tcPr>
            <w:tcW w:w="1134" w:type="dxa"/>
            <w:tcBorders>
              <w:top w:val="nil"/>
              <w:left w:val="nil"/>
              <w:bottom w:val="single" w:sz="4" w:space="0" w:color="auto"/>
              <w:right w:val="single" w:sz="4" w:space="0" w:color="auto"/>
            </w:tcBorders>
            <w:shd w:val="clear" w:color="auto" w:fill="auto"/>
            <w:vAlign w:val="center"/>
            <w:hideMark/>
          </w:tcPr>
          <w:p w:rsidR="00D62912" w:rsidRPr="00D62912" w:rsidRDefault="00D62912" w:rsidP="00D62912">
            <w:pPr>
              <w:spacing w:after="0" w:line="240" w:lineRule="auto"/>
              <w:ind w:firstLine="0"/>
              <w:jc w:val="right"/>
              <w:rPr>
                <w:rFonts w:ascii="Times New Roman" w:eastAsia="Times New Roman" w:hAnsi="Times New Roman" w:cs="Times New Roman"/>
                <w:color w:val="000000"/>
                <w:sz w:val="16"/>
                <w:szCs w:val="16"/>
                <w:lang w:eastAsia="ru-RU"/>
              </w:rPr>
            </w:pPr>
            <w:r w:rsidRPr="00D62912">
              <w:rPr>
                <w:rFonts w:ascii="Times New Roman" w:eastAsia="Times New Roman" w:hAnsi="Times New Roman" w:cs="Times New Roman"/>
                <w:color w:val="000000"/>
                <w:sz w:val="16"/>
                <w:szCs w:val="16"/>
                <w:lang w:eastAsia="ru-RU"/>
              </w:rPr>
              <w:t>240 579,5</w:t>
            </w:r>
          </w:p>
        </w:tc>
        <w:tc>
          <w:tcPr>
            <w:tcW w:w="993" w:type="dxa"/>
            <w:tcBorders>
              <w:top w:val="nil"/>
              <w:left w:val="nil"/>
              <w:bottom w:val="single" w:sz="4" w:space="0" w:color="auto"/>
              <w:right w:val="single" w:sz="4" w:space="0" w:color="auto"/>
            </w:tcBorders>
            <w:shd w:val="clear" w:color="auto" w:fill="auto"/>
            <w:noWrap/>
            <w:vAlign w:val="center"/>
            <w:hideMark/>
          </w:tcPr>
          <w:p w:rsidR="00D62912" w:rsidRPr="00D62912" w:rsidRDefault="00D62912" w:rsidP="00D62912">
            <w:pPr>
              <w:spacing w:after="0" w:line="240" w:lineRule="auto"/>
              <w:ind w:firstLine="0"/>
              <w:jc w:val="right"/>
              <w:rPr>
                <w:rFonts w:ascii="Times New Roman" w:eastAsia="Times New Roman" w:hAnsi="Times New Roman" w:cs="Times New Roman"/>
                <w:color w:val="000000"/>
                <w:sz w:val="16"/>
                <w:szCs w:val="16"/>
                <w:lang w:eastAsia="ru-RU"/>
              </w:rPr>
            </w:pPr>
            <w:r w:rsidRPr="00D62912">
              <w:rPr>
                <w:rFonts w:ascii="Times New Roman" w:eastAsia="Times New Roman" w:hAnsi="Times New Roman" w:cs="Times New Roman"/>
                <w:color w:val="000000"/>
                <w:sz w:val="16"/>
                <w:szCs w:val="16"/>
                <w:lang w:eastAsia="ru-RU"/>
              </w:rPr>
              <w:t>42 101,1</w:t>
            </w:r>
          </w:p>
        </w:tc>
        <w:tc>
          <w:tcPr>
            <w:tcW w:w="992" w:type="dxa"/>
            <w:tcBorders>
              <w:top w:val="nil"/>
              <w:left w:val="nil"/>
              <w:bottom w:val="single" w:sz="4" w:space="0" w:color="auto"/>
              <w:right w:val="single" w:sz="4" w:space="0" w:color="auto"/>
            </w:tcBorders>
            <w:shd w:val="clear" w:color="000000" w:fill="DDEBF7"/>
            <w:noWrap/>
            <w:vAlign w:val="center"/>
            <w:hideMark/>
          </w:tcPr>
          <w:p w:rsidR="00D62912" w:rsidRPr="00D62912" w:rsidRDefault="00D62912" w:rsidP="00D62912">
            <w:pPr>
              <w:spacing w:after="0" w:line="240" w:lineRule="auto"/>
              <w:ind w:firstLine="0"/>
              <w:jc w:val="right"/>
              <w:rPr>
                <w:rFonts w:ascii="Times New Roman" w:eastAsia="Times New Roman" w:hAnsi="Times New Roman" w:cs="Times New Roman"/>
                <w:color w:val="000000"/>
                <w:sz w:val="16"/>
                <w:szCs w:val="16"/>
                <w:lang w:eastAsia="ru-RU"/>
              </w:rPr>
            </w:pPr>
            <w:r w:rsidRPr="00D62912">
              <w:rPr>
                <w:rFonts w:ascii="Times New Roman" w:eastAsia="Times New Roman" w:hAnsi="Times New Roman" w:cs="Times New Roman"/>
                <w:color w:val="000000"/>
                <w:sz w:val="16"/>
                <w:szCs w:val="16"/>
                <w:lang w:eastAsia="ru-RU"/>
              </w:rPr>
              <w:t>34 560,4</w:t>
            </w:r>
          </w:p>
        </w:tc>
        <w:tc>
          <w:tcPr>
            <w:tcW w:w="850" w:type="dxa"/>
            <w:tcBorders>
              <w:top w:val="nil"/>
              <w:left w:val="nil"/>
              <w:bottom w:val="single" w:sz="4" w:space="0" w:color="auto"/>
              <w:right w:val="single" w:sz="4" w:space="0" w:color="auto"/>
            </w:tcBorders>
            <w:shd w:val="clear" w:color="auto" w:fill="auto"/>
            <w:noWrap/>
            <w:vAlign w:val="center"/>
            <w:hideMark/>
          </w:tcPr>
          <w:p w:rsidR="00D62912" w:rsidRPr="00D62912" w:rsidRDefault="00D62912" w:rsidP="00D62912">
            <w:pPr>
              <w:spacing w:after="0" w:line="240" w:lineRule="auto"/>
              <w:ind w:firstLine="0"/>
              <w:jc w:val="right"/>
              <w:rPr>
                <w:rFonts w:ascii="Times New Roman" w:eastAsia="Times New Roman" w:hAnsi="Times New Roman" w:cs="Times New Roman"/>
                <w:color w:val="000000"/>
                <w:sz w:val="16"/>
                <w:szCs w:val="16"/>
                <w:lang w:eastAsia="ru-RU"/>
              </w:rPr>
            </w:pPr>
            <w:r w:rsidRPr="00D62912">
              <w:rPr>
                <w:rFonts w:ascii="Times New Roman" w:eastAsia="Times New Roman" w:hAnsi="Times New Roman" w:cs="Times New Roman"/>
                <w:color w:val="000000"/>
                <w:sz w:val="16"/>
                <w:szCs w:val="16"/>
                <w:lang w:eastAsia="ru-RU"/>
              </w:rPr>
              <w:t>-7 540,7</w:t>
            </w:r>
          </w:p>
        </w:tc>
        <w:tc>
          <w:tcPr>
            <w:tcW w:w="709" w:type="dxa"/>
            <w:tcBorders>
              <w:top w:val="nil"/>
              <w:left w:val="nil"/>
              <w:bottom w:val="single" w:sz="4" w:space="0" w:color="auto"/>
              <w:right w:val="single" w:sz="4" w:space="0" w:color="auto"/>
            </w:tcBorders>
            <w:shd w:val="clear" w:color="auto" w:fill="auto"/>
            <w:noWrap/>
            <w:vAlign w:val="center"/>
            <w:hideMark/>
          </w:tcPr>
          <w:p w:rsidR="00D62912" w:rsidRPr="00D62912" w:rsidRDefault="00D62912" w:rsidP="00D62912">
            <w:pPr>
              <w:spacing w:after="0" w:line="240" w:lineRule="auto"/>
              <w:ind w:firstLine="0"/>
              <w:jc w:val="center"/>
              <w:rPr>
                <w:rFonts w:ascii="Times New Roman" w:eastAsia="Times New Roman" w:hAnsi="Times New Roman" w:cs="Times New Roman"/>
                <w:color w:val="000000"/>
                <w:sz w:val="16"/>
                <w:szCs w:val="16"/>
                <w:lang w:eastAsia="ru-RU"/>
              </w:rPr>
            </w:pPr>
            <w:r w:rsidRPr="00D62912">
              <w:rPr>
                <w:rFonts w:ascii="Times New Roman" w:eastAsia="Times New Roman" w:hAnsi="Times New Roman" w:cs="Times New Roman"/>
                <w:color w:val="000000"/>
                <w:sz w:val="16"/>
                <w:szCs w:val="16"/>
                <w:lang w:eastAsia="ru-RU"/>
              </w:rPr>
              <w:t>82,1</w:t>
            </w:r>
          </w:p>
        </w:tc>
        <w:tc>
          <w:tcPr>
            <w:tcW w:w="851" w:type="dxa"/>
            <w:tcBorders>
              <w:top w:val="nil"/>
              <w:left w:val="nil"/>
              <w:bottom w:val="single" w:sz="4" w:space="0" w:color="auto"/>
              <w:right w:val="single" w:sz="4" w:space="0" w:color="auto"/>
            </w:tcBorders>
            <w:shd w:val="clear" w:color="auto" w:fill="auto"/>
            <w:noWrap/>
            <w:vAlign w:val="center"/>
            <w:hideMark/>
          </w:tcPr>
          <w:p w:rsidR="00D62912" w:rsidRPr="00D62912" w:rsidRDefault="00D62912" w:rsidP="00D62912">
            <w:pPr>
              <w:spacing w:after="0" w:line="240" w:lineRule="auto"/>
              <w:ind w:firstLine="0"/>
              <w:jc w:val="center"/>
              <w:rPr>
                <w:rFonts w:ascii="Times New Roman" w:eastAsia="Times New Roman" w:hAnsi="Times New Roman" w:cs="Times New Roman"/>
                <w:color w:val="000000"/>
                <w:sz w:val="16"/>
                <w:szCs w:val="16"/>
                <w:lang w:eastAsia="ru-RU"/>
              </w:rPr>
            </w:pPr>
            <w:r w:rsidRPr="00D62912">
              <w:rPr>
                <w:rFonts w:ascii="Times New Roman" w:eastAsia="Times New Roman" w:hAnsi="Times New Roman" w:cs="Times New Roman"/>
                <w:color w:val="000000"/>
                <w:sz w:val="16"/>
                <w:szCs w:val="16"/>
                <w:lang w:eastAsia="ru-RU"/>
              </w:rPr>
              <w:t>14,4</w:t>
            </w:r>
          </w:p>
        </w:tc>
        <w:tc>
          <w:tcPr>
            <w:tcW w:w="708" w:type="dxa"/>
            <w:tcBorders>
              <w:top w:val="nil"/>
              <w:left w:val="nil"/>
              <w:bottom w:val="single" w:sz="4" w:space="0" w:color="auto"/>
              <w:right w:val="single" w:sz="4" w:space="0" w:color="auto"/>
            </w:tcBorders>
            <w:shd w:val="clear" w:color="auto" w:fill="auto"/>
            <w:noWrap/>
            <w:vAlign w:val="center"/>
            <w:hideMark/>
          </w:tcPr>
          <w:p w:rsidR="00D62912" w:rsidRPr="00D62912" w:rsidRDefault="00D62912" w:rsidP="00D62912">
            <w:pPr>
              <w:spacing w:after="0" w:line="240" w:lineRule="auto"/>
              <w:ind w:firstLine="0"/>
              <w:jc w:val="center"/>
              <w:rPr>
                <w:rFonts w:ascii="Times New Roman" w:eastAsia="Times New Roman" w:hAnsi="Times New Roman" w:cs="Times New Roman"/>
                <w:b/>
                <w:bCs/>
                <w:color w:val="000000"/>
                <w:sz w:val="16"/>
                <w:szCs w:val="16"/>
                <w:lang w:eastAsia="ru-RU"/>
              </w:rPr>
            </w:pPr>
            <w:r w:rsidRPr="00D62912">
              <w:rPr>
                <w:rFonts w:ascii="Times New Roman" w:eastAsia="Times New Roman" w:hAnsi="Times New Roman" w:cs="Times New Roman"/>
                <w:b/>
                <w:bCs/>
                <w:color w:val="000000"/>
                <w:sz w:val="16"/>
                <w:szCs w:val="16"/>
                <w:lang w:eastAsia="ru-RU"/>
              </w:rPr>
              <w:t>20,3</w:t>
            </w:r>
          </w:p>
        </w:tc>
      </w:tr>
      <w:tr w:rsidR="00D62912" w:rsidRPr="00D62912" w:rsidTr="008A2A0A">
        <w:trPr>
          <w:trHeight w:val="419"/>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D62912" w:rsidRPr="00D62912" w:rsidRDefault="00D62912" w:rsidP="00D62912">
            <w:pPr>
              <w:spacing w:after="0" w:line="240" w:lineRule="auto"/>
              <w:ind w:firstLine="0"/>
              <w:jc w:val="center"/>
              <w:rPr>
                <w:rFonts w:ascii="Calibri" w:eastAsia="Times New Roman" w:hAnsi="Calibri" w:cs="Times New Roman"/>
                <w:color w:val="000000"/>
                <w:lang w:eastAsia="ru-RU"/>
              </w:rPr>
            </w:pPr>
            <w:r w:rsidRPr="00D62912">
              <w:rPr>
                <w:rFonts w:ascii="Calibri" w:eastAsia="Times New Roman" w:hAnsi="Calibri" w:cs="Times New Roman"/>
                <w:color w:val="000000"/>
                <w:lang w:eastAsia="ru-RU"/>
              </w:rPr>
              <w:t>8</w:t>
            </w:r>
          </w:p>
        </w:tc>
        <w:tc>
          <w:tcPr>
            <w:tcW w:w="3671" w:type="dxa"/>
            <w:tcBorders>
              <w:top w:val="nil"/>
              <w:left w:val="nil"/>
              <w:bottom w:val="single" w:sz="4" w:space="0" w:color="auto"/>
              <w:right w:val="single" w:sz="4" w:space="0" w:color="auto"/>
            </w:tcBorders>
            <w:shd w:val="clear" w:color="auto" w:fill="auto"/>
            <w:vAlign w:val="center"/>
            <w:hideMark/>
          </w:tcPr>
          <w:p w:rsidR="00D62912" w:rsidRPr="00D62912" w:rsidRDefault="00D62912" w:rsidP="00D62912">
            <w:pPr>
              <w:spacing w:after="0" w:line="240" w:lineRule="auto"/>
              <w:ind w:firstLine="0"/>
              <w:jc w:val="left"/>
              <w:rPr>
                <w:rFonts w:ascii="Times New Roman" w:eastAsia="Times New Roman" w:hAnsi="Times New Roman" w:cs="Times New Roman"/>
                <w:color w:val="000000"/>
                <w:sz w:val="18"/>
                <w:szCs w:val="18"/>
                <w:lang w:eastAsia="ru-RU"/>
              </w:rPr>
            </w:pPr>
            <w:r w:rsidRPr="00D62912">
              <w:rPr>
                <w:rFonts w:ascii="Times New Roman" w:eastAsia="Times New Roman" w:hAnsi="Times New Roman" w:cs="Times New Roman"/>
                <w:color w:val="000000"/>
                <w:sz w:val="18"/>
                <w:szCs w:val="18"/>
                <w:lang w:eastAsia="ru-RU"/>
              </w:rPr>
              <w:t xml:space="preserve">Акцизы по подакцизным </w:t>
            </w:r>
            <w:proofErr w:type="spellStart"/>
            <w:proofErr w:type="gramStart"/>
            <w:r w:rsidRPr="00D62912">
              <w:rPr>
                <w:rFonts w:ascii="Times New Roman" w:eastAsia="Times New Roman" w:hAnsi="Times New Roman" w:cs="Times New Roman"/>
                <w:color w:val="000000"/>
                <w:sz w:val="18"/>
                <w:szCs w:val="18"/>
                <w:lang w:eastAsia="ru-RU"/>
              </w:rPr>
              <w:t>товарам,производимым</w:t>
            </w:r>
            <w:proofErr w:type="spellEnd"/>
            <w:proofErr w:type="gramEnd"/>
            <w:r w:rsidRPr="00D62912">
              <w:rPr>
                <w:rFonts w:ascii="Times New Roman" w:eastAsia="Times New Roman" w:hAnsi="Times New Roman" w:cs="Times New Roman"/>
                <w:color w:val="000000"/>
                <w:sz w:val="18"/>
                <w:szCs w:val="18"/>
                <w:lang w:eastAsia="ru-RU"/>
              </w:rPr>
              <w:t xml:space="preserve"> на территории РА</w:t>
            </w:r>
          </w:p>
        </w:tc>
        <w:tc>
          <w:tcPr>
            <w:tcW w:w="1134" w:type="dxa"/>
            <w:tcBorders>
              <w:top w:val="nil"/>
              <w:left w:val="nil"/>
              <w:bottom w:val="single" w:sz="4" w:space="0" w:color="auto"/>
              <w:right w:val="single" w:sz="4" w:space="0" w:color="auto"/>
            </w:tcBorders>
            <w:shd w:val="clear" w:color="auto" w:fill="auto"/>
            <w:vAlign w:val="center"/>
            <w:hideMark/>
          </w:tcPr>
          <w:p w:rsidR="00D62912" w:rsidRPr="00D62912" w:rsidRDefault="00D62912" w:rsidP="00D62912">
            <w:pPr>
              <w:spacing w:after="0" w:line="240" w:lineRule="auto"/>
              <w:ind w:firstLine="0"/>
              <w:jc w:val="right"/>
              <w:rPr>
                <w:rFonts w:ascii="Times New Roman" w:eastAsia="Times New Roman" w:hAnsi="Times New Roman" w:cs="Times New Roman"/>
                <w:color w:val="000000"/>
                <w:sz w:val="16"/>
                <w:szCs w:val="16"/>
                <w:lang w:eastAsia="ru-RU"/>
              </w:rPr>
            </w:pPr>
            <w:r w:rsidRPr="00D62912">
              <w:rPr>
                <w:rFonts w:ascii="Times New Roman" w:eastAsia="Times New Roman" w:hAnsi="Times New Roman" w:cs="Times New Roman"/>
                <w:color w:val="000000"/>
                <w:sz w:val="16"/>
                <w:szCs w:val="16"/>
                <w:lang w:eastAsia="ru-RU"/>
              </w:rPr>
              <w:t>30 265,6</w:t>
            </w:r>
          </w:p>
        </w:tc>
        <w:tc>
          <w:tcPr>
            <w:tcW w:w="993" w:type="dxa"/>
            <w:tcBorders>
              <w:top w:val="nil"/>
              <w:left w:val="nil"/>
              <w:bottom w:val="single" w:sz="4" w:space="0" w:color="auto"/>
              <w:right w:val="single" w:sz="4" w:space="0" w:color="auto"/>
            </w:tcBorders>
            <w:shd w:val="clear" w:color="auto" w:fill="auto"/>
            <w:noWrap/>
            <w:vAlign w:val="center"/>
            <w:hideMark/>
          </w:tcPr>
          <w:p w:rsidR="00D62912" w:rsidRPr="00D62912" w:rsidRDefault="00D62912" w:rsidP="00D62912">
            <w:pPr>
              <w:spacing w:after="0" w:line="240" w:lineRule="auto"/>
              <w:ind w:firstLine="0"/>
              <w:jc w:val="right"/>
              <w:rPr>
                <w:rFonts w:ascii="Times New Roman" w:eastAsia="Times New Roman" w:hAnsi="Times New Roman" w:cs="Times New Roman"/>
                <w:color w:val="000000"/>
                <w:sz w:val="16"/>
                <w:szCs w:val="16"/>
                <w:lang w:eastAsia="ru-RU"/>
              </w:rPr>
            </w:pPr>
            <w:r w:rsidRPr="00D62912">
              <w:rPr>
                <w:rFonts w:ascii="Times New Roman" w:eastAsia="Times New Roman" w:hAnsi="Times New Roman" w:cs="Times New Roman"/>
                <w:color w:val="000000"/>
                <w:sz w:val="16"/>
                <w:szCs w:val="16"/>
                <w:lang w:eastAsia="ru-RU"/>
              </w:rPr>
              <w:t>3 780,0</w:t>
            </w:r>
          </w:p>
        </w:tc>
        <w:tc>
          <w:tcPr>
            <w:tcW w:w="992" w:type="dxa"/>
            <w:tcBorders>
              <w:top w:val="nil"/>
              <w:left w:val="nil"/>
              <w:bottom w:val="single" w:sz="4" w:space="0" w:color="auto"/>
              <w:right w:val="single" w:sz="4" w:space="0" w:color="auto"/>
            </w:tcBorders>
            <w:shd w:val="clear" w:color="000000" w:fill="DDEBF7"/>
            <w:noWrap/>
            <w:vAlign w:val="center"/>
            <w:hideMark/>
          </w:tcPr>
          <w:p w:rsidR="00D62912" w:rsidRPr="00D62912" w:rsidRDefault="00D62912" w:rsidP="00D62912">
            <w:pPr>
              <w:spacing w:after="0" w:line="240" w:lineRule="auto"/>
              <w:ind w:firstLine="0"/>
              <w:jc w:val="right"/>
              <w:rPr>
                <w:rFonts w:ascii="Times New Roman" w:eastAsia="Times New Roman" w:hAnsi="Times New Roman" w:cs="Times New Roman"/>
                <w:color w:val="000000"/>
                <w:sz w:val="16"/>
                <w:szCs w:val="16"/>
                <w:lang w:eastAsia="ru-RU"/>
              </w:rPr>
            </w:pPr>
            <w:r w:rsidRPr="00D62912">
              <w:rPr>
                <w:rFonts w:ascii="Times New Roman" w:eastAsia="Times New Roman" w:hAnsi="Times New Roman" w:cs="Times New Roman"/>
                <w:color w:val="000000"/>
                <w:sz w:val="16"/>
                <w:szCs w:val="16"/>
                <w:lang w:eastAsia="ru-RU"/>
              </w:rPr>
              <w:t>131,6</w:t>
            </w:r>
          </w:p>
        </w:tc>
        <w:tc>
          <w:tcPr>
            <w:tcW w:w="850" w:type="dxa"/>
            <w:tcBorders>
              <w:top w:val="nil"/>
              <w:left w:val="nil"/>
              <w:bottom w:val="single" w:sz="4" w:space="0" w:color="auto"/>
              <w:right w:val="single" w:sz="4" w:space="0" w:color="auto"/>
            </w:tcBorders>
            <w:shd w:val="clear" w:color="auto" w:fill="auto"/>
            <w:noWrap/>
            <w:vAlign w:val="center"/>
            <w:hideMark/>
          </w:tcPr>
          <w:p w:rsidR="00D62912" w:rsidRPr="00D62912" w:rsidRDefault="00D62912" w:rsidP="00D62912">
            <w:pPr>
              <w:spacing w:after="0" w:line="240" w:lineRule="auto"/>
              <w:ind w:firstLine="0"/>
              <w:jc w:val="right"/>
              <w:rPr>
                <w:rFonts w:ascii="Times New Roman" w:eastAsia="Times New Roman" w:hAnsi="Times New Roman" w:cs="Times New Roman"/>
                <w:color w:val="000000"/>
                <w:sz w:val="16"/>
                <w:szCs w:val="16"/>
                <w:lang w:eastAsia="ru-RU"/>
              </w:rPr>
            </w:pPr>
            <w:r w:rsidRPr="00D62912">
              <w:rPr>
                <w:rFonts w:ascii="Times New Roman" w:eastAsia="Times New Roman" w:hAnsi="Times New Roman" w:cs="Times New Roman"/>
                <w:color w:val="000000"/>
                <w:sz w:val="16"/>
                <w:szCs w:val="16"/>
                <w:lang w:eastAsia="ru-RU"/>
              </w:rPr>
              <w:t>-3 648,4</w:t>
            </w:r>
          </w:p>
        </w:tc>
        <w:tc>
          <w:tcPr>
            <w:tcW w:w="709" w:type="dxa"/>
            <w:tcBorders>
              <w:top w:val="nil"/>
              <w:left w:val="nil"/>
              <w:bottom w:val="single" w:sz="4" w:space="0" w:color="auto"/>
              <w:right w:val="single" w:sz="4" w:space="0" w:color="auto"/>
            </w:tcBorders>
            <w:shd w:val="clear" w:color="auto" w:fill="auto"/>
            <w:noWrap/>
            <w:vAlign w:val="center"/>
            <w:hideMark/>
          </w:tcPr>
          <w:p w:rsidR="00D62912" w:rsidRPr="00D62912" w:rsidRDefault="00D62912" w:rsidP="00D62912">
            <w:pPr>
              <w:spacing w:after="0" w:line="240" w:lineRule="auto"/>
              <w:ind w:firstLine="0"/>
              <w:jc w:val="center"/>
              <w:rPr>
                <w:rFonts w:ascii="Times New Roman" w:eastAsia="Times New Roman" w:hAnsi="Times New Roman" w:cs="Times New Roman"/>
                <w:color w:val="000000"/>
                <w:sz w:val="16"/>
                <w:szCs w:val="16"/>
                <w:lang w:eastAsia="ru-RU"/>
              </w:rPr>
            </w:pPr>
            <w:r w:rsidRPr="00D62912">
              <w:rPr>
                <w:rFonts w:ascii="Times New Roman" w:eastAsia="Times New Roman" w:hAnsi="Times New Roman" w:cs="Times New Roman"/>
                <w:color w:val="000000"/>
                <w:sz w:val="16"/>
                <w:szCs w:val="16"/>
                <w:lang w:eastAsia="ru-RU"/>
              </w:rPr>
              <w:t>3,5</w:t>
            </w:r>
          </w:p>
        </w:tc>
        <w:tc>
          <w:tcPr>
            <w:tcW w:w="851" w:type="dxa"/>
            <w:tcBorders>
              <w:top w:val="nil"/>
              <w:left w:val="nil"/>
              <w:bottom w:val="single" w:sz="4" w:space="0" w:color="auto"/>
              <w:right w:val="single" w:sz="4" w:space="0" w:color="auto"/>
            </w:tcBorders>
            <w:shd w:val="clear" w:color="auto" w:fill="auto"/>
            <w:noWrap/>
            <w:vAlign w:val="center"/>
            <w:hideMark/>
          </w:tcPr>
          <w:p w:rsidR="00D62912" w:rsidRPr="00D62912" w:rsidRDefault="00D62912" w:rsidP="00D62912">
            <w:pPr>
              <w:spacing w:after="0" w:line="240" w:lineRule="auto"/>
              <w:ind w:firstLine="0"/>
              <w:jc w:val="center"/>
              <w:rPr>
                <w:rFonts w:ascii="Times New Roman" w:eastAsia="Times New Roman" w:hAnsi="Times New Roman" w:cs="Times New Roman"/>
                <w:color w:val="000000"/>
                <w:sz w:val="16"/>
                <w:szCs w:val="16"/>
                <w:lang w:eastAsia="ru-RU"/>
              </w:rPr>
            </w:pPr>
            <w:r w:rsidRPr="00D62912">
              <w:rPr>
                <w:rFonts w:ascii="Times New Roman" w:eastAsia="Times New Roman" w:hAnsi="Times New Roman" w:cs="Times New Roman"/>
                <w:color w:val="000000"/>
                <w:sz w:val="16"/>
                <w:szCs w:val="16"/>
                <w:lang w:eastAsia="ru-RU"/>
              </w:rPr>
              <w:t>0,4</w:t>
            </w:r>
          </w:p>
        </w:tc>
        <w:tc>
          <w:tcPr>
            <w:tcW w:w="708" w:type="dxa"/>
            <w:tcBorders>
              <w:top w:val="nil"/>
              <w:left w:val="nil"/>
              <w:bottom w:val="single" w:sz="4" w:space="0" w:color="auto"/>
              <w:right w:val="single" w:sz="4" w:space="0" w:color="auto"/>
            </w:tcBorders>
            <w:shd w:val="clear" w:color="auto" w:fill="auto"/>
            <w:noWrap/>
            <w:vAlign w:val="center"/>
            <w:hideMark/>
          </w:tcPr>
          <w:p w:rsidR="00D62912" w:rsidRPr="00D62912" w:rsidRDefault="00D62912" w:rsidP="00D62912">
            <w:pPr>
              <w:spacing w:after="0" w:line="240" w:lineRule="auto"/>
              <w:ind w:firstLine="0"/>
              <w:jc w:val="center"/>
              <w:rPr>
                <w:rFonts w:ascii="Times New Roman" w:eastAsia="Times New Roman" w:hAnsi="Times New Roman" w:cs="Times New Roman"/>
                <w:b/>
                <w:bCs/>
                <w:color w:val="000000"/>
                <w:sz w:val="16"/>
                <w:szCs w:val="16"/>
                <w:lang w:eastAsia="ru-RU"/>
              </w:rPr>
            </w:pPr>
            <w:r w:rsidRPr="00D62912">
              <w:rPr>
                <w:rFonts w:ascii="Times New Roman" w:eastAsia="Times New Roman" w:hAnsi="Times New Roman" w:cs="Times New Roman"/>
                <w:b/>
                <w:bCs/>
                <w:color w:val="000000"/>
                <w:sz w:val="16"/>
                <w:szCs w:val="16"/>
                <w:lang w:eastAsia="ru-RU"/>
              </w:rPr>
              <w:t>0,1</w:t>
            </w:r>
          </w:p>
        </w:tc>
      </w:tr>
      <w:tr w:rsidR="00D62912" w:rsidRPr="00D62912" w:rsidTr="008A2A0A">
        <w:trPr>
          <w:trHeight w:val="270"/>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D62912" w:rsidRPr="00D62912" w:rsidRDefault="00D62912" w:rsidP="00D62912">
            <w:pPr>
              <w:spacing w:after="0" w:line="240" w:lineRule="auto"/>
              <w:ind w:firstLine="0"/>
              <w:jc w:val="center"/>
              <w:rPr>
                <w:rFonts w:ascii="Calibri" w:eastAsia="Times New Roman" w:hAnsi="Calibri" w:cs="Times New Roman"/>
                <w:color w:val="000000"/>
                <w:lang w:eastAsia="ru-RU"/>
              </w:rPr>
            </w:pPr>
            <w:r w:rsidRPr="00D62912">
              <w:rPr>
                <w:rFonts w:ascii="Calibri" w:eastAsia="Times New Roman" w:hAnsi="Calibri" w:cs="Times New Roman"/>
                <w:color w:val="000000"/>
                <w:lang w:eastAsia="ru-RU"/>
              </w:rPr>
              <w:t>9</w:t>
            </w:r>
          </w:p>
        </w:tc>
        <w:tc>
          <w:tcPr>
            <w:tcW w:w="3671" w:type="dxa"/>
            <w:tcBorders>
              <w:top w:val="nil"/>
              <w:left w:val="nil"/>
              <w:bottom w:val="single" w:sz="4" w:space="0" w:color="auto"/>
              <w:right w:val="single" w:sz="4" w:space="0" w:color="auto"/>
            </w:tcBorders>
            <w:shd w:val="clear" w:color="auto" w:fill="auto"/>
            <w:vAlign w:val="center"/>
            <w:hideMark/>
          </w:tcPr>
          <w:p w:rsidR="00D62912" w:rsidRPr="00D62912" w:rsidRDefault="00D62912" w:rsidP="00D62912">
            <w:pPr>
              <w:spacing w:after="0" w:line="240" w:lineRule="auto"/>
              <w:ind w:firstLine="0"/>
              <w:jc w:val="left"/>
              <w:rPr>
                <w:rFonts w:ascii="Times New Roman" w:eastAsia="Times New Roman" w:hAnsi="Times New Roman" w:cs="Times New Roman"/>
                <w:color w:val="000000"/>
                <w:sz w:val="18"/>
                <w:szCs w:val="18"/>
                <w:lang w:eastAsia="ru-RU"/>
              </w:rPr>
            </w:pPr>
            <w:r w:rsidRPr="00D62912">
              <w:rPr>
                <w:rFonts w:ascii="Times New Roman" w:eastAsia="Times New Roman" w:hAnsi="Times New Roman" w:cs="Times New Roman"/>
                <w:color w:val="000000"/>
                <w:sz w:val="18"/>
                <w:szCs w:val="18"/>
                <w:lang w:eastAsia="ru-RU"/>
              </w:rPr>
              <w:t xml:space="preserve">Земельный налог </w:t>
            </w:r>
          </w:p>
        </w:tc>
        <w:tc>
          <w:tcPr>
            <w:tcW w:w="1134" w:type="dxa"/>
            <w:tcBorders>
              <w:top w:val="nil"/>
              <w:left w:val="nil"/>
              <w:bottom w:val="single" w:sz="4" w:space="0" w:color="auto"/>
              <w:right w:val="single" w:sz="4" w:space="0" w:color="auto"/>
            </w:tcBorders>
            <w:shd w:val="clear" w:color="auto" w:fill="auto"/>
            <w:vAlign w:val="center"/>
            <w:hideMark/>
          </w:tcPr>
          <w:p w:rsidR="00D62912" w:rsidRPr="00D62912" w:rsidRDefault="00D62912" w:rsidP="00D62912">
            <w:pPr>
              <w:spacing w:after="0" w:line="240" w:lineRule="auto"/>
              <w:ind w:firstLine="0"/>
              <w:jc w:val="right"/>
              <w:rPr>
                <w:rFonts w:ascii="Times New Roman" w:eastAsia="Times New Roman" w:hAnsi="Times New Roman" w:cs="Times New Roman"/>
                <w:color w:val="000000"/>
                <w:sz w:val="16"/>
                <w:szCs w:val="16"/>
                <w:lang w:eastAsia="ru-RU"/>
              </w:rPr>
            </w:pPr>
            <w:r w:rsidRPr="00D62912">
              <w:rPr>
                <w:rFonts w:ascii="Times New Roman" w:eastAsia="Times New Roman" w:hAnsi="Times New Roman" w:cs="Times New Roman"/>
                <w:color w:val="000000"/>
                <w:sz w:val="16"/>
                <w:szCs w:val="16"/>
                <w:lang w:eastAsia="ru-RU"/>
              </w:rPr>
              <w:t>20 300,0</w:t>
            </w:r>
          </w:p>
        </w:tc>
        <w:tc>
          <w:tcPr>
            <w:tcW w:w="993" w:type="dxa"/>
            <w:tcBorders>
              <w:top w:val="nil"/>
              <w:left w:val="nil"/>
              <w:bottom w:val="single" w:sz="4" w:space="0" w:color="auto"/>
              <w:right w:val="single" w:sz="4" w:space="0" w:color="auto"/>
            </w:tcBorders>
            <w:shd w:val="clear" w:color="auto" w:fill="auto"/>
            <w:noWrap/>
            <w:vAlign w:val="center"/>
            <w:hideMark/>
          </w:tcPr>
          <w:p w:rsidR="00D62912" w:rsidRPr="00D62912" w:rsidRDefault="00D62912" w:rsidP="00D62912">
            <w:pPr>
              <w:spacing w:after="0" w:line="240" w:lineRule="auto"/>
              <w:ind w:firstLine="0"/>
              <w:jc w:val="right"/>
              <w:rPr>
                <w:rFonts w:ascii="Times New Roman" w:eastAsia="Times New Roman" w:hAnsi="Times New Roman" w:cs="Times New Roman"/>
                <w:color w:val="000000"/>
                <w:sz w:val="16"/>
                <w:szCs w:val="16"/>
                <w:lang w:eastAsia="ru-RU"/>
              </w:rPr>
            </w:pPr>
            <w:r w:rsidRPr="00D62912">
              <w:rPr>
                <w:rFonts w:ascii="Times New Roman" w:eastAsia="Times New Roman" w:hAnsi="Times New Roman" w:cs="Times New Roman"/>
                <w:color w:val="000000"/>
                <w:sz w:val="16"/>
                <w:szCs w:val="16"/>
                <w:lang w:eastAsia="ru-RU"/>
              </w:rPr>
              <w:t>5 075,0</w:t>
            </w:r>
          </w:p>
        </w:tc>
        <w:tc>
          <w:tcPr>
            <w:tcW w:w="992" w:type="dxa"/>
            <w:tcBorders>
              <w:top w:val="nil"/>
              <w:left w:val="nil"/>
              <w:bottom w:val="single" w:sz="4" w:space="0" w:color="auto"/>
              <w:right w:val="single" w:sz="4" w:space="0" w:color="auto"/>
            </w:tcBorders>
            <w:shd w:val="clear" w:color="000000" w:fill="DDEBF7"/>
            <w:noWrap/>
            <w:vAlign w:val="center"/>
            <w:hideMark/>
          </w:tcPr>
          <w:p w:rsidR="00D62912" w:rsidRPr="00D62912" w:rsidRDefault="00D62912" w:rsidP="00D62912">
            <w:pPr>
              <w:spacing w:after="0" w:line="240" w:lineRule="auto"/>
              <w:ind w:firstLine="0"/>
              <w:jc w:val="right"/>
              <w:rPr>
                <w:rFonts w:ascii="Times New Roman" w:eastAsia="Times New Roman" w:hAnsi="Times New Roman" w:cs="Times New Roman"/>
                <w:color w:val="000000"/>
                <w:sz w:val="16"/>
                <w:szCs w:val="16"/>
                <w:lang w:eastAsia="ru-RU"/>
              </w:rPr>
            </w:pPr>
            <w:r w:rsidRPr="00D62912">
              <w:rPr>
                <w:rFonts w:ascii="Times New Roman" w:eastAsia="Times New Roman" w:hAnsi="Times New Roman" w:cs="Times New Roman"/>
                <w:color w:val="000000"/>
                <w:sz w:val="16"/>
                <w:szCs w:val="16"/>
                <w:lang w:eastAsia="ru-RU"/>
              </w:rPr>
              <w:t>4 311,7</w:t>
            </w:r>
          </w:p>
        </w:tc>
        <w:tc>
          <w:tcPr>
            <w:tcW w:w="850" w:type="dxa"/>
            <w:tcBorders>
              <w:top w:val="nil"/>
              <w:left w:val="nil"/>
              <w:bottom w:val="single" w:sz="4" w:space="0" w:color="auto"/>
              <w:right w:val="single" w:sz="4" w:space="0" w:color="auto"/>
            </w:tcBorders>
            <w:shd w:val="clear" w:color="auto" w:fill="auto"/>
            <w:noWrap/>
            <w:vAlign w:val="center"/>
            <w:hideMark/>
          </w:tcPr>
          <w:p w:rsidR="00D62912" w:rsidRPr="00D62912" w:rsidRDefault="00D62912" w:rsidP="00D62912">
            <w:pPr>
              <w:spacing w:after="0" w:line="240" w:lineRule="auto"/>
              <w:ind w:firstLine="0"/>
              <w:jc w:val="right"/>
              <w:rPr>
                <w:rFonts w:ascii="Times New Roman" w:eastAsia="Times New Roman" w:hAnsi="Times New Roman" w:cs="Times New Roman"/>
                <w:color w:val="000000"/>
                <w:sz w:val="16"/>
                <w:szCs w:val="16"/>
                <w:lang w:eastAsia="ru-RU"/>
              </w:rPr>
            </w:pPr>
            <w:r w:rsidRPr="00D62912">
              <w:rPr>
                <w:rFonts w:ascii="Times New Roman" w:eastAsia="Times New Roman" w:hAnsi="Times New Roman" w:cs="Times New Roman"/>
                <w:color w:val="000000"/>
                <w:sz w:val="16"/>
                <w:szCs w:val="16"/>
                <w:lang w:eastAsia="ru-RU"/>
              </w:rPr>
              <w:t>-763,3</w:t>
            </w:r>
          </w:p>
        </w:tc>
        <w:tc>
          <w:tcPr>
            <w:tcW w:w="709" w:type="dxa"/>
            <w:tcBorders>
              <w:top w:val="nil"/>
              <w:left w:val="nil"/>
              <w:bottom w:val="single" w:sz="4" w:space="0" w:color="auto"/>
              <w:right w:val="single" w:sz="4" w:space="0" w:color="auto"/>
            </w:tcBorders>
            <w:shd w:val="clear" w:color="auto" w:fill="auto"/>
            <w:noWrap/>
            <w:vAlign w:val="center"/>
            <w:hideMark/>
          </w:tcPr>
          <w:p w:rsidR="00D62912" w:rsidRPr="00D62912" w:rsidRDefault="00D62912" w:rsidP="00D62912">
            <w:pPr>
              <w:spacing w:after="0" w:line="240" w:lineRule="auto"/>
              <w:ind w:firstLine="0"/>
              <w:jc w:val="center"/>
              <w:rPr>
                <w:rFonts w:ascii="Times New Roman" w:eastAsia="Times New Roman" w:hAnsi="Times New Roman" w:cs="Times New Roman"/>
                <w:color w:val="000000"/>
                <w:sz w:val="16"/>
                <w:szCs w:val="16"/>
                <w:lang w:eastAsia="ru-RU"/>
              </w:rPr>
            </w:pPr>
            <w:r w:rsidRPr="00D62912">
              <w:rPr>
                <w:rFonts w:ascii="Times New Roman" w:eastAsia="Times New Roman" w:hAnsi="Times New Roman" w:cs="Times New Roman"/>
                <w:color w:val="000000"/>
                <w:sz w:val="16"/>
                <w:szCs w:val="16"/>
                <w:lang w:eastAsia="ru-RU"/>
              </w:rPr>
              <w:t>85,0</w:t>
            </w:r>
          </w:p>
        </w:tc>
        <w:tc>
          <w:tcPr>
            <w:tcW w:w="851" w:type="dxa"/>
            <w:tcBorders>
              <w:top w:val="nil"/>
              <w:left w:val="nil"/>
              <w:bottom w:val="single" w:sz="4" w:space="0" w:color="auto"/>
              <w:right w:val="single" w:sz="4" w:space="0" w:color="auto"/>
            </w:tcBorders>
            <w:shd w:val="clear" w:color="auto" w:fill="auto"/>
            <w:noWrap/>
            <w:vAlign w:val="center"/>
            <w:hideMark/>
          </w:tcPr>
          <w:p w:rsidR="00D62912" w:rsidRPr="00D62912" w:rsidRDefault="00D62912" w:rsidP="00D62912">
            <w:pPr>
              <w:spacing w:after="0" w:line="240" w:lineRule="auto"/>
              <w:ind w:firstLine="0"/>
              <w:jc w:val="center"/>
              <w:rPr>
                <w:rFonts w:ascii="Times New Roman" w:eastAsia="Times New Roman" w:hAnsi="Times New Roman" w:cs="Times New Roman"/>
                <w:color w:val="000000"/>
                <w:sz w:val="16"/>
                <w:szCs w:val="16"/>
                <w:lang w:eastAsia="ru-RU"/>
              </w:rPr>
            </w:pPr>
            <w:r w:rsidRPr="00D62912">
              <w:rPr>
                <w:rFonts w:ascii="Times New Roman" w:eastAsia="Times New Roman" w:hAnsi="Times New Roman" w:cs="Times New Roman"/>
                <w:color w:val="000000"/>
                <w:sz w:val="16"/>
                <w:szCs w:val="16"/>
                <w:lang w:eastAsia="ru-RU"/>
              </w:rPr>
              <w:t>21,2</w:t>
            </w:r>
          </w:p>
        </w:tc>
        <w:tc>
          <w:tcPr>
            <w:tcW w:w="708" w:type="dxa"/>
            <w:tcBorders>
              <w:top w:val="nil"/>
              <w:left w:val="nil"/>
              <w:bottom w:val="single" w:sz="4" w:space="0" w:color="auto"/>
              <w:right w:val="single" w:sz="4" w:space="0" w:color="auto"/>
            </w:tcBorders>
            <w:shd w:val="clear" w:color="auto" w:fill="auto"/>
            <w:noWrap/>
            <w:vAlign w:val="center"/>
            <w:hideMark/>
          </w:tcPr>
          <w:p w:rsidR="00D62912" w:rsidRPr="00D62912" w:rsidRDefault="00D62912" w:rsidP="00D62912">
            <w:pPr>
              <w:spacing w:after="0" w:line="240" w:lineRule="auto"/>
              <w:ind w:firstLine="0"/>
              <w:jc w:val="center"/>
              <w:rPr>
                <w:rFonts w:ascii="Times New Roman" w:eastAsia="Times New Roman" w:hAnsi="Times New Roman" w:cs="Times New Roman"/>
                <w:b/>
                <w:bCs/>
                <w:color w:val="000000"/>
                <w:sz w:val="16"/>
                <w:szCs w:val="16"/>
                <w:lang w:eastAsia="ru-RU"/>
              </w:rPr>
            </w:pPr>
            <w:r w:rsidRPr="00D62912">
              <w:rPr>
                <w:rFonts w:ascii="Times New Roman" w:eastAsia="Times New Roman" w:hAnsi="Times New Roman" w:cs="Times New Roman"/>
                <w:b/>
                <w:bCs/>
                <w:color w:val="000000"/>
                <w:sz w:val="16"/>
                <w:szCs w:val="16"/>
                <w:lang w:eastAsia="ru-RU"/>
              </w:rPr>
              <w:t>2,5</w:t>
            </w:r>
          </w:p>
        </w:tc>
      </w:tr>
      <w:tr w:rsidR="00D62912" w:rsidRPr="00D62912" w:rsidTr="008A2A0A">
        <w:trPr>
          <w:trHeight w:val="287"/>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D62912" w:rsidRPr="00D62912" w:rsidRDefault="00D62912" w:rsidP="00D62912">
            <w:pPr>
              <w:spacing w:after="0" w:line="240" w:lineRule="auto"/>
              <w:ind w:firstLine="0"/>
              <w:jc w:val="center"/>
              <w:rPr>
                <w:rFonts w:ascii="Calibri" w:eastAsia="Times New Roman" w:hAnsi="Calibri" w:cs="Times New Roman"/>
                <w:color w:val="000000"/>
                <w:lang w:eastAsia="ru-RU"/>
              </w:rPr>
            </w:pPr>
            <w:r w:rsidRPr="00D62912">
              <w:rPr>
                <w:rFonts w:ascii="Calibri" w:eastAsia="Times New Roman" w:hAnsi="Calibri" w:cs="Times New Roman"/>
                <w:color w:val="000000"/>
                <w:lang w:eastAsia="ru-RU"/>
              </w:rPr>
              <w:t>10</w:t>
            </w:r>
          </w:p>
        </w:tc>
        <w:tc>
          <w:tcPr>
            <w:tcW w:w="3671" w:type="dxa"/>
            <w:tcBorders>
              <w:top w:val="nil"/>
              <w:left w:val="nil"/>
              <w:bottom w:val="single" w:sz="4" w:space="0" w:color="auto"/>
              <w:right w:val="single" w:sz="4" w:space="0" w:color="auto"/>
            </w:tcBorders>
            <w:shd w:val="clear" w:color="auto" w:fill="auto"/>
            <w:vAlign w:val="center"/>
            <w:hideMark/>
          </w:tcPr>
          <w:p w:rsidR="00D62912" w:rsidRPr="00D62912" w:rsidRDefault="00D62912" w:rsidP="00D62912">
            <w:pPr>
              <w:spacing w:after="0" w:line="240" w:lineRule="auto"/>
              <w:ind w:firstLine="0"/>
              <w:jc w:val="left"/>
              <w:rPr>
                <w:rFonts w:ascii="Times New Roman" w:eastAsia="Times New Roman" w:hAnsi="Times New Roman" w:cs="Times New Roman"/>
                <w:color w:val="000000"/>
                <w:sz w:val="18"/>
                <w:szCs w:val="18"/>
                <w:lang w:eastAsia="ru-RU"/>
              </w:rPr>
            </w:pPr>
            <w:r w:rsidRPr="00D62912">
              <w:rPr>
                <w:rFonts w:ascii="Times New Roman" w:eastAsia="Times New Roman" w:hAnsi="Times New Roman" w:cs="Times New Roman"/>
                <w:color w:val="000000"/>
                <w:sz w:val="18"/>
                <w:szCs w:val="18"/>
                <w:lang w:eastAsia="ru-RU"/>
              </w:rPr>
              <w:t xml:space="preserve">Налог на </w:t>
            </w:r>
            <w:proofErr w:type="spellStart"/>
            <w:r w:rsidRPr="00D62912">
              <w:rPr>
                <w:rFonts w:ascii="Times New Roman" w:eastAsia="Times New Roman" w:hAnsi="Times New Roman" w:cs="Times New Roman"/>
                <w:color w:val="000000"/>
                <w:sz w:val="18"/>
                <w:szCs w:val="18"/>
                <w:lang w:eastAsia="ru-RU"/>
              </w:rPr>
              <w:t>имущство</w:t>
            </w:r>
            <w:proofErr w:type="spellEnd"/>
            <w:r w:rsidRPr="00D62912">
              <w:rPr>
                <w:rFonts w:ascii="Times New Roman" w:eastAsia="Times New Roman" w:hAnsi="Times New Roman" w:cs="Times New Roman"/>
                <w:color w:val="000000"/>
                <w:sz w:val="18"/>
                <w:szCs w:val="18"/>
                <w:lang w:eastAsia="ru-RU"/>
              </w:rPr>
              <w:t xml:space="preserve"> предприятий</w:t>
            </w:r>
          </w:p>
        </w:tc>
        <w:tc>
          <w:tcPr>
            <w:tcW w:w="1134" w:type="dxa"/>
            <w:tcBorders>
              <w:top w:val="nil"/>
              <w:left w:val="nil"/>
              <w:bottom w:val="single" w:sz="4" w:space="0" w:color="auto"/>
              <w:right w:val="single" w:sz="4" w:space="0" w:color="auto"/>
            </w:tcBorders>
            <w:shd w:val="clear" w:color="auto" w:fill="auto"/>
            <w:vAlign w:val="center"/>
            <w:hideMark/>
          </w:tcPr>
          <w:p w:rsidR="00D62912" w:rsidRPr="00D62912" w:rsidRDefault="00D62912" w:rsidP="00D62912">
            <w:pPr>
              <w:spacing w:after="0" w:line="240" w:lineRule="auto"/>
              <w:ind w:firstLine="0"/>
              <w:jc w:val="right"/>
              <w:rPr>
                <w:rFonts w:ascii="Times New Roman" w:eastAsia="Times New Roman" w:hAnsi="Times New Roman" w:cs="Times New Roman"/>
                <w:color w:val="000000"/>
                <w:sz w:val="16"/>
                <w:szCs w:val="16"/>
                <w:lang w:eastAsia="ru-RU"/>
              </w:rPr>
            </w:pPr>
            <w:r w:rsidRPr="00D62912">
              <w:rPr>
                <w:rFonts w:ascii="Times New Roman" w:eastAsia="Times New Roman" w:hAnsi="Times New Roman" w:cs="Times New Roman"/>
                <w:color w:val="000000"/>
                <w:sz w:val="16"/>
                <w:szCs w:val="16"/>
                <w:lang w:eastAsia="ru-RU"/>
              </w:rPr>
              <w:t>30 000,0</w:t>
            </w:r>
          </w:p>
        </w:tc>
        <w:tc>
          <w:tcPr>
            <w:tcW w:w="993" w:type="dxa"/>
            <w:tcBorders>
              <w:top w:val="nil"/>
              <w:left w:val="nil"/>
              <w:bottom w:val="single" w:sz="4" w:space="0" w:color="auto"/>
              <w:right w:val="single" w:sz="4" w:space="0" w:color="auto"/>
            </w:tcBorders>
            <w:shd w:val="clear" w:color="auto" w:fill="auto"/>
            <w:noWrap/>
            <w:vAlign w:val="center"/>
            <w:hideMark/>
          </w:tcPr>
          <w:p w:rsidR="00D62912" w:rsidRPr="00D62912" w:rsidRDefault="00D62912" w:rsidP="00D62912">
            <w:pPr>
              <w:spacing w:after="0" w:line="240" w:lineRule="auto"/>
              <w:ind w:firstLine="0"/>
              <w:jc w:val="right"/>
              <w:rPr>
                <w:rFonts w:ascii="Times New Roman" w:eastAsia="Times New Roman" w:hAnsi="Times New Roman" w:cs="Times New Roman"/>
                <w:color w:val="000000"/>
                <w:sz w:val="16"/>
                <w:szCs w:val="16"/>
                <w:lang w:eastAsia="ru-RU"/>
              </w:rPr>
            </w:pPr>
            <w:r w:rsidRPr="00D62912">
              <w:rPr>
                <w:rFonts w:ascii="Times New Roman" w:eastAsia="Times New Roman" w:hAnsi="Times New Roman" w:cs="Times New Roman"/>
                <w:color w:val="000000"/>
                <w:sz w:val="16"/>
                <w:szCs w:val="16"/>
                <w:lang w:eastAsia="ru-RU"/>
              </w:rPr>
              <w:t>7 500,0</w:t>
            </w:r>
          </w:p>
        </w:tc>
        <w:tc>
          <w:tcPr>
            <w:tcW w:w="992" w:type="dxa"/>
            <w:tcBorders>
              <w:top w:val="nil"/>
              <w:left w:val="nil"/>
              <w:bottom w:val="single" w:sz="4" w:space="0" w:color="auto"/>
              <w:right w:val="single" w:sz="4" w:space="0" w:color="auto"/>
            </w:tcBorders>
            <w:shd w:val="clear" w:color="000000" w:fill="DDEBF7"/>
            <w:noWrap/>
            <w:vAlign w:val="center"/>
            <w:hideMark/>
          </w:tcPr>
          <w:p w:rsidR="00D62912" w:rsidRPr="00D62912" w:rsidRDefault="00D62912" w:rsidP="00D62912">
            <w:pPr>
              <w:spacing w:after="0" w:line="240" w:lineRule="auto"/>
              <w:ind w:firstLine="0"/>
              <w:jc w:val="right"/>
              <w:rPr>
                <w:rFonts w:ascii="Times New Roman" w:eastAsia="Times New Roman" w:hAnsi="Times New Roman" w:cs="Times New Roman"/>
                <w:color w:val="000000"/>
                <w:sz w:val="16"/>
                <w:szCs w:val="16"/>
                <w:lang w:eastAsia="ru-RU"/>
              </w:rPr>
            </w:pPr>
            <w:r w:rsidRPr="00D62912">
              <w:rPr>
                <w:rFonts w:ascii="Times New Roman" w:eastAsia="Times New Roman" w:hAnsi="Times New Roman" w:cs="Times New Roman"/>
                <w:color w:val="000000"/>
                <w:sz w:val="16"/>
                <w:szCs w:val="16"/>
                <w:lang w:eastAsia="ru-RU"/>
              </w:rPr>
              <w:t>6 709,5</w:t>
            </w:r>
          </w:p>
        </w:tc>
        <w:tc>
          <w:tcPr>
            <w:tcW w:w="850" w:type="dxa"/>
            <w:tcBorders>
              <w:top w:val="nil"/>
              <w:left w:val="nil"/>
              <w:bottom w:val="single" w:sz="4" w:space="0" w:color="auto"/>
              <w:right w:val="single" w:sz="4" w:space="0" w:color="auto"/>
            </w:tcBorders>
            <w:shd w:val="clear" w:color="auto" w:fill="auto"/>
            <w:noWrap/>
            <w:vAlign w:val="center"/>
            <w:hideMark/>
          </w:tcPr>
          <w:p w:rsidR="00D62912" w:rsidRPr="00D62912" w:rsidRDefault="00D62912" w:rsidP="00D62912">
            <w:pPr>
              <w:spacing w:after="0" w:line="240" w:lineRule="auto"/>
              <w:ind w:firstLine="0"/>
              <w:jc w:val="right"/>
              <w:rPr>
                <w:rFonts w:ascii="Times New Roman" w:eastAsia="Times New Roman" w:hAnsi="Times New Roman" w:cs="Times New Roman"/>
                <w:color w:val="000000"/>
                <w:sz w:val="16"/>
                <w:szCs w:val="16"/>
                <w:lang w:eastAsia="ru-RU"/>
              </w:rPr>
            </w:pPr>
            <w:r w:rsidRPr="00D62912">
              <w:rPr>
                <w:rFonts w:ascii="Times New Roman" w:eastAsia="Times New Roman" w:hAnsi="Times New Roman" w:cs="Times New Roman"/>
                <w:color w:val="000000"/>
                <w:sz w:val="16"/>
                <w:szCs w:val="16"/>
                <w:lang w:eastAsia="ru-RU"/>
              </w:rPr>
              <w:t>-790,5</w:t>
            </w:r>
          </w:p>
        </w:tc>
        <w:tc>
          <w:tcPr>
            <w:tcW w:w="709" w:type="dxa"/>
            <w:tcBorders>
              <w:top w:val="nil"/>
              <w:left w:val="nil"/>
              <w:bottom w:val="single" w:sz="4" w:space="0" w:color="auto"/>
              <w:right w:val="single" w:sz="4" w:space="0" w:color="auto"/>
            </w:tcBorders>
            <w:shd w:val="clear" w:color="auto" w:fill="auto"/>
            <w:noWrap/>
            <w:vAlign w:val="center"/>
            <w:hideMark/>
          </w:tcPr>
          <w:p w:rsidR="00D62912" w:rsidRPr="00D62912" w:rsidRDefault="00D62912" w:rsidP="00D62912">
            <w:pPr>
              <w:spacing w:after="0" w:line="240" w:lineRule="auto"/>
              <w:ind w:firstLine="0"/>
              <w:jc w:val="center"/>
              <w:rPr>
                <w:rFonts w:ascii="Times New Roman" w:eastAsia="Times New Roman" w:hAnsi="Times New Roman" w:cs="Times New Roman"/>
                <w:color w:val="000000"/>
                <w:sz w:val="16"/>
                <w:szCs w:val="16"/>
                <w:lang w:eastAsia="ru-RU"/>
              </w:rPr>
            </w:pPr>
            <w:r w:rsidRPr="00D62912">
              <w:rPr>
                <w:rFonts w:ascii="Times New Roman" w:eastAsia="Times New Roman" w:hAnsi="Times New Roman" w:cs="Times New Roman"/>
                <w:color w:val="000000"/>
                <w:sz w:val="16"/>
                <w:szCs w:val="16"/>
                <w:lang w:eastAsia="ru-RU"/>
              </w:rPr>
              <w:t>89,5</w:t>
            </w:r>
          </w:p>
        </w:tc>
        <w:tc>
          <w:tcPr>
            <w:tcW w:w="851" w:type="dxa"/>
            <w:tcBorders>
              <w:top w:val="nil"/>
              <w:left w:val="nil"/>
              <w:bottom w:val="single" w:sz="4" w:space="0" w:color="auto"/>
              <w:right w:val="single" w:sz="4" w:space="0" w:color="auto"/>
            </w:tcBorders>
            <w:shd w:val="clear" w:color="auto" w:fill="auto"/>
            <w:noWrap/>
            <w:vAlign w:val="center"/>
            <w:hideMark/>
          </w:tcPr>
          <w:p w:rsidR="00D62912" w:rsidRPr="00D62912" w:rsidRDefault="00D62912" w:rsidP="00D62912">
            <w:pPr>
              <w:spacing w:after="0" w:line="240" w:lineRule="auto"/>
              <w:ind w:firstLine="0"/>
              <w:jc w:val="center"/>
              <w:rPr>
                <w:rFonts w:ascii="Times New Roman" w:eastAsia="Times New Roman" w:hAnsi="Times New Roman" w:cs="Times New Roman"/>
                <w:color w:val="000000"/>
                <w:sz w:val="16"/>
                <w:szCs w:val="16"/>
                <w:lang w:eastAsia="ru-RU"/>
              </w:rPr>
            </w:pPr>
            <w:r w:rsidRPr="00D62912">
              <w:rPr>
                <w:rFonts w:ascii="Times New Roman" w:eastAsia="Times New Roman" w:hAnsi="Times New Roman" w:cs="Times New Roman"/>
                <w:color w:val="000000"/>
                <w:sz w:val="16"/>
                <w:szCs w:val="16"/>
                <w:lang w:eastAsia="ru-RU"/>
              </w:rPr>
              <w:t>22,4</w:t>
            </w:r>
          </w:p>
        </w:tc>
        <w:tc>
          <w:tcPr>
            <w:tcW w:w="708" w:type="dxa"/>
            <w:tcBorders>
              <w:top w:val="nil"/>
              <w:left w:val="nil"/>
              <w:bottom w:val="single" w:sz="4" w:space="0" w:color="auto"/>
              <w:right w:val="single" w:sz="4" w:space="0" w:color="auto"/>
            </w:tcBorders>
            <w:shd w:val="clear" w:color="auto" w:fill="auto"/>
            <w:noWrap/>
            <w:vAlign w:val="center"/>
            <w:hideMark/>
          </w:tcPr>
          <w:p w:rsidR="00D62912" w:rsidRPr="00D62912" w:rsidRDefault="00D62912" w:rsidP="00D62912">
            <w:pPr>
              <w:spacing w:after="0" w:line="240" w:lineRule="auto"/>
              <w:ind w:firstLine="0"/>
              <w:jc w:val="center"/>
              <w:rPr>
                <w:rFonts w:ascii="Times New Roman" w:eastAsia="Times New Roman" w:hAnsi="Times New Roman" w:cs="Times New Roman"/>
                <w:b/>
                <w:bCs/>
                <w:color w:val="000000"/>
                <w:sz w:val="16"/>
                <w:szCs w:val="16"/>
                <w:lang w:eastAsia="ru-RU"/>
              </w:rPr>
            </w:pPr>
            <w:r w:rsidRPr="00D62912">
              <w:rPr>
                <w:rFonts w:ascii="Times New Roman" w:eastAsia="Times New Roman" w:hAnsi="Times New Roman" w:cs="Times New Roman"/>
                <w:b/>
                <w:bCs/>
                <w:color w:val="000000"/>
                <w:sz w:val="16"/>
                <w:szCs w:val="16"/>
                <w:lang w:eastAsia="ru-RU"/>
              </w:rPr>
              <w:t>3,9</w:t>
            </w:r>
          </w:p>
        </w:tc>
      </w:tr>
      <w:tr w:rsidR="00D62912" w:rsidRPr="00D62912" w:rsidTr="008A2A0A">
        <w:trPr>
          <w:trHeight w:val="406"/>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D62912" w:rsidRPr="00D62912" w:rsidRDefault="00D62912" w:rsidP="00D62912">
            <w:pPr>
              <w:spacing w:after="0" w:line="240" w:lineRule="auto"/>
              <w:ind w:firstLine="0"/>
              <w:jc w:val="center"/>
              <w:rPr>
                <w:rFonts w:ascii="Calibri" w:eastAsia="Times New Roman" w:hAnsi="Calibri" w:cs="Times New Roman"/>
                <w:color w:val="000000"/>
                <w:lang w:eastAsia="ru-RU"/>
              </w:rPr>
            </w:pPr>
            <w:r w:rsidRPr="00D62912">
              <w:rPr>
                <w:rFonts w:ascii="Calibri" w:eastAsia="Times New Roman" w:hAnsi="Calibri" w:cs="Times New Roman"/>
                <w:color w:val="000000"/>
                <w:lang w:eastAsia="ru-RU"/>
              </w:rPr>
              <w:t>11</w:t>
            </w:r>
          </w:p>
        </w:tc>
        <w:tc>
          <w:tcPr>
            <w:tcW w:w="3671" w:type="dxa"/>
            <w:tcBorders>
              <w:top w:val="nil"/>
              <w:left w:val="nil"/>
              <w:bottom w:val="single" w:sz="4" w:space="0" w:color="auto"/>
              <w:right w:val="single" w:sz="4" w:space="0" w:color="auto"/>
            </w:tcBorders>
            <w:shd w:val="clear" w:color="auto" w:fill="auto"/>
            <w:vAlign w:val="center"/>
            <w:hideMark/>
          </w:tcPr>
          <w:p w:rsidR="00D62912" w:rsidRPr="00D62912" w:rsidRDefault="00D62912" w:rsidP="00D62912">
            <w:pPr>
              <w:spacing w:after="0" w:line="240" w:lineRule="auto"/>
              <w:ind w:firstLine="0"/>
              <w:jc w:val="left"/>
              <w:rPr>
                <w:rFonts w:ascii="Times New Roman" w:eastAsia="Times New Roman" w:hAnsi="Times New Roman" w:cs="Times New Roman"/>
                <w:color w:val="000000"/>
                <w:sz w:val="18"/>
                <w:szCs w:val="18"/>
                <w:lang w:eastAsia="ru-RU"/>
              </w:rPr>
            </w:pPr>
            <w:r w:rsidRPr="00D62912">
              <w:rPr>
                <w:rFonts w:ascii="Times New Roman" w:eastAsia="Times New Roman" w:hAnsi="Times New Roman" w:cs="Times New Roman"/>
                <w:color w:val="000000"/>
                <w:sz w:val="18"/>
                <w:szCs w:val="18"/>
                <w:lang w:eastAsia="ru-RU"/>
              </w:rPr>
              <w:t>Спецналог на отдельные виды деятельности</w:t>
            </w:r>
          </w:p>
        </w:tc>
        <w:tc>
          <w:tcPr>
            <w:tcW w:w="1134" w:type="dxa"/>
            <w:tcBorders>
              <w:top w:val="nil"/>
              <w:left w:val="nil"/>
              <w:bottom w:val="single" w:sz="4" w:space="0" w:color="auto"/>
              <w:right w:val="single" w:sz="4" w:space="0" w:color="auto"/>
            </w:tcBorders>
            <w:shd w:val="clear" w:color="auto" w:fill="auto"/>
            <w:vAlign w:val="center"/>
            <w:hideMark/>
          </w:tcPr>
          <w:p w:rsidR="00D62912" w:rsidRPr="00D62912" w:rsidRDefault="00D62912" w:rsidP="00D62912">
            <w:pPr>
              <w:spacing w:after="0" w:line="240" w:lineRule="auto"/>
              <w:ind w:firstLine="0"/>
              <w:jc w:val="right"/>
              <w:rPr>
                <w:rFonts w:ascii="Times New Roman" w:eastAsia="Times New Roman" w:hAnsi="Times New Roman" w:cs="Times New Roman"/>
                <w:color w:val="000000"/>
                <w:sz w:val="16"/>
                <w:szCs w:val="16"/>
                <w:lang w:eastAsia="ru-RU"/>
              </w:rPr>
            </w:pPr>
            <w:r w:rsidRPr="00D62912">
              <w:rPr>
                <w:rFonts w:ascii="Times New Roman" w:eastAsia="Times New Roman" w:hAnsi="Times New Roman" w:cs="Times New Roman"/>
                <w:color w:val="000000"/>
                <w:sz w:val="16"/>
                <w:szCs w:val="16"/>
                <w:lang w:eastAsia="ru-RU"/>
              </w:rPr>
              <w:t>59 000,0</w:t>
            </w:r>
          </w:p>
        </w:tc>
        <w:tc>
          <w:tcPr>
            <w:tcW w:w="993" w:type="dxa"/>
            <w:tcBorders>
              <w:top w:val="nil"/>
              <w:left w:val="nil"/>
              <w:bottom w:val="single" w:sz="4" w:space="0" w:color="auto"/>
              <w:right w:val="single" w:sz="4" w:space="0" w:color="auto"/>
            </w:tcBorders>
            <w:shd w:val="clear" w:color="auto" w:fill="auto"/>
            <w:noWrap/>
            <w:vAlign w:val="center"/>
            <w:hideMark/>
          </w:tcPr>
          <w:p w:rsidR="00D62912" w:rsidRPr="00D62912" w:rsidRDefault="00D62912" w:rsidP="00D62912">
            <w:pPr>
              <w:spacing w:after="0" w:line="240" w:lineRule="auto"/>
              <w:ind w:firstLine="0"/>
              <w:jc w:val="right"/>
              <w:rPr>
                <w:rFonts w:ascii="Times New Roman" w:eastAsia="Times New Roman" w:hAnsi="Times New Roman" w:cs="Times New Roman"/>
                <w:color w:val="000000"/>
                <w:sz w:val="16"/>
                <w:szCs w:val="16"/>
                <w:lang w:eastAsia="ru-RU"/>
              </w:rPr>
            </w:pPr>
            <w:r w:rsidRPr="00D62912">
              <w:rPr>
                <w:rFonts w:ascii="Times New Roman" w:eastAsia="Times New Roman" w:hAnsi="Times New Roman" w:cs="Times New Roman"/>
                <w:color w:val="000000"/>
                <w:sz w:val="16"/>
                <w:szCs w:val="16"/>
                <w:lang w:eastAsia="ru-RU"/>
              </w:rPr>
              <w:t>14 750,0</w:t>
            </w:r>
          </w:p>
        </w:tc>
        <w:tc>
          <w:tcPr>
            <w:tcW w:w="992" w:type="dxa"/>
            <w:tcBorders>
              <w:top w:val="nil"/>
              <w:left w:val="nil"/>
              <w:bottom w:val="single" w:sz="4" w:space="0" w:color="auto"/>
              <w:right w:val="single" w:sz="4" w:space="0" w:color="auto"/>
            </w:tcBorders>
            <w:shd w:val="clear" w:color="000000" w:fill="DDEBF7"/>
            <w:noWrap/>
            <w:vAlign w:val="center"/>
            <w:hideMark/>
          </w:tcPr>
          <w:p w:rsidR="00D62912" w:rsidRPr="00D62912" w:rsidRDefault="00D62912" w:rsidP="00D62912">
            <w:pPr>
              <w:spacing w:after="0" w:line="240" w:lineRule="auto"/>
              <w:ind w:firstLine="0"/>
              <w:jc w:val="right"/>
              <w:rPr>
                <w:rFonts w:ascii="Times New Roman" w:eastAsia="Times New Roman" w:hAnsi="Times New Roman" w:cs="Times New Roman"/>
                <w:color w:val="000000"/>
                <w:sz w:val="16"/>
                <w:szCs w:val="16"/>
                <w:lang w:eastAsia="ru-RU"/>
              </w:rPr>
            </w:pPr>
            <w:r w:rsidRPr="00D62912">
              <w:rPr>
                <w:rFonts w:ascii="Times New Roman" w:eastAsia="Times New Roman" w:hAnsi="Times New Roman" w:cs="Times New Roman"/>
                <w:color w:val="000000"/>
                <w:sz w:val="16"/>
                <w:szCs w:val="16"/>
                <w:lang w:eastAsia="ru-RU"/>
              </w:rPr>
              <w:t>10 500,4</w:t>
            </w:r>
          </w:p>
        </w:tc>
        <w:tc>
          <w:tcPr>
            <w:tcW w:w="850" w:type="dxa"/>
            <w:tcBorders>
              <w:top w:val="nil"/>
              <w:left w:val="nil"/>
              <w:bottom w:val="single" w:sz="4" w:space="0" w:color="auto"/>
              <w:right w:val="single" w:sz="4" w:space="0" w:color="auto"/>
            </w:tcBorders>
            <w:shd w:val="clear" w:color="auto" w:fill="auto"/>
            <w:noWrap/>
            <w:vAlign w:val="center"/>
            <w:hideMark/>
          </w:tcPr>
          <w:p w:rsidR="00D62912" w:rsidRPr="00D62912" w:rsidRDefault="00D62912" w:rsidP="00D62912">
            <w:pPr>
              <w:spacing w:after="0" w:line="240" w:lineRule="auto"/>
              <w:ind w:firstLine="0"/>
              <w:jc w:val="right"/>
              <w:rPr>
                <w:rFonts w:ascii="Times New Roman" w:eastAsia="Times New Roman" w:hAnsi="Times New Roman" w:cs="Times New Roman"/>
                <w:color w:val="000000"/>
                <w:sz w:val="16"/>
                <w:szCs w:val="16"/>
                <w:lang w:eastAsia="ru-RU"/>
              </w:rPr>
            </w:pPr>
            <w:r w:rsidRPr="00D62912">
              <w:rPr>
                <w:rFonts w:ascii="Times New Roman" w:eastAsia="Times New Roman" w:hAnsi="Times New Roman" w:cs="Times New Roman"/>
                <w:color w:val="000000"/>
                <w:sz w:val="16"/>
                <w:szCs w:val="16"/>
                <w:lang w:eastAsia="ru-RU"/>
              </w:rPr>
              <w:t>-4 249,6</w:t>
            </w:r>
          </w:p>
        </w:tc>
        <w:tc>
          <w:tcPr>
            <w:tcW w:w="709" w:type="dxa"/>
            <w:tcBorders>
              <w:top w:val="nil"/>
              <w:left w:val="nil"/>
              <w:bottom w:val="single" w:sz="4" w:space="0" w:color="auto"/>
              <w:right w:val="single" w:sz="4" w:space="0" w:color="auto"/>
            </w:tcBorders>
            <w:shd w:val="clear" w:color="auto" w:fill="auto"/>
            <w:noWrap/>
            <w:vAlign w:val="center"/>
            <w:hideMark/>
          </w:tcPr>
          <w:p w:rsidR="00D62912" w:rsidRPr="00D62912" w:rsidRDefault="00D62912" w:rsidP="00D62912">
            <w:pPr>
              <w:spacing w:after="0" w:line="240" w:lineRule="auto"/>
              <w:ind w:firstLine="0"/>
              <w:jc w:val="center"/>
              <w:rPr>
                <w:rFonts w:ascii="Times New Roman" w:eastAsia="Times New Roman" w:hAnsi="Times New Roman" w:cs="Times New Roman"/>
                <w:color w:val="000000"/>
                <w:sz w:val="16"/>
                <w:szCs w:val="16"/>
                <w:lang w:eastAsia="ru-RU"/>
              </w:rPr>
            </w:pPr>
            <w:r w:rsidRPr="00D62912">
              <w:rPr>
                <w:rFonts w:ascii="Times New Roman" w:eastAsia="Times New Roman" w:hAnsi="Times New Roman" w:cs="Times New Roman"/>
                <w:color w:val="000000"/>
                <w:sz w:val="16"/>
                <w:szCs w:val="16"/>
                <w:lang w:eastAsia="ru-RU"/>
              </w:rPr>
              <w:t>71,2</w:t>
            </w:r>
          </w:p>
        </w:tc>
        <w:tc>
          <w:tcPr>
            <w:tcW w:w="851" w:type="dxa"/>
            <w:tcBorders>
              <w:top w:val="nil"/>
              <w:left w:val="nil"/>
              <w:bottom w:val="single" w:sz="4" w:space="0" w:color="auto"/>
              <w:right w:val="single" w:sz="4" w:space="0" w:color="auto"/>
            </w:tcBorders>
            <w:shd w:val="clear" w:color="auto" w:fill="auto"/>
            <w:noWrap/>
            <w:vAlign w:val="center"/>
            <w:hideMark/>
          </w:tcPr>
          <w:p w:rsidR="00D62912" w:rsidRPr="00D62912" w:rsidRDefault="00D62912" w:rsidP="00D62912">
            <w:pPr>
              <w:spacing w:after="0" w:line="240" w:lineRule="auto"/>
              <w:ind w:firstLine="0"/>
              <w:jc w:val="center"/>
              <w:rPr>
                <w:rFonts w:ascii="Times New Roman" w:eastAsia="Times New Roman" w:hAnsi="Times New Roman" w:cs="Times New Roman"/>
                <w:color w:val="000000"/>
                <w:sz w:val="16"/>
                <w:szCs w:val="16"/>
                <w:lang w:eastAsia="ru-RU"/>
              </w:rPr>
            </w:pPr>
            <w:r w:rsidRPr="00D62912">
              <w:rPr>
                <w:rFonts w:ascii="Times New Roman" w:eastAsia="Times New Roman" w:hAnsi="Times New Roman" w:cs="Times New Roman"/>
                <w:color w:val="000000"/>
                <w:sz w:val="16"/>
                <w:szCs w:val="16"/>
                <w:lang w:eastAsia="ru-RU"/>
              </w:rPr>
              <w:t>1,1</w:t>
            </w:r>
          </w:p>
        </w:tc>
        <w:tc>
          <w:tcPr>
            <w:tcW w:w="708" w:type="dxa"/>
            <w:tcBorders>
              <w:top w:val="nil"/>
              <w:left w:val="nil"/>
              <w:bottom w:val="single" w:sz="4" w:space="0" w:color="auto"/>
              <w:right w:val="single" w:sz="4" w:space="0" w:color="auto"/>
            </w:tcBorders>
            <w:shd w:val="clear" w:color="auto" w:fill="auto"/>
            <w:noWrap/>
            <w:vAlign w:val="center"/>
            <w:hideMark/>
          </w:tcPr>
          <w:p w:rsidR="00D62912" w:rsidRPr="00D62912" w:rsidRDefault="00D62912" w:rsidP="00D62912">
            <w:pPr>
              <w:spacing w:after="0" w:line="240" w:lineRule="auto"/>
              <w:ind w:firstLine="0"/>
              <w:jc w:val="center"/>
              <w:rPr>
                <w:rFonts w:ascii="Times New Roman" w:eastAsia="Times New Roman" w:hAnsi="Times New Roman" w:cs="Times New Roman"/>
                <w:b/>
                <w:bCs/>
                <w:color w:val="000000"/>
                <w:sz w:val="16"/>
                <w:szCs w:val="16"/>
                <w:lang w:eastAsia="ru-RU"/>
              </w:rPr>
            </w:pPr>
            <w:r w:rsidRPr="00D62912">
              <w:rPr>
                <w:rFonts w:ascii="Times New Roman" w:eastAsia="Times New Roman" w:hAnsi="Times New Roman" w:cs="Times New Roman"/>
                <w:b/>
                <w:bCs/>
                <w:color w:val="000000"/>
                <w:sz w:val="16"/>
                <w:szCs w:val="16"/>
                <w:lang w:eastAsia="ru-RU"/>
              </w:rPr>
              <w:t>6,2</w:t>
            </w:r>
          </w:p>
        </w:tc>
      </w:tr>
      <w:tr w:rsidR="00D62912" w:rsidRPr="00D62912" w:rsidTr="008A2A0A">
        <w:trPr>
          <w:trHeight w:val="695"/>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D62912" w:rsidRPr="00D62912" w:rsidRDefault="00D62912" w:rsidP="00D62912">
            <w:pPr>
              <w:spacing w:after="0" w:line="240" w:lineRule="auto"/>
              <w:ind w:firstLine="0"/>
              <w:jc w:val="center"/>
              <w:rPr>
                <w:rFonts w:ascii="Calibri" w:eastAsia="Times New Roman" w:hAnsi="Calibri" w:cs="Times New Roman"/>
                <w:color w:val="000000"/>
                <w:lang w:eastAsia="ru-RU"/>
              </w:rPr>
            </w:pPr>
            <w:r w:rsidRPr="00D62912">
              <w:rPr>
                <w:rFonts w:ascii="Calibri" w:eastAsia="Times New Roman" w:hAnsi="Calibri" w:cs="Times New Roman"/>
                <w:color w:val="000000"/>
                <w:lang w:eastAsia="ru-RU"/>
              </w:rPr>
              <w:t>12</w:t>
            </w:r>
          </w:p>
        </w:tc>
        <w:tc>
          <w:tcPr>
            <w:tcW w:w="3671" w:type="dxa"/>
            <w:tcBorders>
              <w:top w:val="nil"/>
              <w:left w:val="nil"/>
              <w:bottom w:val="single" w:sz="4" w:space="0" w:color="auto"/>
              <w:right w:val="single" w:sz="4" w:space="0" w:color="auto"/>
            </w:tcBorders>
            <w:shd w:val="clear" w:color="auto" w:fill="auto"/>
            <w:vAlign w:val="center"/>
            <w:hideMark/>
          </w:tcPr>
          <w:p w:rsidR="00D62912" w:rsidRPr="00D62912" w:rsidRDefault="00D62912" w:rsidP="00D62912">
            <w:pPr>
              <w:spacing w:after="0" w:line="240" w:lineRule="auto"/>
              <w:ind w:firstLine="0"/>
              <w:jc w:val="left"/>
              <w:rPr>
                <w:rFonts w:ascii="Times New Roman" w:eastAsia="Times New Roman" w:hAnsi="Times New Roman" w:cs="Times New Roman"/>
                <w:color w:val="000000"/>
                <w:sz w:val="18"/>
                <w:szCs w:val="18"/>
                <w:lang w:eastAsia="ru-RU"/>
              </w:rPr>
            </w:pPr>
            <w:r w:rsidRPr="00D62912">
              <w:rPr>
                <w:rFonts w:ascii="Times New Roman" w:eastAsia="Times New Roman" w:hAnsi="Times New Roman" w:cs="Times New Roman"/>
                <w:color w:val="000000"/>
                <w:sz w:val="18"/>
                <w:szCs w:val="18"/>
                <w:lang w:eastAsia="ru-RU"/>
              </w:rPr>
              <w:t xml:space="preserve">Госпошлина за розничную торговлю алкогольными </w:t>
            </w:r>
            <w:proofErr w:type="gramStart"/>
            <w:r w:rsidRPr="00D62912">
              <w:rPr>
                <w:rFonts w:ascii="Times New Roman" w:eastAsia="Times New Roman" w:hAnsi="Times New Roman" w:cs="Times New Roman"/>
                <w:color w:val="000000"/>
                <w:sz w:val="18"/>
                <w:szCs w:val="18"/>
                <w:lang w:eastAsia="ru-RU"/>
              </w:rPr>
              <w:t xml:space="preserve">напитками,   </w:t>
            </w:r>
            <w:proofErr w:type="spellStart"/>
            <w:proofErr w:type="gramEnd"/>
            <w:r w:rsidRPr="00D62912">
              <w:rPr>
                <w:rFonts w:ascii="Times New Roman" w:eastAsia="Times New Roman" w:hAnsi="Times New Roman" w:cs="Times New Roman"/>
                <w:color w:val="000000"/>
                <w:sz w:val="18"/>
                <w:szCs w:val="18"/>
                <w:lang w:eastAsia="ru-RU"/>
              </w:rPr>
              <w:t>пивом,таб.изделиями</w:t>
            </w:r>
            <w:proofErr w:type="spellEnd"/>
          </w:p>
        </w:tc>
        <w:tc>
          <w:tcPr>
            <w:tcW w:w="1134" w:type="dxa"/>
            <w:tcBorders>
              <w:top w:val="nil"/>
              <w:left w:val="nil"/>
              <w:bottom w:val="single" w:sz="4" w:space="0" w:color="auto"/>
              <w:right w:val="single" w:sz="4" w:space="0" w:color="auto"/>
            </w:tcBorders>
            <w:shd w:val="clear" w:color="auto" w:fill="auto"/>
            <w:vAlign w:val="center"/>
            <w:hideMark/>
          </w:tcPr>
          <w:p w:rsidR="00D62912" w:rsidRPr="00D62912" w:rsidRDefault="00D62912" w:rsidP="00D62912">
            <w:pPr>
              <w:spacing w:after="0" w:line="240" w:lineRule="auto"/>
              <w:ind w:firstLine="0"/>
              <w:jc w:val="right"/>
              <w:rPr>
                <w:rFonts w:ascii="Times New Roman" w:eastAsia="Times New Roman" w:hAnsi="Times New Roman" w:cs="Times New Roman"/>
                <w:color w:val="000000"/>
                <w:sz w:val="16"/>
                <w:szCs w:val="16"/>
                <w:lang w:eastAsia="ru-RU"/>
              </w:rPr>
            </w:pPr>
            <w:r w:rsidRPr="00D62912">
              <w:rPr>
                <w:rFonts w:ascii="Times New Roman" w:eastAsia="Times New Roman" w:hAnsi="Times New Roman" w:cs="Times New Roman"/>
                <w:color w:val="000000"/>
                <w:sz w:val="16"/>
                <w:szCs w:val="16"/>
                <w:lang w:eastAsia="ru-RU"/>
              </w:rPr>
              <w:t>3 000,0</w:t>
            </w:r>
          </w:p>
        </w:tc>
        <w:tc>
          <w:tcPr>
            <w:tcW w:w="993" w:type="dxa"/>
            <w:tcBorders>
              <w:top w:val="nil"/>
              <w:left w:val="nil"/>
              <w:bottom w:val="single" w:sz="4" w:space="0" w:color="auto"/>
              <w:right w:val="single" w:sz="4" w:space="0" w:color="auto"/>
            </w:tcBorders>
            <w:shd w:val="clear" w:color="auto" w:fill="auto"/>
            <w:noWrap/>
            <w:vAlign w:val="center"/>
            <w:hideMark/>
          </w:tcPr>
          <w:p w:rsidR="00D62912" w:rsidRPr="00D62912" w:rsidRDefault="00D62912" w:rsidP="00D62912">
            <w:pPr>
              <w:spacing w:after="0" w:line="240" w:lineRule="auto"/>
              <w:ind w:firstLine="0"/>
              <w:jc w:val="right"/>
              <w:rPr>
                <w:rFonts w:ascii="Times New Roman" w:eastAsia="Times New Roman" w:hAnsi="Times New Roman" w:cs="Times New Roman"/>
                <w:color w:val="000000"/>
                <w:sz w:val="16"/>
                <w:szCs w:val="16"/>
                <w:lang w:eastAsia="ru-RU"/>
              </w:rPr>
            </w:pPr>
            <w:r w:rsidRPr="00D62912">
              <w:rPr>
                <w:rFonts w:ascii="Times New Roman" w:eastAsia="Times New Roman" w:hAnsi="Times New Roman" w:cs="Times New Roman"/>
                <w:color w:val="000000"/>
                <w:sz w:val="16"/>
                <w:szCs w:val="16"/>
                <w:lang w:eastAsia="ru-RU"/>
              </w:rPr>
              <w:t>750,0</w:t>
            </w:r>
          </w:p>
        </w:tc>
        <w:tc>
          <w:tcPr>
            <w:tcW w:w="992" w:type="dxa"/>
            <w:tcBorders>
              <w:top w:val="nil"/>
              <w:left w:val="nil"/>
              <w:bottom w:val="single" w:sz="4" w:space="0" w:color="auto"/>
              <w:right w:val="single" w:sz="4" w:space="0" w:color="auto"/>
            </w:tcBorders>
            <w:shd w:val="clear" w:color="000000" w:fill="DDEBF7"/>
            <w:noWrap/>
            <w:vAlign w:val="center"/>
            <w:hideMark/>
          </w:tcPr>
          <w:p w:rsidR="00D62912" w:rsidRPr="00D62912" w:rsidRDefault="00D62912" w:rsidP="00D62912">
            <w:pPr>
              <w:spacing w:after="0" w:line="240" w:lineRule="auto"/>
              <w:ind w:firstLine="0"/>
              <w:jc w:val="right"/>
              <w:rPr>
                <w:rFonts w:ascii="Times New Roman" w:eastAsia="Times New Roman" w:hAnsi="Times New Roman" w:cs="Times New Roman"/>
                <w:color w:val="000000"/>
                <w:sz w:val="16"/>
                <w:szCs w:val="16"/>
                <w:lang w:eastAsia="ru-RU"/>
              </w:rPr>
            </w:pPr>
            <w:r w:rsidRPr="00D62912">
              <w:rPr>
                <w:rFonts w:ascii="Times New Roman" w:eastAsia="Times New Roman" w:hAnsi="Times New Roman" w:cs="Times New Roman"/>
                <w:color w:val="000000"/>
                <w:sz w:val="16"/>
                <w:szCs w:val="16"/>
                <w:lang w:eastAsia="ru-RU"/>
              </w:rPr>
              <w:t>33,0</w:t>
            </w:r>
          </w:p>
        </w:tc>
        <w:tc>
          <w:tcPr>
            <w:tcW w:w="850" w:type="dxa"/>
            <w:tcBorders>
              <w:top w:val="nil"/>
              <w:left w:val="nil"/>
              <w:bottom w:val="single" w:sz="4" w:space="0" w:color="auto"/>
              <w:right w:val="single" w:sz="4" w:space="0" w:color="auto"/>
            </w:tcBorders>
            <w:shd w:val="clear" w:color="auto" w:fill="auto"/>
            <w:noWrap/>
            <w:vAlign w:val="center"/>
            <w:hideMark/>
          </w:tcPr>
          <w:p w:rsidR="00D62912" w:rsidRPr="00D62912" w:rsidRDefault="00D62912" w:rsidP="00D62912">
            <w:pPr>
              <w:spacing w:after="0" w:line="240" w:lineRule="auto"/>
              <w:ind w:firstLine="0"/>
              <w:jc w:val="right"/>
              <w:rPr>
                <w:rFonts w:ascii="Times New Roman" w:eastAsia="Times New Roman" w:hAnsi="Times New Roman" w:cs="Times New Roman"/>
                <w:color w:val="000000"/>
                <w:sz w:val="16"/>
                <w:szCs w:val="16"/>
                <w:lang w:eastAsia="ru-RU"/>
              </w:rPr>
            </w:pPr>
            <w:r w:rsidRPr="00D62912">
              <w:rPr>
                <w:rFonts w:ascii="Times New Roman" w:eastAsia="Times New Roman" w:hAnsi="Times New Roman" w:cs="Times New Roman"/>
                <w:color w:val="000000"/>
                <w:sz w:val="16"/>
                <w:szCs w:val="16"/>
                <w:lang w:eastAsia="ru-RU"/>
              </w:rPr>
              <w:t>-717,0</w:t>
            </w:r>
          </w:p>
        </w:tc>
        <w:tc>
          <w:tcPr>
            <w:tcW w:w="709" w:type="dxa"/>
            <w:tcBorders>
              <w:top w:val="nil"/>
              <w:left w:val="nil"/>
              <w:bottom w:val="single" w:sz="4" w:space="0" w:color="auto"/>
              <w:right w:val="single" w:sz="4" w:space="0" w:color="auto"/>
            </w:tcBorders>
            <w:shd w:val="clear" w:color="auto" w:fill="auto"/>
            <w:noWrap/>
            <w:vAlign w:val="center"/>
            <w:hideMark/>
          </w:tcPr>
          <w:p w:rsidR="00D62912" w:rsidRPr="00D62912" w:rsidRDefault="00D62912" w:rsidP="00D62912">
            <w:pPr>
              <w:spacing w:after="0" w:line="240" w:lineRule="auto"/>
              <w:ind w:firstLine="0"/>
              <w:jc w:val="center"/>
              <w:rPr>
                <w:rFonts w:ascii="Times New Roman" w:eastAsia="Times New Roman" w:hAnsi="Times New Roman" w:cs="Times New Roman"/>
                <w:color w:val="000000"/>
                <w:sz w:val="16"/>
                <w:szCs w:val="16"/>
                <w:lang w:eastAsia="ru-RU"/>
              </w:rPr>
            </w:pPr>
            <w:r w:rsidRPr="00D62912">
              <w:rPr>
                <w:rFonts w:ascii="Times New Roman" w:eastAsia="Times New Roman" w:hAnsi="Times New Roman" w:cs="Times New Roman"/>
                <w:color w:val="000000"/>
                <w:sz w:val="16"/>
                <w:szCs w:val="16"/>
                <w:lang w:eastAsia="ru-RU"/>
              </w:rPr>
              <w:t>4,4</w:t>
            </w:r>
          </w:p>
        </w:tc>
        <w:tc>
          <w:tcPr>
            <w:tcW w:w="851" w:type="dxa"/>
            <w:tcBorders>
              <w:top w:val="nil"/>
              <w:left w:val="nil"/>
              <w:bottom w:val="single" w:sz="4" w:space="0" w:color="auto"/>
              <w:right w:val="single" w:sz="4" w:space="0" w:color="auto"/>
            </w:tcBorders>
            <w:shd w:val="clear" w:color="auto" w:fill="auto"/>
            <w:noWrap/>
            <w:vAlign w:val="center"/>
            <w:hideMark/>
          </w:tcPr>
          <w:p w:rsidR="00D62912" w:rsidRPr="00D62912" w:rsidRDefault="00D62912" w:rsidP="00D62912">
            <w:pPr>
              <w:spacing w:after="0" w:line="240" w:lineRule="auto"/>
              <w:ind w:firstLine="0"/>
              <w:jc w:val="center"/>
              <w:rPr>
                <w:rFonts w:ascii="Times New Roman" w:eastAsia="Times New Roman" w:hAnsi="Times New Roman" w:cs="Times New Roman"/>
                <w:color w:val="000000"/>
                <w:sz w:val="16"/>
                <w:szCs w:val="16"/>
                <w:lang w:eastAsia="ru-RU"/>
              </w:rPr>
            </w:pPr>
            <w:r w:rsidRPr="00D62912">
              <w:rPr>
                <w:rFonts w:ascii="Times New Roman" w:eastAsia="Times New Roman" w:hAnsi="Times New Roman" w:cs="Times New Roman"/>
                <w:color w:val="000000"/>
                <w:sz w:val="16"/>
                <w:szCs w:val="16"/>
                <w:lang w:eastAsia="ru-RU"/>
              </w:rPr>
              <w:t>1,1</w:t>
            </w:r>
          </w:p>
        </w:tc>
        <w:tc>
          <w:tcPr>
            <w:tcW w:w="708" w:type="dxa"/>
            <w:tcBorders>
              <w:top w:val="nil"/>
              <w:left w:val="nil"/>
              <w:bottom w:val="single" w:sz="4" w:space="0" w:color="auto"/>
              <w:right w:val="single" w:sz="4" w:space="0" w:color="auto"/>
            </w:tcBorders>
            <w:shd w:val="clear" w:color="auto" w:fill="auto"/>
            <w:noWrap/>
            <w:vAlign w:val="center"/>
            <w:hideMark/>
          </w:tcPr>
          <w:p w:rsidR="00D62912" w:rsidRPr="00D62912" w:rsidRDefault="00D62912" w:rsidP="00D62912">
            <w:pPr>
              <w:spacing w:after="0" w:line="240" w:lineRule="auto"/>
              <w:ind w:firstLine="0"/>
              <w:jc w:val="center"/>
              <w:rPr>
                <w:rFonts w:ascii="Times New Roman" w:eastAsia="Times New Roman" w:hAnsi="Times New Roman" w:cs="Times New Roman"/>
                <w:b/>
                <w:bCs/>
                <w:color w:val="000000"/>
                <w:sz w:val="16"/>
                <w:szCs w:val="16"/>
                <w:lang w:eastAsia="ru-RU"/>
              </w:rPr>
            </w:pPr>
            <w:r w:rsidRPr="00D62912">
              <w:rPr>
                <w:rFonts w:ascii="Times New Roman" w:eastAsia="Times New Roman" w:hAnsi="Times New Roman" w:cs="Times New Roman"/>
                <w:b/>
                <w:bCs/>
                <w:color w:val="000000"/>
                <w:sz w:val="16"/>
                <w:szCs w:val="16"/>
                <w:lang w:eastAsia="ru-RU"/>
              </w:rPr>
              <w:t>0,0</w:t>
            </w:r>
          </w:p>
        </w:tc>
      </w:tr>
      <w:tr w:rsidR="00D62912" w:rsidRPr="00D62912" w:rsidTr="008A2A0A">
        <w:trPr>
          <w:trHeight w:val="280"/>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D62912" w:rsidRPr="00D62912" w:rsidRDefault="00D62912" w:rsidP="00D62912">
            <w:pPr>
              <w:spacing w:after="0" w:line="240" w:lineRule="auto"/>
              <w:ind w:firstLine="0"/>
              <w:jc w:val="center"/>
              <w:rPr>
                <w:rFonts w:ascii="Calibri" w:eastAsia="Times New Roman" w:hAnsi="Calibri" w:cs="Times New Roman"/>
                <w:color w:val="000000"/>
                <w:lang w:eastAsia="ru-RU"/>
              </w:rPr>
            </w:pPr>
            <w:r w:rsidRPr="00D62912">
              <w:rPr>
                <w:rFonts w:ascii="Calibri" w:eastAsia="Times New Roman" w:hAnsi="Calibri" w:cs="Times New Roman"/>
                <w:color w:val="000000"/>
                <w:lang w:eastAsia="ru-RU"/>
              </w:rPr>
              <w:t>13</w:t>
            </w:r>
          </w:p>
        </w:tc>
        <w:tc>
          <w:tcPr>
            <w:tcW w:w="3671" w:type="dxa"/>
            <w:tcBorders>
              <w:top w:val="nil"/>
              <w:left w:val="nil"/>
              <w:bottom w:val="single" w:sz="4" w:space="0" w:color="auto"/>
              <w:right w:val="single" w:sz="4" w:space="0" w:color="auto"/>
            </w:tcBorders>
            <w:shd w:val="clear" w:color="auto" w:fill="auto"/>
            <w:vAlign w:val="center"/>
            <w:hideMark/>
          </w:tcPr>
          <w:p w:rsidR="00D62912" w:rsidRPr="00D62912" w:rsidRDefault="00D62912" w:rsidP="00D62912">
            <w:pPr>
              <w:spacing w:after="0" w:line="240" w:lineRule="auto"/>
              <w:ind w:firstLine="0"/>
              <w:jc w:val="left"/>
              <w:rPr>
                <w:rFonts w:ascii="Times New Roman" w:eastAsia="Times New Roman" w:hAnsi="Times New Roman" w:cs="Times New Roman"/>
                <w:color w:val="000000"/>
                <w:sz w:val="18"/>
                <w:szCs w:val="18"/>
                <w:lang w:eastAsia="ru-RU"/>
              </w:rPr>
            </w:pPr>
            <w:r w:rsidRPr="00D62912">
              <w:rPr>
                <w:rFonts w:ascii="Times New Roman" w:eastAsia="Times New Roman" w:hAnsi="Times New Roman" w:cs="Times New Roman"/>
                <w:color w:val="000000"/>
                <w:sz w:val="18"/>
                <w:szCs w:val="18"/>
                <w:lang w:eastAsia="ru-RU"/>
              </w:rPr>
              <w:t>Курортный сбор</w:t>
            </w:r>
          </w:p>
        </w:tc>
        <w:tc>
          <w:tcPr>
            <w:tcW w:w="1134" w:type="dxa"/>
            <w:tcBorders>
              <w:top w:val="nil"/>
              <w:left w:val="nil"/>
              <w:bottom w:val="single" w:sz="4" w:space="0" w:color="auto"/>
              <w:right w:val="single" w:sz="4" w:space="0" w:color="auto"/>
            </w:tcBorders>
            <w:shd w:val="clear" w:color="auto" w:fill="auto"/>
            <w:vAlign w:val="center"/>
            <w:hideMark/>
          </w:tcPr>
          <w:p w:rsidR="00D62912" w:rsidRPr="00D62912" w:rsidRDefault="00D62912" w:rsidP="00D62912">
            <w:pPr>
              <w:spacing w:after="0" w:line="240" w:lineRule="auto"/>
              <w:ind w:firstLine="0"/>
              <w:jc w:val="right"/>
              <w:rPr>
                <w:rFonts w:ascii="Times New Roman" w:eastAsia="Times New Roman" w:hAnsi="Times New Roman" w:cs="Times New Roman"/>
                <w:color w:val="000000"/>
                <w:sz w:val="16"/>
                <w:szCs w:val="16"/>
                <w:lang w:eastAsia="ru-RU"/>
              </w:rPr>
            </w:pPr>
            <w:r w:rsidRPr="00D62912">
              <w:rPr>
                <w:rFonts w:ascii="Times New Roman" w:eastAsia="Times New Roman" w:hAnsi="Times New Roman" w:cs="Times New Roman"/>
                <w:color w:val="000000"/>
                <w:sz w:val="16"/>
                <w:szCs w:val="16"/>
                <w:lang w:eastAsia="ru-RU"/>
              </w:rPr>
              <w:t>300,0</w:t>
            </w:r>
          </w:p>
        </w:tc>
        <w:tc>
          <w:tcPr>
            <w:tcW w:w="993" w:type="dxa"/>
            <w:tcBorders>
              <w:top w:val="nil"/>
              <w:left w:val="nil"/>
              <w:bottom w:val="single" w:sz="4" w:space="0" w:color="auto"/>
              <w:right w:val="single" w:sz="4" w:space="0" w:color="auto"/>
            </w:tcBorders>
            <w:shd w:val="clear" w:color="auto" w:fill="auto"/>
            <w:noWrap/>
            <w:vAlign w:val="center"/>
            <w:hideMark/>
          </w:tcPr>
          <w:p w:rsidR="00D62912" w:rsidRPr="00D62912" w:rsidRDefault="00D62912" w:rsidP="00D62912">
            <w:pPr>
              <w:spacing w:after="0" w:line="240" w:lineRule="auto"/>
              <w:ind w:firstLine="0"/>
              <w:jc w:val="right"/>
              <w:rPr>
                <w:rFonts w:ascii="Times New Roman" w:eastAsia="Times New Roman" w:hAnsi="Times New Roman" w:cs="Times New Roman"/>
                <w:color w:val="000000"/>
                <w:sz w:val="16"/>
                <w:szCs w:val="16"/>
                <w:lang w:eastAsia="ru-RU"/>
              </w:rPr>
            </w:pPr>
            <w:r w:rsidRPr="00D62912">
              <w:rPr>
                <w:rFonts w:ascii="Times New Roman" w:eastAsia="Times New Roman" w:hAnsi="Times New Roman" w:cs="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DDEBF7"/>
            <w:noWrap/>
            <w:vAlign w:val="center"/>
            <w:hideMark/>
          </w:tcPr>
          <w:p w:rsidR="00D62912" w:rsidRPr="00D62912" w:rsidRDefault="00D62912" w:rsidP="00D62912">
            <w:pPr>
              <w:spacing w:after="0" w:line="240" w:lineRule="auto"/>
              <w:ind w:firstLine="0"/>
              <w:jc w:val="right"/>
              <w:rPr>
                <w:rFonts w:ascii="Times New Roman" w:eastAsia="Times New Roman" w:hAnsi="Times New Roman" w:cs="Times New Roman"/>
                <w:color w:val="000000"/>
                <w:sz w:val="16"/>
                <w:szCs w:val="16"/>
                <w:lang w:eastAsia="ru-RU"/>
              </w:rPr>
            </w:pPr>
            <w:r w:rsidRPr="00D62912">
              <w:rPr>
                <w:rFonts w:ascii="Times New Roman" w:eastAsia="Times New Roman" w:hAnsi="Times New Roman" w:cs="Times New Roman"/>
                <w:color w:val="000000"/>
                <w:sz w:val="16"/>
                <w:szCs w:val="16"/>
                <w:lang w:eastAsia="ru-RU"/>
              </w:rPr>
              <w:t>3,5</w:t>
            </w:r>
          </w:p>
        </w:tc>
        <w:tc>
          <w:tcPr>
            <w:tcW w:w="850" w:type="dxa"/>
            <w:tcBorders>
              <w:top w:val="nil"/>
              <w:left w:val="nil"/>
              <w:bottom w:val="single" w:sz="4" w:space="0" w:color="auto"/>
              <w:right w:val="single" w:sz="4" w:space="0" w:color="auto"/>
            </w:tcBorders>
            <w:shd w:val="clear" w:color="auto" w:fill="auto"/>
            <w:noWrap/>
            <w:vAlign w:val="center"/>
            <w:hideMark/>
          </w:tcPr>
          <w:p w:rsidR="00D62912" w:rsidRPr="00D62912" w:rsidRDefault="00D62912" w:rsidP="00D62912">
            <w:pPr>
              <w:spacing w:after="0" w:line="240" w:lineRule="auto"/>
              <w:ind w:firstLine="0"/>
              <w:jc w:val="right"/>
              <w:rPr>
                <w:rFonts w:ascii="Times New Roman" w:eastAsia="Times New Roman" w:hAnsi="Times New Roman" w:cs="Times New Roman"/>
                <w:color w:val="000000"/>
                <w:sz w:val="16"/>
                <w:szCs w:val="16"/>
                <w:lang w:eastAsia="ru-RU"/>
              </w:rPr>
            </w:pPr>
            <w:r w:rsidRPr="00D62912">
              <w:rPr>
                <w:rFonts w:ascii="Times New Roman" w:eastAsia="Times New Roman" w:hAnsi="Times New Roman" w:cs="Times New Roman"/>
                <w:color w:val="000000"/>
                <w:sz w:val="16"/>
                <w:szCs w:val="16"/>
                <w:lang w:eastAsia="ru-RU"/>
              </w:rPr>
              <w:t>3,5</w:t>
            </w:r>
          </w:p>
        </w:tc>
        <w:tc>
          <w:tcPr>
            <w:tcW w:w="709" w:type="dxa"/>
            <w:tcBorders>
              <w:top w:val="nil"/>
              <w:left w:val="nil"/>
              <w:bottom w:val="single" w:sz="4" w:space="0" w:color="auto"/>
              <w:right w:val="single" w:sz="4" w:space="0" w:color="auto"/>
            </w:tcBorders>
            <w:shd w:val="clear" w:color="auto" w:fill="auto"/>
            <w:noWrap/>
            <w:vAlign w:val="center"/>
            <w:hideMark/>
          </w:tcPr>
          <w:p w:rsidR="00D62912" w:rsidRPr="00D62912" w:rsidRDefault="00D62912" w:rsidP="00D62912">
            <w:pPr>
              <w:spacing w:after="0" w:line="240" w:lineRule="auto"/>
              <w:ind w:firstLine="0"/>
              <w:jc w:val="center"/>
              <w:rPr>
                <w:rFonts w:ascii="Times New Roman" w:eastAsia="Times New Roman" w:hAnsi="Times New Roman" w:cs="Times New Roman"/>
                <w:color w:val="000000"/>
                <w:sz w:val="16"/>
                <w:szCs w:val="16"/>
                <w:lang w:eastAsia="ru-RU"/>
              </w:rPr>
            </w:pPr>
            <w:r w:rsidRPr="00D62912">
              <w:rPr>
                <w:rFonts w:ascii="Times New Roman" w:eastAsia="Times New Roman" w:hAnsi="Times New Roman" w:cs="Times New Roman"/>
                <w:color w:val="000000"/>
                <w:sz w:val="16"/>
                <w:szCs w:val="16"/>
                <w:lang w:eastAsia="ru-RU"/>
              </w:rPr>
              <w:t>0,0</w:t>
            </w:r>
          </w:p>
        </w:tc>
        <w:tc>
          <w:tcPr>
            <w:tcW w:w="851" w:type="dxa"/>
            <w:tcBorders>
              <w:top w:val="nil"/>
              <w:left w:val="nil"/>
              <w:bottom w:val="single" w:sz="4" w:space="0" w:color="auto"/>
              <w:right w:val="single" w:sz="4" w:space="0" w:color="auto"/>
            </w:tcBorders>
            <w:shd w:val="clear" w:color="auto" w:fill="auto"/>
            <w:noWrap/>
            <w:vAlign w:val="center"/>
            <w:hideMark/>
          </w:tcPr>
          <w:p w:rsidR="00D62912" w:rsidRPr="00D62912" w:rsidRDefault="00D62912" w:rsidP="00D62912">
            <w:pPr>
              <w:spacing w:after="0" w:line="240" w:lineRule="auto"/>
              <w:ind w:firstLine="0"/>
              <w:jc w:val="center"/>
              <w:rPr>
                <w:rFonts w:ascii="Times New Roman" w:eastAsia="Times New Roman" w:hAnsi="Times New Roman" w:cs="Times New Roman"/>
                <w:color w:val="000000"/>
                <w:sz w:val="16"/>
                <w:szCs w:val="16"/>
                <w:lang w:eastAsia="ru-RU"/>
              </w:rPr>
            </w:pPr>
            <w:r w:rsidRPr="00D62912">
              <w:rPr>
                <w:rFonts w:ascii="Times New Roman" w:eastAsia="Times New Roman" w:hAnsi="Times New Roman" w:cs="Times New Roman"/>
                <w:color w:val="000000"/>
                <w:sz w:val="16"/>
                <w:szCs w:val="16"/>
                <w:lang w:eastAsia="ru-RU"/>
              </w:rPr>
              <w:t>1,2</w:t>
            </w:r>
          </w:p>
        </w:tc>
        <w:tc>
          <w:tcPr>
            <w:tcW w:w="708" w:type="dxa"/>
            <w:tcBorders>
              <w:top w:val="nil"/>
              <w:left w:val="nil"/>
              <w:bottom w:val="single" w:sz="4" w:space="0" w:color="auto"/>
              <w:right w:val="single" w:sz="4" w:space="0" w:color="auto"/>
            </w:tcBorders>
            <w:shd w:val="clear" w:color="auto" w:fill="auto"/>
            <w:noWrap/>
            <w:vAlign w:val="center"/>
            <w:hideMark/>
          </w:tcPr>
          <w:p w:rsidR="00D62912" w:rsidRPr="00D62912" w:rsidRDefault="00D62912" w:rsidP="00D62912">
            <w:pPr>
              <w:spacing w:after="0" w:line="240" w:lineRule="auto"/>
              <w:ind w:firstLine="0"/>
              <w:jc w:val="center"/>
              <w:rPr>
                <w:rFonts w:ascii="Times New Roman" w:eastAsia="Times New Roman" w:hAnsi="Times New Roman" w:cs="Times New Roman"/>
                <w:b/>
                <w:bCs/>
                <w:color w:val="000000"/>
                <w:sz w:val="16"/>
                <w:szCs w:val="16"/>
                <w:lang w:eastAsia="ru-RU"/>
              </w:rPr>
            </w:pPr>
            <w:r w:rsidRPr="00D62912">
              <w:rPr>
                <w:rFonts w:ascii="Times New Roman" w:eastAsia="Times New Roman" w:hAnsi="Times New Roman" w:cs="Times New Roman"/>
                <w:b/>
                <w:bCs/>
                <w:color w:val="000000"/>
                <w:sz w:val="16"/>
                <w:szCs w:val="16"/>
                <w:lang w:eastAsia="ru-RU"/>
              </w:rPr>
              <w:t>0,0</w:t>
            </w:r>
          </w:p>
        </w:tc>
      </w:tr>
      <w:tr w:rsidR="00D62912" w:rsidRPr="00D62912" w:rsidTr="008A2A0A">
        <w:trPr>
          <w:trHeight w:val="695"/>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D62912" w:rsidRPr="00D62912" w:rsidRDefault="00D62912" w:rsidP="00D62912">
            <w:pPr>
              <w:spacing w:after="0" w:line="240" w:lineRule="auto"/>
              <w:ind w:firstLine="0"/>
              <w:jc w:val="center"/>
              <w:rPr>
                <w:rFonts w:ascii="Calibri" w:eastAsia="Times New Roman" w:hAnsi="Calibri" w:cs="Times New Roman"/>
                <w:color w:val="000000"/>
                <w:lang w:eastAsia="ru-RU"/>
              </w:rPr>
            </w:pPr>
            <w:r w:rsidRPr="00D62912">
              <w:rPr>
                <w:rFonts w:ascii="Calibri" w:eastAsia="Times New Roman" w:hAnsi="Calibri" w:cs="Times New Roman"/>
                <w:color w:val="000000"/>
                <w:lang w:eastAsia="ru-RU"/>
              </w:rPr>
              <w:t>14</w:t>
            </w:r>
          </w:p>
        </w:tc>
        <w:tc>
          <w:tcPr>
            <w:tcW w:w="3671" w:type="dxa"/>
            <w:tcBorders>
              <w:top w:val="nil"/>
              <w:left w:val="nil"/>
              <w:bottom w:val="single" w:sz="4" w:space="0" w:color="auto"/>
              <w:right w:val="single" w:sz="4" w:space="0" w:color="auto"/>
            </w:tcBorders>
            <w:shd w:val="clear" w:color="auto" w:fill="auto"/>
            <w:vAlign w:val="center"/>
            <w:hideMark/>
          </w:tcPr>
          <w:p w:rsidR="00D62912" w:rsidRPr="00D62912" w:rsidRDefault="00D62912" w:rsidP="00D62912">
            <w:pPr>
              <w:spacing w:after="0" w:line="240" w:lineRule="auto"/>
              <w:ind w:firstLine="0"/>
              <w:jc w:val="left"/>
              <w:rPr>
                <w:rFonts w:ascii="Times New Roman" w:eastAsia="Times New Roman" w:hAnsi="Times New Roman" w:cs="Times New Roman"/>
                <w:color w:val="000000"/>
                <w:sz w:val="18"/>
                <w:szCs w:val="18"/>
                <w:lang w:eastAsia="ru-RU"/>
              </w:rPr>
            </w:pPr>
            <w:r w:rsidRPr="00D62912">
              <w:rPr>
                <w:rFonts w:ascii="Times New Roman" w:eastAsia="Times New Roman" w:hAnsi="Times New Roman" w:cs="Times New Roman"/>
                <w:color w:val="000000"/>
                <w:sz w:val="18"/>
                <w:szCs w:val="18"/>
                <w:lang w:eastAsia="ru-RU"/>
              </w:rPr>
              <w:t xml:space="preserve">Доходы в виде арендной и иной платы за передачу в возмездное </w:t>
            </w:r>
            <w:proofErr w:type="spellStart"/>
            <w:r w:rsidRPr="00D62912">
              <w:rPr>
                <w:rFonts w:ascii="Times New Roman" w:eastAsia="Times New Roman" w:hAnsi="Times New Roman" w:cs="Times New Roman"/>
                <w:color w:val="000000"/>
                <w:sz w:val="18"/>
                <w:szCs w:val="18"/>
                <w:lang w:eastAsia="ru-RU"/>
              </w:rPr>
              <w:t>пользов</w:t>
            </w:r>
            <w:proofErr w:type="spellEnd"/>
            <w:r w:rsidRPr="00D62912">
              <w:rPr>
                <w:rFonts w:ascii="Times New Roman" w:eastAsia="Times New Roman" w:hAnsi="Times New Roman" w:cs="Times New Roman"/>
                <w:color w:val="000000"/>
                <w:sz w:val="18"/>
                <w:szCs w:val="18"/>
                <w:lang w:eastAsia="ru-RU"/>
              </w:rPr>
              <w:t xml:space="preserve">. </w:t>
            </w:r>
            <w:proofErr w:type="spellStart"/>
            <w:r w:rsidRPr="00D62912">
              <w:rPr>
                <w:rFonts w:ascii="Times New Roman" w:eastAsia="Times New Roman" w:hAnsi="Times New Roman" w:cs="Times New Roman"/>
                <w:color w:val="000000"/>
                <w:sz w:val="18"/>
                <w:szCs w:val="18"/>
                <w:lang w:eastAsia="ru-RU"/>
              </w:rPr>
              <w:t>муниц</w:t>
            </w:r>
            <w:proofErr w:type="spellEnd"/>
            <w:r w:rsidRPr="00D62912">
              <w:rPr>
                <w:rFonts w:ascii="Times New Roman" w:eastAsia="Times New Roman" w:hAnsi="Times New Roman" w:cs="Times New Roman"/>
                <w:color w:val="000000"/>
                <w:sz w:val="18"/>
                <w:szCs w:val="18"/>
                <w:lang w:eastAsia="ru-RU"/>
              </w:rPr>
              <w:t xml:space="preserve">. </w:t>
            </w:r>
            <w:proofErr w:type="spellStart"/>
            <w:r w:rsidRPr="00D62912">
              <w:rPr>
                <w:rFonts w:ascii="Times New Roman" w:eastAsia="Times New Roman" w:hAnsi="Times New Roman" w:cs="Times New Roman"/>
                <w:color w:val="000000"/>
                <w:sz w:val="18"/>
                <w:szCs w:val="18"/>
                <w:lang w:eastAsia="ru-RU"/>
              </w:rPr>
              <w:t>имущ</w:t>
            </w:r>
            <w:proofErr w:type="spellEnd"/>
            <w:r w:rsidRPr="00D62912">
              <w:rPr>
                <w:rFonts w:ascii="Times New Roman" w:eastAsia="Times New Roman" w:hAnsi="Times New Roman" w:cs="Times New Roman"/>
                <w:color w:val="000000"/>
                <w:sz w:val="18"/>
                <w:szCs w:val="18"/>
                <w:lang w:eastAsia="ru-RU"/>
              </w:rPr>
              <w:t>.</w:t>
            </w:r>
          </w:p>
        </w:tc>
        <w:tc>
          <w:tcPr>
            <w:tcW w:w="1134" w:type="dxa"/>
            <w:tcBorders>
              <w:top w:val="nil"/>
              <w:left w:val="nil"/>
              <w:bottom w:val="single" w:sz="4" w:space="0" w:color="auto"/>
              <w:right w:val="single" w:sz="4" w:space="0" w:color="auto"/>
            </w:tcBorders>
            <w:shd w:val="clear" w:color="auto" w:fill="auto"/>
            <w:vAlign w:val="center"/>
            <w:hideMark/>
          </w:tcPr>
          <w:p w:rsidR="00D62912" w:rsidRPr="00D62912" w:rsidRDefault="00D62912" w:rsidP="00D62912">
            <w:pPr>
              <w:spacing w:after="0" w:line="240" w:lineRule="auto"/>
              <w:ind w:firstLine="0"/>
              <w:jc w:val="right"/>
              <w:rPr>
                <w:rFonts w:ascii="Times New Roman" w:eastAsia="Times New Roman" w:hAnsi="Times New Roman" w:cs="Times New Roman"/>
                <w:color w:val="000000"/>
                <w:sz w:val="16"/>
                <w:szCs w:val="16"/>
                <w:lang w:eastAsia="ru-RU"/>
              </w:rPr>
            </w:pPr>
            <w:r w:rsidRPr="00D62912">
              <w:rPr>
                <w:rFonts w:ascii="Times New Roman" w:eastAsia="Times New Roman" w:hAnsi="Times New Roman" w:cs="Times New Roman"/>
                <w:color w:val="000000"/>
                <w:sz w:val="16"/>
                <w:szCs w:val="16"/>
                <w:lang w:eastAsia="ru-RU"/>
              </w:rPr>
              <w:t>1 480,0</w:t>
            </w:r>
          </w:p>
        </w:tc>
        <w:tc>
          <w:tcPr>
            <w:tcW w:w="993" w:type="dxa"/>
            <w:tcBorders>
              <w:top w:val="nil"/>
              <w:left w:val="nil"/>
              <w:bottom w:val="single" w:sz="4" w:space="0" w:color="auto"/>
              <w:right w:val="single" w:sz="4" w:space="0" w:color="auto"/>
            </w:tcBorders>
            <w:shd w:val="clear" w:color="auto" w:fill="auto"/>
            <w:noWrap/>
            <w:vAlign w:val="center"/>
            <w:hideMark/>
          </w:tcPr>
          <w:p w:rsidR="00D62912" w:rsidRPr="00D62912" w:rsidRDefault="00D62912" w:rsidP="00D62912">
            <w:pPr>
              <w:spacing w:after="0" w:line="240" w:lineRule="auto"/>
              <w:ind w:firstLine="0"/>
              <w:jc w:val="right"/>
              <w:rPr>
                <w:rFonts w:ascii="Times New Roman" w:eastAsia="Times New Roman" w:hAnsi="Times New Roman" w:cs="Times New Roman"/>
                <w:color w:val="000000"/>
                <w:sz w:val="16"/>
                <w:szCs w:val="16"/>
                <w:lang w:eastAsia="ru-RU"/>
              </w:rPr>
            </w:pPr>
            <w:r w:rsidRPr="00D62912">
              <w:rPr>
                <w:rFonts w:ascii="Times New Roman" w:eastAsia="Times New Roman" w:hAnsi="Times New Roman" w:cs="Times New Roman"/>
                <w:color w:val="000000"/>
                <w:sz w:val="16"/>
                <w:szCs w:val="16"/>
                <w:lang w:eastAsia="ru-RU"/>
              </w:rPr>
              <w:t>370,0</w:t>
            </w:r>
          </w:p>
        </w:tc>
        <w:tc>
          <w:tcPr>
            <w:tcW w:w="992" w:type="dxa"/>
            <w:tcBorders>
              <w:top w:val="nil"/>
              <w:left w:val="nil"/>
              <w:bottom w:val="single" w:sz="4" w:space="0" w:color="auto"/>
              <w:right w:val="single" w:sz="4" w:space="0" w:color="auto"/>
            </w:tcBorders>
            <w:shd w:val="clear" w:color="000000" w:fill="DDEBF7"/>
            <w:noWrap/>
            <w:vAlign w:val="center"/>
            <w:hideMark/>
          </w:tcPr>
          <w:p w:rsidR="00D62912" w:rsidRPr="00D62912" w:rsidRDefault="00D62912" w:rsidP="00D62912">
            <w:pPr>
              <w:spacing w:after="0" w:line="240" w:lineRule="auto"/>
              <w:ind w:firstLine="0"/>
              <w:jc w:val="right"/>
              <w:rPr>
                <w:rFonts w:ascii="Times New Roman" w:eastAsia="Times New Roman" w:hAnsi="Times New Roman" w:cs="Times New Roman"/>
                <w:color w:val="000000"/>
                <w:sz w:val="16"/>
                <w:szCs w:val="16"/>
                <w:lang w:eastAsia="ru-RU"/>
              </w:rPr>
            </w:pPr>
            <w:r w:rsidRPr="00D62912">
              <w:rPr>
                <w:rFonts w:ascii="Times New Roman" w:eastAsia="Times New Roman" w:hAnsi="Times New Roman" w:cs="Times New Roman"/>
                <w:color w:val="000000"/>
                <w:sz w:val="16"/>
                <w:szCs w:val="16"/>
                <w:lang w:eastAsia="ru-RU"/>
              </w:rPr>
              <w:t>154,8</w:t>
            </w:r>
          </w:p>
        </w:tc>
        <w:tc>
          <w:tcPr>
            <w:tcW w:w="850" w:type="dxa"/>
            <w:tcBorders>
              <w:top w:val="nil"/>
              <w:left w:val="nil"/>
              <w:bottom w:val="single" w:sz="4" w:space="0" w:color="auto"/>
              <w:right w:val="single" w:sz="4" w:space="0" w:color="auto"/>
            </w:tcBorders>
            <w:shd w:val="clear" w:color="auto" w:fill="auto"/>
            <w:noWrap/>
            <w:vAlign w:val="center"/>
            <w:hideMark/>
          </w:tcPr>
          <w:p w:rsidR="00D62912" w:rsidRPr="00D62912" w:rsidRDefault="00D62912" w:rsidP="00D62912">
            <w:pPr>
              <w:spacing w:after="0" w:line="240" w:lineRule="auto"/>
              <w:ind w:firstLine="0"/>
              <w:jc w:val="right"/>
              <w:rPr>
                <w:rFonts w:ascii="Times New Roman" w:eastAsia="Times New Roman" w:hAnsi="Times New Roman" w:cs="Times New Roman"/>
                <w:color w:val="000000"/>
                <w:sz w:val="16"/>
                <w:szCs w:val="16"/>
                <w:lang w:eastAsia="ru-RU"/>
              </w:rPr>
            </w:pPr>
            <w:r w:rsidRPr="00D62912">
              <w:rPr>
                <w:rFonts w:ascii="Times New Roman" w:eastAsia="Times New Roman" w:hAnsi="Times New Roman" w:cs="Times New Roman"/>
                <w:color w:val="000000"/>
                <w:sz w:val="16"/>
                <w:szCs w:val="16"/>
                <w:lang w:eastAsia="ru-RU"/>
              </w:rPr>
              <w:t>-215,2</w:t>
            </w:r>
          </w:p>
        </w:tc>
        <w:tc>
          <w:tcPr>
            <w:tcW w:w="709" w:type="dxa"/>
            <w:tcBorders>
              <w:top w:val="nil"/>
              <w:left w:val="nil"/>
              <w:bottom w:val="single" w:sz="4" w:space="0" w:color="auto"/>
              <w:right w:val="single" w:sz="4" w:space="0" w:color="auto"/>
            </w:tcBorders>
            <w:shd w:val="clear" w:color="auto" w:fill="auto"/>
            <w:noWrap/>
            <w:vAlign w:val="center"/>
            <w:hideMark/>
          </w:tcPr>
          <w:p w:rsidR="00D62912" w:rsidRPr="00D62912" w:rsidRDefault="00D62912" w:rsidP="00D62912">
            <w:pPr>
              <w:spacing w:after="0" w:line="240" w:lineRule="auto"/>
              <w:ind w:firstLine="0"/>
              <w:jc w:val="center"/>
              <w:rPr>
                <w:rFonts w:ascii="Times New Roman" w:eastAsia="Times New Roman" w:hAnsi="Times New Roman" w:cs="Times New Roman"/>
                <w:color w:val="000000"/>
                <w:sz w:val="16"/>
                <w:szCs w:val="16"/>
                <w:lang w:eastAsia="ru-RU"/>
              </w:rPr>
            </w:pPr>
            <w:r w:rsidRPr="00D62912">
              <w:rPr>
                <w:rFonts w:ascii="Times New Roman" w:eastAsia="Times New Roman" w:hAnsi="Times New Roman" w:cs="Times New Roman"/>
                <w:color w:val="000000"/>
                <w:sz w:val="16"/>
                <w:szCs w:val="16"/>
                <w:lang w:eastAsia="ru-RU"/>
              </w:rPr>
              <w:t>41,8</w:t>
            </w:r>
          </w:p>
        </w:tc>
        <w:tc>
          <w:tcPr>
            <w:tcW w:w="851" w:type="dxa"/>
            <w:tcBorders>
              <w:top w:val="nil"/>
              <w:left w:val="nil"/>
              <w:bottom w:val="single" w:sz="4" w:space="0" w:color="auto"/>
              <w:right w:val="single" w:sz="4" w:space="0" w:color="auto"/>
            </w:tcBorders>
            <w:shd w:val="clear" w:color="auto" w:fill="auto"/>
            <w:noWrap/>
            <w:vAlign w:val="center"/>
            <w:hideMark/>
          </w:tcPr>
          <w:p w:rsidR="00D62912" w:rsidRPr="00D62912" w:rsidRDefault="00D62912" w:rsidP="00D62912">
            <w:pPr>
              <w:spacing w:after="0" w:line="240" w:lineRule="auto"/>
              <w:ind w:firstLine="0"/>
              <w:jc w:val="center"/>
              <w:rPr>
                <w:rFonts w:ascii="Times New Roman" w:eastAsia="Times New Roman" w:hAnsi="Times New Roman" w:cs="Times New Roman"/>
                <w:color w:val="000000"/>
                <w:sz w:val="16"/>
                <w:szCs w:val="16"/>
                <w:lang w:eastAsia="ru-RU"/>
              </w:rPr>
            </w:pPr>
            <w:r w:rsidRPr="00D62912">
              <w:rPr>
                <w:rFonts w:ascii="Times New Roman" w:eastAsia="Times New Roman" w:hAnsi="Times New Roman" w:cs="Times New Roman"/>
                <w:color w:val="000000"/>
                <w:sz w:val="16"/>
                <w:szCs w:val="16"/>
                <w:lang w:eastAsia="ru-RU"/>
              </w:rPr>
              <w:t>10,5</w:t>
            </w:r>
          </w:p>
        </w:tc>
        <w:tc>
          <w:tcPr>
            <w:tcW w:w="708" w:type="dxa"/>
            <w:tcBorders>
              <w:top w:val="nil"/>
              <w:left w:val="nil"/>
              <w:bottom w:val="single" w:sz="4" w:space="0" w:color="auto"/>
              <w:right w:val="single" w:sz="4" w:space="0" w:color="auto"/>
            </w:tcBorders>
            <w:shd w:val="clear" w:color="auto" w:fill="auto"/>
            <w:noWrap/>
            <w:vAlign w:val="center"/>
            <w:hideMark/>
          </w:tcPr>
          <w:p w:rsidR="00D62912" w:rsidRPr="00D62912" w:rsidRDefault="00D62912" w:rsidP="00D62912">
            <w:pPr>
              <w:spacing w:after="0" w:line="240" w:lineRule="auto"/>
              <w:ind w:firstLine="0"/>
              <w:jc w:val="center"/>
              <w:rPr>
                <w:rFonts w:ascii="Times New Roman" w:eastAsia="Times New Roman" w:hAnsi="Times New Roman" w:cs="Times New Roman"/>
                <w:b/>
                <w:bCs/>
                <w:color w:val="000000"/>
                <w:sz w:val="16"/>
                <w:szCs w:val="16"/>
                <w:lang w:eastAsia="ru-RU"/>
              </w:rPr>
            </w:pPr>
            <w:r w:rsidRPr="00D62912">
              <w:rPr>
                <w:rFonts w:ascii="Times New Roman" w:eastAsia="Times New Roman" w:hAnsi="Times New Roman" w:cs="Times New Roman"/>
                <w:b/>
                <w:bCs/>
                <w:color w:val="000000"/>
                <w:sz w:val="16"/>
                <w:szCs w:val="16"/>
                <w:lang w:eastAsia="ru-RU"/>
              </w:rPr>
              <w:t>0,1</w:t>
            </w:r>
          </w:p>
        </w:tc>
      </w:tr>
      <w:tr w:rsidR="00D62912" w:rsidRPr="00D62912" w:rsidTr="008A2A0A">
        <w:trPr>
          <w:trHeight w:val="480"/>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D62912" w:rsidRPr="00D62912" w:rsidRDefault="00D62912" w:rsidP="00D62912">
            <w:pPr>
              <w:spacing w:after="0" w:line="240" w:lineRule="auto"/>
              <w:ind w:firstLine="0"/>
              <w:jc w:val="center"/>
              <w:rPr>
                <w:rFonts w:ascii="Calibri" w:eastAsia="Times New Roman" w:hAnsi="Calibri" w:cs="Times New Roman"/>
                <w:color w:val="000000"/>
                <w:lang w:eastAsia="ru-RU"/>
              </w:rPr>
            </w:pPr>
            <w:r w:rsidRPr="00D62912">
              <w:rPr>
                <w:rFonts w:ascii="Calibri" w:eastAsia="Times New Roman" w:hAnsi="Calibri" w:cs="Times New Roman"/>
                <w:color w:val="000000"/>
                <w:lang w:eastAsia="ru-RU"/>
              </w:rPr>
              <w:t>15</w:t>
            </w:r>
          </w:p>
        </w:tc>
        <w:tc>
          <w:tcPr>
            <w:tcW w:w="3671" w:type="dxa"/>
            <w:tcBorders>
              <w:top w:val="nil"/>
              <w:left w:val="nil"/>
              <w:bottom w:val="single" w:sz="4" w:space="0" w:color="auto"/>
              <w:right w:val="single" w:sz="4" w:space="0" w:color="auto"/>
            </w:tcBorders>
            <w:shd w:val="clear" w:color="auto" w:fill="auto"/>
            <w:vAlign w:val="center"/>
            <w:hideMark/>
          </w:tcPr>
          <w:p w:rsidR="00D62912" w:rsidRPr="00D62912" w:rsidRDefault="00D62912" w:rsidP="00D62912">
            <w:pPr>
              <w:spacing w:after="0" w:line="240" w:lineRule="auto"/>
              <w:ind w:firstLine="0"/>
              <w:jc w:val="left"/>
              <w:rPr>
                <w:rFonts w:ascii="Times New Roman" w:eastAsia="Times New Roman" w:hAnsi="Times New Roman" w:cs="Times New Roman"/>
                <w:color w:val="000000"/>
                <w:sz w:val="18"/>
                <w:szCs w:val="18"/>
                <w:lang w:eastAsia="ru-RU"/>
              </w:rPr>
            </w:pPr>
            <w:r w:rsidRPr="00D62912">
              <w:rPr>
                <w:rFonts w:ascii="Times New Roman" w:eastAsia="Times New Roman" w:hAnsi="Times New Roman" w:cs="Times New Roman"/>
                <w:color w:val="000000"/>
                <w:sz w:val="18"/>
                <w:szCs w:val="18"/>
                <w:lang w:eastAsia="ru-RU"/>
              </w:rPr>
              <w:t xml:space="preserve">Доходы от приватизации </w:t>
            </w:r>
            <w:proofErr w:type="spellStart"/>
            <w:r w:rsidRPr="00D62912">
              <w:rPr>
                <w:rFonts w:ascii="Times New Roman" w:eastAsia="Times New Roman" w:hAnsi="Times New Roman" w:cs="Times New Roman"/>
                <w:color w:val="000000"/>
                <w:sz w:val="18"/>
                <w:szCs w:val="18"/>
                <w:lang w:eastAsia="ru-RU"/>
              </w:rPr>
              <w:t>муницип.собственности</w:t>
            </w:r>
            <w:proofErr w:type="spellEnd"/>
          </w:p>
        </w:tc>
        <w:tc>
          <w:tcPr>
            <w:tcW w:w="1134" w:type="dxa"/>
            <w:tcBorders>
              <w:top w:val="nil"/>
              <w:left w:val="nil"/>
              <w:bottom w:val="single" w:sz="4" w:space="0" w:color="auto"/>
              <w:right w:val="single" w:sz="4" w:space="0" w:color="auto"/>
            </w:tcBorders>
            <w:shd w:val="clear" w:color="auto" w:fill="auto"/>
            <w:vAlign w:val="center"/>
            <w:hideMark/>
          </w:tcPr>
          <w:p w:rsidR="00D62912" w:rsidRPr="00D62912" w:rsidRDefault="00D62912" w:rsidP="00D62912">
            <w:pPr>
              <w:spacing w:after="0" w:line="240" w:lineRule="auto"/>
              <w:ind w:firstLine="0"/>
              <w:jc w:val="right"/>
              <w:rPr>
                <w:rFonts w:ascii="Times New Roman" w:eastAsia="Times New Roman" w:hAnsi="Times New Roman" w:cs="Times New Roman"/>
                <w:color w:val="000000"/>
                <w:sz w:val="16"/>
                <w:szCs w:val="16"/>
                <w:lang w:eastAsia="ru-RU"/>
              </w:rPr>
            </w:pPr>
            <w:r w:rsidRPr="00D62912">
              <w:rPr>
                <w:rFonts w:ascii="Times New Roman" w:eastAsia="Times New Roman" w:hAnsi="Times New Roman" w:cs="Times New Roman"/>
                <w:color w:val="000000"/>
                <w:sz w:val="16"/>
                <w:szCs w:val="16"/>
                <w:lang w:eastAsia="ru-RU"/>
              </w:rPr>
              <w:t>1 500,0</w:t>
            </w:r>
          </w:p>
        </w:tc>
        <w:tc>
          <w:tcPr>
            <w:tcW w:w="993" w:type="dxa"/>
            <w:tcBorders>
              <w:top w:val="nil"/>
              <w:left w:val="nil"/>
              <w:bottom w:val="single" w:sz="4" w:space="0" w:color="auto"/>
              <w:right w:val="single" w:sz="4" w:space="0" w:color="auto"/>
            </w:tcBorders>
            <w:shd w:val="clear" w:color="auto" w:fill="auto"/>
            <w:noWrap/>
            <w:vAlign w:val="center"/>
            <w:hideMark/>
          </w:tcPr>
          <w:p w:rsidR="00D62912" w:rsidRPr="00D62912" w:rsidRDefault="00D62912" w:rsidP="00D62912">
            <w:pPr>
              <w:spacing w:after="0" w:line="240" w:lineRule="auto"/>
              <w:ind w:firstLine="0"/>
              <w:jc w:val="right"/>
              <w:rPr>
                <w:rFonts w:ascii="Times New Roman" w:eastAsia="Times New Roman" w:hAnsi="Times New Roman" w:cs="Times New Roman"/>
                <w:color w:val="000000"/>
                <w:sz w:val="16"/>
                <w:szCs w:val="16"/>
                <w:lang w:eastAsia="ru-RU"/>
              </w:rPr>
            </w:pPr>
            <w:r w:rsidRPr="00D62912">
              <w:rPr>
                <w:rFonts w:ascii="Times New Roman" w:eastAsia="Times New Roman" w:hAnsi="Times New Roman" w:cs="Times New Roman"/>
                <w:color w:val="000000"/>
                <w:sz w:val="16"/>
                <w:szCs w:val="16"/>
                <w:lang w:eastAsia="ru-RU"/>
              </w:rPr>
              <w:t>350,0</w:t>
            </w:r>
          </w:p>
        </w:tc>
        <w:tc>
          <w:tcPr>
            <w:tcW w:w="992" w:type="dxa"/>
            <w:tcBorders>
              <w:top w:val="nil"/>
              <w:left w:val="nil"/>
              <w:bottom w:val="single" w:sz="4" w:space="0" w:color="auto"/>
              <w:right w:val="single" w:sz="4" w:space="0" w:color="auto"/>
            </w:tcBorders>
            <w:shd w:val="clear" w:color="000000" w:fill="DDEBF7"/>
            <w:noWrap/>
            <w:vAlign w:val="center"/>
            <w:hideMark/>
          </w:tcPr>
          <w:p w:rsidR="00D62912" w:rsidRPr="00D62912" w:rsidRDefault="00D62912" w:rsidP="00D62912">
            <w:pPr>
              <w:spacing w:after="0" w:line="240" w:lineRule="auto"/>
              <w:ind w:firstLine="0"/>
              <w:jc w:val="right"/>
              <w:rPr>
                <w:rFonts w:ascii="Times New Roman" w:eastAsia="Times New Roman" w:hAnsi="Times New Roman" w:cs="Times New Roman"/>
                <w:color w:val="000000"/>
                <w:sz w:val="16"/>
                <w:szCs w:val="16"/>
                <w:lang w:eastAsia="ru-RU"/>
              </w:rPr>
            </w:pPr>
            <w:r w:rsidRPr="00D62912">
              <w:rPr>
                <w:rFonts w:ascii="Times New Roman" w:eastAsia="Times New Roman" w:hAnsi="Times New Roman" w:cs="Times New Roman"/>
                <w:color w:val="000000"/>
                <w:sz w:val="16"/>
                <w:szCs w:val="16"/>
                <w:lang w:eastAsia="ru-RU"/>
              </w:rPr>
              <w:t>2 748,9</w:t>
            </w:r>
          </w:p>
        </w:tc>
        <w:tc>
          <w:tcPr>
            <w:tcW w:w="850" w:type="dxa"/>
            <w:tcBorders>
              <w:top w:val="nil"/>
              <w:left w:val="nil"/>
              <w:bottom w:val="single" w:sz="4" w:space="0" w:color="auto"/>
              <w:right w:val="single" w:sz="4" w:space="0" w:color="auto"/>
            </w:tcBorders>
            <w:shd w:val="clear" w:color="auto" w:fill="auto"/>
            <w:noWrap/>
            <w:vAlign w:val="center"/>
            <w:hideMark/>
          </w:tcPr>
          <w:p w:rsidR="00D62912" w:rsidRPr="00D62912" w:rsidRDefault="00D62912" w:rsidP="00D62912">
            <w:pPr>
              <w:spacing w:after="0" w:line="240" w:lineRule="auto"/>
              <w:ind w:firstLine="0"/>
              <w:jc w:val="right"/>
              <w:rPr>
                <w:rFonts w:ascii="Times New Roman" w:eastAsia="Times New Roman" w:hAnsi="Times New Roman" w:cs="Times New Roman"/>
                <w:color w:val="000000"/>
                <w:sz w:val="16"/>
                <w:szCs w:val="16"/>
                <w:lang w:eastAsia="ru-RU"/>
              </w:rPr>
            </w:pPr>
            <w:r w:rsidRPr="00D62912">
              <w:rPr>
                <w:rFonts w:ascii="Times New Roman" w:eastAsia="Times New Roman" w:hAnsi="Times New Roman" w:cs="Times New Roman"/>
                <w:color w:val="000000"/>
                <w:sz w:val="16"/>
                <w:szCs w:val="16"/>
                <w:lang w:eastAsia="ru-RU"/>
              </w:rPr>
              <w:t>2 398,9</w:t>
            </w:r>
          </w:p>
        </w:tc>
        <w:tc>
          <w:tcPr>
            <w:tcW w:w="709" w:type="dxa"/>
            <w:tcBorders>
              <w:top w:val="nil"/>
              <w:left w:val="nil"/>
              <w:bottom w:val="single" w:sz="4" w:space="0" w:color="auto"/>
              <w:right w:val="single" w:sz="4" w:space="0" w:color="auto"/>
            </w:tcBorders>
            <w:shd w:val="clear" w:color="auto" w:fill="auto"/>
            <w:noWrap/>
            <w:vAlign w:val="center"/>
            <w:hideMark/>
          </w:tcPr>
          <w:p w:rsidR="00D62912" w:rsidRPr="00D62912" w:rsidRDefault="00D62912" w:rsidP="00D62912">
            <w:pPr>
              <w:spacing w:after="0" w:line="240" w:lineRule="auto"/>
              <w:ind w:firstLine="0"/>
              <w:jc w:val="center"/>
              <w:rPr>
                <w:rFonts w:ascii="Times New Roman" w:eastAsia="Times New Roman" w:hAnsi="Times New Roman" w:cs="Times New Roman"/>
                <w:color w:val="000000"/>
                <w:sz w:val="16"/>
                <w:szCs w:val="16"/>
                <w:lang w:eastAsia="ru-RU"/>
              </w:rPr>
            </w:pPr>
            <w:r w:rsidRPr="00D62912">
              <w:rPr>
                <w:rFonts w:ascii="Times New Roman" w:eastAsia="Times New Roman" w:hAnsi="Times New Roman" w:cs="Times New Roman"/>
                <w:color w:val="000000"/>
                <w:sz w:val="16"/>
                <w:szCs w:val="16"/>
                <w:lang w:eastAsia="ru-RU"/>
              </w:rPr>
              <w:t>785,4</w:t>
            </w:r>
          </w:p>
        </w:tc>
        <w:tc>
          <w:tcPr>
            <w:tcW w:w="851" w:type="dxa"/>
            <w:tcBorders>
              <w:top w:val="nil"/>
              <w:left w:val="nil"/>
              <w:bottom w:val="single" w:sz="4" w:space="0" w:color="auto"/>
              <w:right w:val="single" w:sz="4" w:space="0" w:color="auto"/>
            </w:tcBorders>
            <w:shd w:val="clear" w:color="auto" w:fill="auto"/>
            <w:noWrap/>
            <w:vAlign w:val="center"/>
            <w:hideMark/>
          </w:tcPr>
          <w:p w:rsidR="00D62912" w:rsidRPr="00D62912" w:rsidRDefault="00D62912" w:rsidP="00D62912">
            <w:pPr>
              <w:spacing w:after="0" w:line="240" w:lineRule="auto"/>
              <w:ind w:firstLine="0"/>
              <w:jc w:val="center"/>
              <w:rPr>
                <w:rFonts w:ascii="Times New Roman" w:eastAsia="Times New Roman" w:hAnsi="Times New Roman" w:cs="Times New Roman"/>
                <w:color w:val="000000"/>
                <w:sz w:val="16"/>
                <w:szCs w:val="16"/>
                <w:lang w:eastAsia="ru-RU"/>
              </w:rPr>
            </w:pPr>
            <w:r w:rsidRPr="00D62912">
              <w:rPr>
                <w:rFonts w:ascii="Times New Roman" w:eastAsia="Times New Roman" w:hAnsi="Times New Roman" w:cs="Times New Roman"/>
                <w:color w:val="000000"/>
                <w:sz w:val="16"/>
                <w:szCs w:val="16"/>
                <w:lang w:eastAsia="ru-RU"/>
              </w:rPr>
              <w:t>183,3</w:t>
            </w:r>
          </w:p>
        </w:tc>
        <w:tc>
          <w:tcPr>
            <w:tcW w:w="708" w:type="dxa"/>
            <w:tcBorders>
              <w:top w:val="nil"/>
              <w:left w:val="nil"/>
              <w:bottom w:val="single" w:sz="4" w:space="0" w:color="auto"/>
              <w:right w:val="single" w:sz="4" w:space="0" w:color="auto"/>
            </w:tcBorders>
            <w:shd w:val="clear" w:color="auto" w:fill="auto"/>
            <w:noWrap/>
            <w:vAlign w:val="center"/>
            <w:hideMark/>
          </w:tcPr>
          <w:p w:rsidR="00D62912" w:rsidRPr="00D62912" w:rsidRDefault="00D62912" w:rsidP="00D62912">
            <w:pPr>
              <w:spacing w:after="0" w:line="240" w:lineRule="auto"/>
              <w:ind w:firstLine="0"/>
              <w:jc w:val="center"/>
              <w:rPr>
                <w:rFonts w:ascii="Times New Roman" w:eastAsia="Times New Roman" w:hAnsi="Times New Roman" w:cs="Times New Roman"/>
                <w:b/>
                <w:bCs/>
                <w:color w:val="000000"/>
                <w:sz w:val="16"/>
                <w:szCs w:val="16"/>
                <w:lang w:eastAsia="ru-RU"/>
              </w:rPr>
            </w:pPr>
            <w:r w:rsidRPr="00D62912">
              <w:rPr>
                <w:rFonts w:ascii="Times New Roman" w:eastAsia="Times New Roman" w:hAnsi="Times New Roman" w:cs="Times New Roman"/>
                <w:b/>
                <w:bCs/>
                <w:color w:val="000000"/>
                <w:sz w:val="16"/>
                <w:szCs w:val="16"/>
                <w:lang w:eastAsia="ru-RU"/>
              </w:rPr>
              <w:t>1,6</w:t>
            </w:r>
          </w:p>
        </w:tc>
      </w:tr>
      <w:tr w:rsidR="00D62912" w:rsidRPr="00D62912" w:rsidTr="008A2A0A">
        <w:trPr>
          <w:trHeight w:val="485"/>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D62912" w:rsidRPr="00D62912" w:rsidRDefault="00D62912" w:rsidP="00D62912">
            <w:pPr>
              <w:spacing w:after="0" w:line="240" w:lineRule="auto"/>
              <w:ind w:firstLine="0"/>
              <w:jc w:val="center"/>
              <w:rPr>
                <w:rFonts w:ascii="Calibri" w:eastAsia="Times New Roman" w:hAnsi="Calibri" w:cs="Times New Roman"/>
                <w:color w:val="000000"/>
                <w:lang w:eastAsia="ru-RU"/>
              </w:rPr>
            </w:pPr>
            <w:r w:rsidRPr="00D62912">
              <w:rPr>
                <w:rFonts w:ascii="Calibri" w:eastAsia="Times New Roman" w:hAnsi="Calibri" w:cs="Times New Roman"/>
                <w:color w:val="000000"/>
                <w:lang w:eastAsia="ru-RU"/>
              </w:rPr>
              <w:t>16</w:t>
            </w:r>
          </w:p>
        </w:tc>
        <w:tc>
          <w:tcPr>
            <w:tcW w:w="3671" w:type="dxa"/>
            <w:tcBorders>
              <w:top w:val="nil"/>
              <w:left w:val="nil"/>
              <w:bottom w:val="single" w:sz="4" w:space="0" w:color="auto"/>
              <w:right w:val="single" w:sz="4" w:space="0" w:color="auto"/>
            </w:tcBorders>
            <w:shd w:val="clear" w:color="auto" w:fill="auto"/>
            <w:vAlign w:val="center"/>
            <w:hideMark/>
          </w:tcPr>
          <w:p w:rsidR="00D62912" w:rsidRPr="00D62912" w:rsidRDefault="00D62912" w:rsidP="00D62912">
            <w:pPr>
              <w:spacing w:after="0" w:line="240" w:lineRule="auto"/>
              <w:ind w:firstLine="0"/>
              <w:jc w:val="left"/>
              <w:rPr>
                <w:rFonts w:ascii="Times New Roman" w:eastAsia="Times New Roman" w:hAnsi="Times New Roman" w:cs="Times New Roman"/>
                <w:color w:val="000000"/>
                <w:sz w:val="18"/>
                <w:szCs w:val="18"/>
                <w:lang w:eastAsia="ru-RU"/>
              </w:rPr>
            </w:pPr>
            <w:r w:rsidRPr="00D62912">
              <w:rPr>
                <w:rFonts w:ascii="Times New Roman" w:eastAsia="Times New Roman" w:hAnsi="Times New Roman" w:cs="Times New Roman"/>
                <w:color w:val="000000"/>
                <w:sz w:val="18"/>
                <w:szCs w:val="18"/>
                <w:lang w:eastAsia="ru-RU"/>
              </w:rPr>
              <w:t xml:space="preserve">Доходы от продажи гражданам в частную собственность жилья из </w:t>
            </w:r>
            <w:proofErr w:type="spellStart"/>
            <w:r w:rsidRPr="00D62912">
              <w:rPr>
                <w:rFonts w:ascii="Times New Roman" w:eastAsia="Times New Roman" w:hAnsi="Times New Roman" w:cs="Times New Roman"/>
                <w:color w:val="000000"/>
                <w:sz w:val="18"/>
                <w:szCs w:val="18"/>
                <w:lang w:eastAsia="ru-RU"/>
              </w:rPr>
              <w:t>муниц.жил.фонда</w:t>
            </w:r>
            <w:proofErr w:type="spellEnd"/>
          </w:p>
        </w:tc>
        <w:tc>
          <w:tcPr>
            <w:tcW w:w="1134" w:type="dxa"/>
            <w:tcBorders>
              <w:top w:val="nil"/>
              <w:left w:val="nil"/>
              <w:bottom w:val="single" w:sz="4" w:space="0" w:color="auto"/>
              <w:right w:val="single" w:sz="4" w:space="0" w:color="auto"/>
            </w:tcBorders>
            <w:shd w:val="clear" w:color="auto" w:fill="auto"/>
            <w:vAlign w:val="center"/>
            <w:hideMark/>
          </w:tcPr>
          <w:p w:rsidR="00D62912" w:rsidRPr="00D62912" w:rsidRDefault="00D62912" w:rsidP="00D62912">
            <w:pPr>
              <w:spacing w:after="0" w:line="240" w:lineRule="auto"/>
              <w:ind w:firstLine="0"/>
              <w:jc w:val="right"/>
              <w:rPr>
                <w:rFonts w:ascii="Times New Roman" w:eastAsia="Times New Roman" w:hAnsi="Times New Roman" w:cs="Times New Roman"/>
                <w:color w:val="000000"/>
                <w:sz w:val="16"/>
                <w:szCs w:val="16"/>
                <w:lang w:eastAsia="ru-RU"/>
              </w:rPr>
            </w:pPr>
            <w:r w:rsidRPr="00D62912">
              <w:rPr>
                <w:rFonts w:ascii="Times New Roman" w:eastAsia="Times New Roman" w:hAnsi="Times New Roman" w:cs="Times New Roman"/>
                <w:color w:val="000000"/>
                <w:sz w:val="16"/>
                <w:szCs w:val="16"/>
                <w:lang w:eastAsia="ru-RU"/>
              </w:rPr>
              <w:t>3 000,0</w:t>
            </w:r>
          </w:p>
        </w:tc>
        <w:tc>
          <w:tcPr>
            <w:tcW w:w="993" w:type="dxa"/>
            <w:tcBorders>
              <w:top w:val="nil"/>
              <w:left w:val="nil"/>
              <w:bottom w:val="single" w:sz="4" w:space="0" w:color="auto"/>
              <w:right w:val="single" w:sz="4" w:space="0" w:color="auto"/>
            </w:tcBorders>
            <w:shd w:val="clear" w:color="auto" w:fill="auto"/>
            <w:noWrap/>
            <w:vAlign w:val="center"/>
            <w:hideMark/>
          </w:tcPr>
          <w:p w:rsidR="00D62912" w:rsidRPr="00D62912" w:rsidRDefault="00D62912" w:rsidP="00D62912">
            <w:pPr>
              <w:spacing w:after="0" w:line="240" w:lineRule="auto"/>
              <w:ind w:firstLine="0"/>
              <w:jc w:val="right"/>
              <w:rPr>
                <w:rFonts w:ascii="Times New Roman" w:eastAsia="Times New Roman" w:hAnsi="Times New Roman" w:cs="Times New Roman"/>
                <w:color w:val="000000"/>
                <w:sz w:val="16"/>
                <w:szCs w:val="16"/>
                <w:lang w:eastAsia="ru-RU"/>
              </w:rPr>
            </w:pPr>
            <w:r w:rsidRPr="00D62912">
              <w:rPr>
                <w:rFonts w:ascii="Times New Roman" w:eastAsia="Times New Roman" w:hAnsi="Times New Roman" w:cs="Times New Roman"/>
                <w:color w:val="000000"/>
                <w:sz w:val="16"/>
                <w:szCs w:val="16"/>
                <w:lang w:eastAsia="ru-RU"/>
              </w:rPr>
              <w:t>750,0</w:t>
            </w:r>
          </w:p>
        </w:tc>
        <w:tc>
          <w:tcPr>
            <w:tcW w:w="992" w:type="dxa"/>
            <w:tcBorders>
              <w:top w:val="nil"/>
              <w:left w:val="nil"/>
              <w:bottom w:val="single" w:sz="4" w:space="0" w:color="auto"/>
              <w:right w:val="single" w:sz="4" w:space="0" w:color="auto"/>
            </w:tcBorders>
            <w:shd w:val="clear" w:color="000000" w:fill="DDEBF7"/>
            <w:noWrap/>
            <w:vAlign w:val="center"/>
            <w:hideMark/>
          </w:tcPr>
          <w:p w:rsidR="00D62912" w:rsidRPr="00D62912" w:rsidRDefault="00D62912" w:rsidP="00D62912">
            <w:pPr>
              <w:spacing w:after="0" w:line="240" w:lineRule="auto"/>
              <w:ind w:firstLine="0"/>
              <w:jc w:val="right"/>
              <w:rPr>
                <w:rFonts w:ascii="Times New Roman" w:eastAsia="Times New Roman" w:hAnsi="Times New Roman" w:cs="Times New Roman"/>
                <w:color w:val="000000"/>
                <w:sz w:val="16"/>
                <w:szCs w:val="16"/>
                <w:lang w:eastAsia="ru-RU"/>
              </w:rPr>
            </w:pPr>
            <w:r w:rsidRPr="00D62912">
              <w:rPr>
                <w:rFonts w:ascii="Times New Roman" w:eastAsia="Times New Roman" w:hAnsi="Times New Roman" w:cs="Times New Roman"/>
                <w:color w:val="000000"/>
                <w:sz w:val="16"/>
                <w:szCs w:val="16"/>
                <w:lang w:eastAsia="ru-RU"/>
              </w:rPr>
              <w:t>466,9</w:t>
            </w:r>
          </w:p>
        </w:tc>
        <w:tc>
          <w:tcPr>
            <w:tcW w:w="850" w:type="dxa"/>
            <w:tcBorders>
              <w:top w:val="nil"/>
              <w:left w:val="nil"/>
              <w:bottom w:val="single" w:sz="4" w:space="0" w:color="auto"/>
              <w:right w:val="single" w:sz="4" w:space="0" w:color="auto"/>
            </w:tcBorders>
            <w:shd w:val="clear" w:color="auto" w:fill="auto"/>
            <w:noWrap/>
            <w:vAlign w:val="center"/>
            <w:hideMark/>
          </w:tcPr>
          <w:p w:rsidR="00D62912" w:rsidRPr="00D62912" w:rsidRDefault="00D62912" w:rsidP="00D62912">
            <w:pPr>
              <w:spacing w:after="0" w:line="240" w:lineRule="auto"/>
              <w:ind w:firstLine="0"/>
              <w:jc w:val="right"/>
              <w:rPr>
                <w:rFonts w:ascii="Times New Roman" w:eastAsia="Times New Roman" w:hAnsi="Times New Roman" w:cs="Times New Roman"/>
                <w:color w:val="000000"/>
                <w:sz w:val="16"/>
                <w:szCs w:val="16"/>
                <w:lang w:eastAsia="ru-RU"/>
              </w:rPr>
            </w:pPr>
            <w:r w:rsidRPr="00D62912">
              <w:rPr>
                <w:rFonts w:ascii="Times New Roman" w:eastAsia="Times New Roman" w:hAnsi="Times New Roman" w:cs="Times New Roman"/>
                <w:color w:val="000000"/>
                <w:sz w:val="16"/>
                <w:szCs w:val="16"/>
                <w:lang w:eastAsia="ru-RU"/>
              </w:rPr>
              <w:t>-283,1</w:t>
            </w:r>
          </w:p>
        </w:tc>
        <w:tc>
          <w:tcPr>
            <w:tcW w:w="709" w:type="dxa"/>
            <w:tcBorders>
              <w:top w:val="nil"/>
              <w:left w:val="nil"/>
              <w:bottom w:val="single" w:sz="4" w:space="0" w:color="auto"/>
              <w:right w:val="single" w:sz="4" w:space="0" w:color="auto"/>
            </w:tcBorders>
            <w:shd w:val="clear" w:color="auto" w:fill="auto"/>
            <w:noWrap/>
            <w:vAlign w:val="center"/>
            <w:hideMark/>
          </w:tcPr>
          <w:p w:rsidR="00D62912" w:rsidRPr="00D62912" w:rsidRDefault="00D62912" w:rsidP="00D62912">
            <w:pPr>
              <w:spacing w:after="0" w:line="240" w:lineRule="auto"/>
              <w:ind w:firstLine="0"/>
              <w:jc w:val="center"/>
              <w:rPr>
                <w:rFonts w:ascii="Times New Roman" w:eastAsia="Times New Roman" w:hAnsi="Times New Roman" w:cs="Times New Roman"/>
                <w:color w:val="000000"/>
                <w:sz w:val="16"/>
                <w:szCs w:val="16"/>
                <w:lang w:eastAsia="ru-RU"/>
              </w:rPr>
            </w:pPr>
            <w:r w:rsidRPr="00D62912">
              <w:rPr>
                <w:rFonts w:ascii="Times New Roman" w:eastAsia="Times New Roman" w:hAnsi="Times New Roman" w:cs="Times New Roman"/>
                <w:color w:val="000000"/>
                <w:sz w:val="16"/>
                <w:szCs w:val="16"/>
                <w:lang w:eastAsia="ru-RU"/>
              </w:rPr>
              <w:t>62,3</w:t>
            </w:r>
          </w:p>
        </w:tc>
        <w:tc>
          <w:tcPr>
            <w:tcW w:w="851" w:type="dxa"/>
            <w:tcBorders>
              <w:top w:val="nil"/>
              <w:left w:val="nil"/>
              <w:bottom w:val="single" w:sz="4" w:space="0" w:color="auto"/>
              <w:right w:val="single" w:sz="4" w:space="0" w:color="auto"/>
            </w:tcBorders>
            <w:shd w:val="clear" w:color="auto" w:fill="auto"/>
            <w:noWrap/>
            <w:vAlign w:val="center"/>
            <w:hideMark/>
          </w:tcPr>
          <w:p w:rsidR="00D62912" w:rsidRPr="00D62912" w:rsidRDefault="00D62912" w:rsidP="00D62912">
            <w:pPr>
              <w:spacing w:after="0" w:line="240" w:lineRule="auto"/>
              <w:ind w:firstLine="0"/>
              <w:jc w:val="center"/>
              <w:rPr>
                <w:rFonts w:ascii="Times New Roman" w:eastAsia="Times New Roman" w:hAnsi="Times New Roman" w:cs="Times New Roman"/>
                <w:color w:val="000000"/>
                <w:sz w:val="16"/>
                <w:szCs w:val="16"/>
                <w:lang w:eastAsia="ru-RU"/>
              </w:rPr>
            </w:pPr>
            <w:r w:rsidRPr="00D62912">
              <w:rPr>
                <w:rFonts w:ascii="Times New Roman" w:eastAsia="Times New Roman" w:hAnsi="Times New Roman" w:cs="Times New Roman"/>
                <w:color w:val="000000"/>
                <w:sz w:val="16"/>
                <w:szCs w:val="16"/>
                <w:lang w:eastAsia="ru-RU"/>
              </w:rPr>
              <w:t>15,6</w:t>
            </w:r>
          </w:p>
        </w:tc>
        <w:tc>
          <w:tcPr>
            <w:tcW w:w="708" w:type="dxa"/>
            <w:tcBorders>
              <w:top w:val="nil"/>
              <w:left w:val="nil"/>
              <w:bottom w:val="single" w:sz="4" w:space="0" w:color="auto"/>
              <w:right w:val="single" w:sz="4" w:space="0" w:color="auto"/>
            </w:tcBorders>
            <w:shd w:val="clear" w:color="auto" w:fill="auto"/>
            <w:noWrap/>
            <w:vAlign w:val="center"/>
            <w:hideMark/>
          </w:tcPr>
          <w:p w:rsidR="00D62912" w:rsidRPr="00D62912" w:rsidRDefault="00D62912" w:rsidP="00D62912">
            <w:pPr>
              <w:spacing w:after="0" w:line="240" w:lineRule="auto"/>
              <w:ind w:firstLine="0"/>
              <w:jc w:val="center"/>
              <w:rPr>
                <w:rFonts w:ascii="Times New Roman" w:eastAsia="Times New Roman" w:hAnsi="Times New Roman" w:cs="Times New Roman"/>
                <w:b/>
                <w:bCs/>
                <w:color w:val="000000"/>
                <w:sz w:val="16"/>
                <w:szCs w:val="16"/>
                <w:lang w:eastAsia="ru-RU"/>
              </w:rPr>
            </w:pPr>
            <w:r w:rsidRPr="00D62912">
              <w:rPr>
                <w:rFonts w:ascii="Times New Roman" w:eastAsia="Times New Roman" w:hAnsi="Times New Roman" w:cs="Times New Roman"/>
                <w:b/>
                <w:bCs/>
                <w:color w:val="000000"/>
                <w:sz w:val="16"/>
                <w:szCs w:val="16"/>
                <w:lang w:eastAsia="ru-RU"/>
              </w:rPr>
              <w:t>0,3</w:t>
            </w:r>
          </w:p>
        </w:tc>
      </w:tr>
      <w:tr w:rsidR="00D62912" w:rsidRPr="00D62912" w:rsidTr="008A2A0A">
        <w:trPr>
          <w:trHeight w:val="279"/>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D62912" w:rsidRPr="00D62912" w:rsidRDefault="00D62912" w:rsidP="00D62912">
            <w:pPr>
              <w:spacing w:after="0" w:line="240" w:lineRule="auto"/>
              <w:ind w:firstLine="0"/>
              <w:jc w:val="center"/>
              <w:rPr>
                <w:rFonts w:ascii="Calibri" w:eastAsia="Times New Roman" w:hAnsi="Calibri" w:cs="Times New Roman"/>
                <w:color w:val="000000"/>
                <w:lang w:eastAsia="ru-RU"/>
              </w:rPr>
            </w:pPr>
            <w:r w:rsidRPr="00D62912">
              <w:rPr>
                <w:rFonts w:ascii="Calibri" w:eastAsia="Times New Roman" w:hAnsi="Calibri" w:cs="Times New Roman"/>
                <w:color w:val="000000"/>
                <w:lang w:eastAsia="ru-RU"/>
              </w:rPr>
              <w:t>17</w:t>
            </w:r>
          </w:p>
        </w:tc>
        <w:tc>
          <w:tcPr>
            <w:tcW w:w="3671" w:type="dxa"/>
            <w:tcBorders>
              <w:top w:val="nil"/>
              <w:left w:val="nil"/>
              <w:bottom w:val="single" w:sz="4" w:space="0" w:color="auto"/>
              <w:right w:val="single" w:sz="4" w:space="0" w:color="auto"/>
            </w:tcBorders>
            <w:shd w:val="clear" w:color="auto" w:fill="auto"/>
            <w:vAlign w:val="center"/>
            <w:hideMark/>
          </w:tcPr>
          <w:p w:rsidR="00D62912" w:rsidRPr="00D62912" w:rsidRDefault="00D62912" w:rsidP="00D62912">
            <w:pPr>
              <w:spacing w:after="0" w:line="240" w:lineRule="auto"/>
              <w:ind w:firstLine="0"/>
              <w:jc w:val="left"/>
              <w:rPr>
                <w:rFonts w:ascii="Times New Roman" w:eastAsia="Times New Roman" w:hAnsi="Times New Roman" w:cs="Times New Roman"/>
                <w:b/>
                <w:bCs/>
                <w:color w:val="000000"/>
                <w:sz w:val="18"/>
                <w:szCs w:val="18"/>
                <w:lang w:eastAsia="ru-RU"/>
              </w:rPr>
            </w:pPr>
            <w:r w:rsidRPr="00D62912">
              <w:rPr>
                <w:rFonts w:ascii="Times New Roman" w:eastAsia="Times New Roman" w:hAnsi="Times New Roman" w:cs="Times New Roman"/>
                <w:b/>
                <w:bCs/>
                <w:color w:val="000000"/>
                <w:sz w:val="18"/>
                <w:szCs w:val="18"/>
                <w:lang w:eastAsia="ru-RU"/>
              </w:rPr>
              <w:t>Административные платежи и сборы</w:t>
            </w:r>
          </w:p>
        </w:tc>
        <w:tc>
          <w:tcPr>
            <w:tcW w:w="1134" w:type="dxa"/>
            <w:tcBorders>
              <w:top w:val="nil"/>
              <w:left w:val="nil"/>
              <w:bottom w:val="single" w:sz="4" w:space="0" w:color="auto"/>
              <w:right w:val="single" w:sz="4" w:space="0" w:color="auto"/>
            </w:tcBorders>
            <w:shd w:val="clear" w:color="auto" w:fill="auto"/>
            <w:vAlign w:val="center"/>
            <w:hideMark/>
          </w:tcPr>
          <w:p w:rsidR="00D62912" w:rsidRPr="00D62912" w:rsidRDefault="00D62912" w:rsidP="00D62912">
            <w:pPr>
              <w:spacing w:after="0" w:line="240" w:lineRule="auto"/>
              <w:ind w:firstLine="0"/>
              <w:jc w:val="right"/>
              <w:rPr>
                <w:rFonts w:ascii="Times New Roman" w:eastAsia="Times New Roman" w:hAnsi="Times New Roman" w:cs="Times New Roman"/>
                <w:b/>
                <w:bCs/>
                <w:color w:val="000000"/>
                <w:sz w:val="16"/>
                <w:szCs w:val="16"/>
                <w:lang w:eastAsia="ru-RU"/>
              </w:rPr>
            </w:pPr>
            <w:r w:rsidRPr="00D62912">
              <w:rPr>
                <w:rFonts w:ascii="Times New Roman" w:eastAsia="Times New Roman" w:hAnsi="Times New Roman" w:cs="Times New Roman"/>
                <w:b/>
                <w:bCs/>
                <w:color w:val="000000"/>
                <w:sz w:val="16"/>
                <w:szCs w:val="16"/>
                <w:lang w:eastAsia="ru-RU"/>
              </w:rPr>
              <w:t>2 450,0</w:t>
            </w:r>
          </w:p>
        </w:tc>
        <w:tc>
          <w:tcPr>
            <w:tcW w:w="993" w:type="dxa"/>
            <w:tcBorders>
              <w:top w:val="nil"/>
              <w:left w:val="nil"/>
              <w:bottom w:val="single" w:sz="4" w:space="0" w:color="auto"/>
              <w:right w:val="single" w:sz="4" w:space="0" w:color="auto"/>
            </w:tcBorders>
            <w:shd w:val="clear" w:color="auto" w:fill="auto"/>
            <w:noWrap/>
            <w:vAlign w:val="center"/>
            <w:hideMark/>
          </w:tcPr>
          <w:p w:rsidR="00D62912" w:rsidRPr="00D62912" w:rsidRDefault="00D62912" w:rsidP="00D62912">
            <w:pPr>
              <w:spacing w:after="0" w:line="240" w:lineRule="auto"/>
              <w:ind w:firstLine="0"/>
              <w:jc w:val="right"/>
              <w:rPr>
                <w:rFonts w:ascii="Times New Roman" w:eastAsia="Times New Roman" w:hAnsi="Times New Roman" w:cs="Times New Roman"/>
                <w:b/>
                <w:bCs/>
                <w:color w:val="000000"/>
                <w:sz w:val="16"/>
                <w:szCs w:val="16"/>
                <w:lang w:eastAsia="ru-RU"/>
              </w:rPr>
            </w:pPr>
            <w:r w:rsidRPr="00D62912">
              <w:rPr>
                <w:rFonts w:ascii="Times New Roman" w:eastAsia="Times New Roman" w:hAnsi="Times New Roman" w:cs="Times New Roman"/>
                <w:b/>
                <w:bCs/>
                <w:color w:val="000000"/>
                <w:sz w:val="16"/>
                <w:szCs w:val="16"/>
                <w:lang w:eastAsia="ru-RU"/>
              </w:rPr>
              <w:t>612,0</w:t>
            </w:r>
          </w:p>
        </w:tc>
        <w:tc>
          <w:tcPr>
            <w:tcW w:w="992" w:type="dxa"/>
            <w:tcBorders>
              <w:top w:val="nil"/>
              <w:left w:val="nil"/>
              <w:bottom w:val="single" w:sz="4" w:space="0" w:color="auto"/>
              <w:right w:val="single" w:sz="4" w:space="0" w:color="auto"/>
            </w:tcBorders>
            <w:shd w:val="clear" w:color="000000" w:fill="DDEBF7"/>
            <w:noWrap/>
            <w:vAlign w:val="center"/>
            <w:hideMark/>
          </w:tcPr>
          <w:p w:rsidR="00D62912" w:rsidRPr="00D62912" w:rsidRDefault="00D62912" w:rsidP="00D62912">
            <w:pPr>
              <w:spacing w:after="0" w:line="240" w:lineRule="auto"/>
              <w:ind w:firstLine="0"/>
              <w:jc w:val="right"/>
              <w:rPr>
                <w:rFonts w:ascii="Times New Roman" w:eastAsia="Times New Roman" w:hAnsi="Times New Roman" w:cs="Times New Roman"/>
                <w:b/>
                <w:bCs/>
                <w:color w:val="000000"/>
                <w:sz w:val="16"/>
                <w:szCs w:val="16"/>
                <w:lang w:eastAsia="ru-RU"/>
              </w:rPr>
            </w:pPr>
            <w:r w:rsidRPr="00D62912">
              <w:rPr>
                <w:rFonts w:ascii="Times New Roman" w:eastAsia="Times New Roman" w:hAnsi="Times New Roman" w:cs="Times New Roman"/>
                <w:b/>
                <w:bCs/>
                <w:color w:val="000000"/>
                <w:sz w:val="16"/>
                <w:szCs w:val="16"/>
                <w:lang w:eastAsia="ru-RU"/>
              </w:rPr>
              <w:t>434,4</w:t>
            </w:r>
          </w:p>
        </w:tc>
        <w:tc>
          <w:tcPr>
            <w:tcW w:w="850" w:type="dxa"/>
            <w:tcBorders>
              <w:top w:val="nil"/>
              <w:left w:val="nil"/>
              <w:bottom w:val="single" w:sz="4" w:space="0" w:color="auto"/>
              <w:right w:val="single" w:sz="4" w:space="0" w:color="auto"/>
            </w:tcBorders>
            <w:shd w:val="clear" w:color="auto" w:fill="auto"/>
            <w:noWrap/>
            <w:vAlign w:val="center"/>
            <w:hideMark/>
          </w:tcPr>
          <w:p w:rsidR="00D62912" w:rsidRPr="00D62912" w:rsidRDefault="00D62912" w:rsidP="00D62912">
            <w:pPr>
              <w:spacing w:after="0" w:line="240" w:lineRule="auto"/>
              <w:ind w:firstLine="0"/>
              <w:jc w:val="right"/>
              <w:rPr>
                <w:rFonts w:ascii="Times New Roman" w:eastAsia="Times New Roman" w:hAnsi="Times New Roman" w:cs="Times New Roman"/>
                <w:b/>
                <w:bCs/>
                <w:color w:val="000000"/>
                <w:sz w:val="16"/>
                <w:szCs w:val="16"/>
                <w:lang w:eastAsia="ru-RU"/>
              </w:rPr>
            </w:pPr>
            <w:r w:rsidRPr="00D62912">
              <w:rPr>
                <w:rFonts w:ascii="Times New Roman" w:eastAsia="Times New Roman" w:hAnsi="Times New Roman" w:cs="Times New Roman"/>
                <w:b/>
                <w:bCs/>
                <w:color w:val="000000"/>
                <w:sz w:val="16"/>
                <w:szCs w:val="16"/>
                <w:lang w:eastAsia="ru-RU"/>
              </w:rPr>
              <w:t>-177,6</w:t>
            </w:r>
          </w:p>
        </w:tc>
        <w:tc>
          <w:tcPr>
            <w:tcW w:w="709" w:type="dxa"/>
            <w:tcBorders>
              <w:top w:val="nil"/>
              <w:left w:val="nil"/>
              <w:bottom w:val="single" w:sz="4" w:space="0" w:color="auto"/>
              <w:right w:val="single" w:sz="4" w:space="0" w:color="auto"/>
            </w:tcBorders>
            <w:shd w:val="clear" w:color="auto" w:fill="auto"/>
            <w:noWrap/>
            <w:vAlign w:val="center"/>
            <w:hideMark/>
          </w:tcPr>
          <w:p w:rsidR="00D62912" w:rsidRPr="00D62912" w:rsidRDefault="00D62912" w:rsidP="00D62912">
            <w:pPr>
              <w:spacing w:after="0" w:line="240" w:lineRule="auto"/>
              <w:ind w:firstLine="0"/>
              <w:jc w:val="center"/>
              <w:rPr>
                <w:rFonts w:ascii="Times New Roman" w:eastAsia="Times New Roman" w:hAnsi="Times New Roman" w:cs="Times New Roman"/>
                <w:b/>
                <w:bCs/>
                <w:color w:val="000000"/>
                <w:sz w:val="16"/>
                <w:szCs w:val="16"/>
                <w:lang w:eastAsia="ru-RU"/>
              </w:rPr>
            </w:pPr>
            <w:r w:rsidRPr="00D62912">
              <w:rPr>
                <w:rFonts w:ascii="Times New Roman" w:eastAsia="Times New Roman" w:hAnsi="Times New Roman" w:cs="Times New Roman"/>
                <w:b/>
                <w:bCs/>
                <w:color w:val="000000"/>
                <w:sz w:val="16"/>
                <w:szCs w:val="16"/>
                <w:lang w:eastAsia="ru-RU"/>
              </w:rPr>
              <w:t>71,0</w:t>
            </w:r>
          </w:p>
        </w:tc>
        <w:tc>
          <w:tcPr>
            <w:tcW w:w="851" w:type="dxa"/>
            <w:tcBorders>
              <w:top w:val="nil"/>
              <w:left w:val="nil"/>
              <w:bottom w:val="single" w:sz="4" w:space="0" w:color="auto"/>
              <w:right w:val="single" w:sz="4" w:space="0" w:color="auto"/>
            </w:tcBorders>
            <w:shd w:val="clear" w:color="auto" w:fill="auto"/>
            <w:noWrap/>
            <w:vAlign w:val="center"/>
            <w:hideMark/>
          </w:tcPr>
          <w:p w:rsidR="00D62912" w:rsidRPr="00D62912" w:rsidRDefault="00D62912" w:rsidP="00D62912">
            <w:pPr>
              <w:spacing w:after="0" w:line="240" w:lineRule="auto"/>
              <w:ind w:firstLine="0"/>
              <w:jc w:val="center"/>
              <w:rPr>
                <w:rFonts w:ascii="Times New Roman" w:eastAsia="Times New Roman" w:hAnsi="Times New Roman" w:cs="Times New Roman"/>
                <w:b/>
                <w:bCs/>
                <w:color w:val="000000"/>
                <w:sz w:val="16"/>
                <w:szCs w:val="16"/>
                <w:lang w:eastAsia="ru-RU"/>
              </w:rPr>
            </w:pPr>
            <w:r w:rsidRPr="00D62912">
              <w:rPr>
                <w:rFonts w:ascii="Times New Roman" w:eastAsia="Times New Roman" w:hAnsi="Times New Roman" w:cs="Times New Roman"/>
                <w:b/>
                <w:bCs/>
                <w:color w:val="000000"/>
                <w:sz w:val="16"/>
                <w:szCs w:val="16"/>
                <w:lang w:eastAsia="ru-RU"/>
              </w:rPr>
              <w:t>17,7</w:t>
            </w:r>
          </w:p>
        </w:tc>
        <w:tc>
          <w:tcPr>
            <w:tcW w:w="708" w:type="dxa"/>
            <w:tcBorders>
              <w:top w:val="nil"/>
              <w:left w:val="nil"/>
              <w:bottom w:val="single" w:sz="4" w:space="0" w:color="auto"/>
              <w:right w:val="single" w:sz="4" w:space="0" w:color="auto"/>
            </w:tcBorders>
            <w:shd w:val="clear" w:color="auto" w:fill="auto"/>
            <w:noWrap/>
            <w:vAlign w:val="center"/>
            <w:hideMark/>
          </w:tcPr>
          <w:p w:rsidR="00D62912" w:rsidRPr="00D62912" w:rsidRDefault="00D62912" w:rsidP="00D62912">
            <w:pPr>
              <w:spacing w:after="0" w:line="240" w:lineRule="auto"/>
              <w:ind w:firstLine="0"/>
              <w:jc w:val="center"/>
              <w:rPr>
                <w:rFonts w:ascii="Times New Roman" w:eastAsia="Times New Roman" w:hAnsi="Times New Roman" w:cs="Times New Roman"/>
                <w:b/>
                <w:bCs/>
                <w:color w:val="000000"/>
                <w:sz w:val="16"/>
                <w:szCs w:val="16"/>
                <w:lang w:eastAsia="ru-RU"/>
              </w:rPr>
            </w:pPr>
            <w:r w:rsidRPr="00D62912">
              <w:rPr>
                <w:rFonts w:ascii="Times New Roman" w:eastAsia="Times New Roman" w:hAnsi="Times New Roman" w:cs="Times New Roman"/>
                <w:b/>
                <w:bCs/>
                <w:color w:val="000000"/>
                <w:sz w:val="16"/>
                <w:szCs w:val="16"/>
                <w:lang w:eastAsia="ru-RU"/>
              </w:rPr>
              <w:t>0,3</w:t>
            </w:r>
          </w:p>
        </w:tc>
      </w:tr>
      <w:tr w:rsidR="00D62912" w:rsidRPr="00D62912" w:rsidTr="008A2A0A">
        <w:trPr>
          <w:trHeight w:val="141"/>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D62912" w:rsidRPr="00D62912" w:rsidRDefault="00D62912" w:rsidP="00D62912">
            <w:pPr>
              <w:spacing w:after="0" w:line="240" w:lineRule="auto"/>
              <w:ind w:firstLine="0"/>
              <w:jc w:val="center"/>
              <w:rPr>
                <w:rFonts w:ascii="Calibri" w:eastAsia="Times New Roman" w:hAnsi="Calibri" w:cs="Times New Roman"/>
                <w:color w:val="000000"/>
                <w:lang w:eastAsia="ru-RU"/>
              </w:rPr>
            </w:pPr>
            <w:r w:rsidRPr="00D62912">
              <w:rPr>
                <w:rFonts w:ascii="Calibri" w:eastAsia="Times New Roman" w:hAnsi="Calibri" w:cs="Times New Roman"/>
                <w:color w:val="000000"/>
                <w:lang w:eastAsia="ru-RU"/>
              </w:rPr>
              <w:t>18</w:t>
            </w:r>
          </w:p>
        </w:tc>
        <w:tc>
          <w:tcPr>
            <w:tcW w:w="3671" w:type="dxa"/>
            <w:tcBorders>
              <w:top w:val="nil"/>
              <w:left w:val="nil"/>
              <w:bottom w:val="single" w:sz="4" w:space="0" w:color="auto"/>
              <w:right w:val="single" w:sz="4" w:space="0" w:color="auto"/>
            </w:tcBorders>
            <w:shd w:val="clear" w:color="auto" w:fill="auto"/>
            <w:vAlign w:val="center"/>
            <w:hideMark/>
          </w:tcPr>
          <w:p w:rsidR="00D62912" w:rsidRPr="00D62912" w:rsidRDefault="00D62912" w:rsidP="00D62912">
            <w:pPr>
              <w:spacing w:after="0" w:line="240" w:lineRule="auto"/>
              <w:ind w:firstLine="0"/>
              <w:jc w:val="left"/>
              <w:rPr>
                <w:rFonts w:ascii="Times New Roman" w:eastAsia="Times New Roman" w:hAnsi="Times New Roman" w:cs="Times New Roman"/>
                <w:color w:val="000000"/>
                <w:sz w:val="18"/>
                <w:szCs w:val="18"/>
                <w:lang w:eastAsia="ru-RU"/>
              </w:rPr>
            </w:pPr>
            <w:r w:rsidRPr="00D62912">
              <w:rPr>
                <w:rFonts w:ascii="Times New Roman" w:eastAsia="Times New Roman" w:hAnsi="Times New Roman" w:cs="Times New Roman"/>
                <w:color w:val="000000"/>
                <w:sz w:val="18"/>
                <w:szCs w:val="18"/>
                <w:lang w:eastAsia="ru-RU"/>
              </w:rPr>
              <w:t>Патентная пошлина</w:t>
            </w:r>
          </w:p>
        </w:tc>
        <w:tc>
          <w:tcPr>
            <w:tcW w:w="1134" w:type="dxa"/>
            <w:tcBorders>
              <w:top w:val="nil"/>
              <w:left w:val="nil"/>
              <w:bottom w:val="single" w:sz="4" w:space="0" w:color="auto"/>
              <w:right w:val="single" w:sz="4" w:space="0" w:color="auto"/>
            </w:tcBorders>
            <w:shd w:val="clear" w:color="auto" w:fill="auto"/>
            <w:vAlign w:val="center"/>
            <w:hideMark/>
          </w:tcPr>
          <w:p w:rsidR="00D62912" w:rsidRPr="00D62912" w:rsidRDefault="00D62912" w:rsidP="00D62912">
            <w:pPr>
              <w:spacing w:after="0" w:line="240" w:lineRule="auto"/>
              <w:ind w:firstLine="0"/>
              <w:jc w:val="right"/>
              <w:rPr>
                <w:rFonts w:ascii="Times New Roman" w:eastAsia="Times New Roman" w:hAnsi="Times New Roman" w:cs="Times New Roman"/>
                <w:color w:val="000000"/>
                <w:sz w:val="16"/>
                <w:szCs w:val="16"/>
                <w:lang w:eastAsia="ru-RU"/>
              </w:rPr>
            </w:pPr>
            <w:r w:rsidRPr="00D62912">
              <w:rPr>
                <w:rFonts w:ascii="Times New Roman" w:eastAsia="Times New Roman" w:hAnsi="Times New Roman" w:cs="Times New Roman"/>
                <w:color w:val="000000"/>
                <w:sz w:val="16"/>
                <w:szCs w:val="16"/>
                <w:lang w:eastAsia="ru-RU"/>
              </w:rPr>
              <w:t>2 200,0</w:t>
            </w:r>
          </w:p>
        </w:tc>
        <w:tc>
          <w:tcPr>
            <w:tcW w:w="993" w:type="dxa"/>
            <w:tcBorders>
              <w:top w:val="nil"/>
              <w:left w:val="nil"/>
              <w:bottom w:val="single" w:sz="4" w:space="0" w:color="auto"/>
              <w:right w:val="single" w:sz="4" w:space="0" w:color="auto"/>
            </w:tcBorders>
            <w:shd w:val="clear" w:color="auto" w:fill="auto"/>
            <w:noWrap/>
            <w:vAlign w:val="center"/>
            <w:hideMark/>
          </w:tcPr>
          <w:p w:rsidR="00D62912" w:rsidRPr="00D62912" w:rsidRDefault="00D62912" w:rsidP="00D62912">
            <w:pPr>
              <w:spacing w:after="0" w:line="240" w:lineRule="auto"/>
              <w:ind w:firstLine="0"/>
              <w:jc w:val="right"/>
              <w:rPr>
                <w:rFonts w:ascii="Times New Roman" w:eastAsia="Times New Roman" w:hAnsi="Times New Roman" w:cs="Times New Roman"/>
                <w:color w:val="000000"/>
                <w:sz w:val="16"/>
                <w:szCs w:val="16"/>
                <w:lang w:eastAsia="ru-RU"/>
              </w:rPr>
            </w:pPr>
            <w:r w:rsidRPr="00D62912">
              <w:rPr>
                <w:rFonts w:ascii="Times New Roman" w:eastAsia="Times New Roman" w:hAnsi="Times New Roman" w:cs="Times New Roman"/>
                <w:color w:val="000000"/>
                <w:sz w:val="16"/>
                <w:szCs w:val="16"/>
                <w:lang w:eastAsia="ru-RU"/>
              </w:rPr>
              <w:t>550,0</w:t>
            </w:r>
          </w:p>
        </w:tc>
        <w:tc>
          <w:tcPr>
            <w:tcW w:w="992" w:type="dxa"/>
            <w:tcBorders>
              <w:top w:val="nil"/>
              <w:left w:val="nil"/>
              <w:bottom w:val="single" w:sz="4" w:space="0" w:color="auto"/>
              <w:right w:val="single" w:sz="4" w:space="0" w:color="auto"/>
            </w:tcBorders>
            <w:shd w:val="clear" w:color="000000" w:fill="DDEBF7"/>
            <w:noWrap/>
            <w:vAlign w:val="center"/>
            <w:hideMark/>
          </w:tcPr>
          <w:p w:rsidR="00D62912" w:rsidRPr="00D62912" w:rsidRDefault="00D62912" w:rsidP="00D62912">
            <w:pPr>
              <w:spacing w:after="0" w:line="240" w:lineRule="auto"/>
              <w:ind w:firstLine="0"/>
              <w:jc w:val="right"/>
              <w:rPr>
                <w:rFonts w:ascii="Times New Roman" w:eastAsia="Times New Roman" w:hAnsi="Times New Roman" w:cs="Times New Roman"/>
                <w:color w:val="000000"/>
                <w:sz w:val="16"/>
                <w:szCs w:val="16"/>
                <w:lang w:eastAsia="ru-RU"/>
              </w:rPr>
            </w:pPr>
            <w:r w:rsidRPr="00D62912">
              <w:rPr>
                <w:rFonts w:ascii="Times New Roman" w:eastAsia="Times New Roman" w:hAnsi="Times New Roman" w:cs="Times New Roman"/>
                <w:color w:val="000000"/>
                <w:sz w:val="16"/>
                <w:szCs w:val="16"/>
                <w:lang w:eastAsia="ru-RU"/>
              </w:rPr>
              <w:t>425,2</w:t>
            </w:r>
          </w:p>
        </w:tc>
        <w:tc>
          <w:tcPr>
            <w:tcW w:w="850" w:type="dxa"/>
            <w:tcBorders>
              <w:top w:val="nil"/>
              <w:left w:val="nil"/>
              <w:bottom w:val="single" w:sz="4" w:space="0" w:color="auto"/>
              <w:right w:val="single" w:sz="4" w:space="0" w:color="auto"/>
            </w:tcBorders>
            <w:shd w:val="clear" w:color="auto" w:fill="auto"/>
            <w:noWrap/>
            <w:vAlign w:val="center"/>
            <w:hideMark/>
          </w:tcPr>
          <w:p w:rsidR="00D62912" w:rsidRPr="00D62912" w:rsidRDefault="00D62912" w:rsidP="00D62912">
            <w:pPr>
              <w:spacing w:after="0" w:line="240" w:lineRule="auto"/>
              <w:ind w:firstLine="0"/>
              <w:jc w:val="right"/>
              <w:rPr>
                <w:rFonts w:ascii="Times New Roman" w:eastAsia="Times New Roman" w:hAnsi="Times New Roman" w:cs="Times New Roman"/>
                <w:color w:val="000000"/>
                <w:sz w:val="16"/>
                <w:szCs w:val="16"/>
                <w:lang w:eastAsia="ru-RU"/>
              </w:rPr>
            </w:pPr>
            <w:r w:rsidRPr="00D62912">
              <w:rPr>
                <w:rFonts w:ascii="Times New Roman" w:eastAsia="Times New Roman" w:hAnsi="Times New Roman" w:cs="Times New Roman"/>
                <w:color w:val="000000"/>
                <w:sz w:val="16"/>
                <w:szCs w:val="16"/>
                <w:lang w:eastAsia="ru-RU"/>
              </w:rPr>
              <w:t>-124,8</w:t>
            </w:r>
          </w:p>
        </w:tc>
        <w:tc>
          <w:tcPr>
            <w:tcW w:w="709" w:type="dxa"/>
            <w:tcBorders>
              <w:top w:val="nil"/>
              <w:left w:val="nil"/>
              <w:bottom w:val="single" w:sz="4" w:space="0" w:color="auto"/>
              <w:right w:val="single" w:sz="4" w:space="0" w:color="auto"/>
            </w:tcBorders>
            <w:shd w:val="clear" w:color="auto" w:fill="auto"/>
            <w:noWrap/>
            <w:vAlign w:val="center"/>
            <w:hideMark/>
          </w:tcPr>
          <w:p w:rsidR="00D62912" w:rsidRPr="00D62912" w:rsidRDefault="00D62912" w:rsidP="00D62912">
            <w:pPr>
              <w:spacing w:after="0" w:line="240" w:lineRule="auto"/>
              <w:ind w:firstLine="0"/>
              <w:jc w:val="center"/>
              <w:rPr>
                <w:rFonts w:ascii="Times New Roman" w:eastAsia="Times New Roman" w:hAnsi="Times New Roman" w:cs="Times New Roman"/>
                <w:color w:val="000000"/>
                <w:sz w:val="16"/>
                <w:szCs w:val="16"/>
                <w:lang w:eastAsia="ru-RU"/>
              </w:rPr>
            </w:pPr>
            <w:r w:rsidRPr="00D62912">
              <w:rPr>
                <w:rFonts w:ascii="Times New Roman" w:eastAsia="Times New Roman" w:hAnsi="Times New Roman" w:cs="Times New Roman"/>
                <w:color w:val="000000"/>
                <w:sz w:val="16"/>
                <w:szCs w:val="16"/>
                <w:lang w:eastAsia="ru-RU"/>
              </w:rPr>
              <w:t>77,3</w:t>
            </w:r>
          </w:p>
        </w:tc>
        <w:tc>
          <w:tcPr>
            <w:tcW w:w="851" w:type="dxa"/>
            <w:tcBorders>
              <w:top w:val="nil"/>
              <w:left w:val="nil"/>
              <w:bottom w:val="single" w:sz="4" w:space="0" w:color="auto"/>
              <w:right w:val="single" w:sz="4" w:space="0" w:color="auto"/>
            </w:tcBorders>
            <w:shd w:val="clear" w:color="auto" w:fill="auto"/>
            <w:noWrap/>
            <w:vAlign w:val="center"/>
            <w:hideMark/>
          </w:tcPr>
          <w:p w:rsidR="00D62912" w:rsidRPr="00D62912" w:rsidRDefault="00D62912" w:rsidP="00D62912">
            <w:pPr>
              <w:spacing w:after="0" w:line="240" w:lineRule="auto"/>
              <w:ind w:firstLine="0"/>
              <w:jc w:val="center"/>
              <w:rPr>
                <w:rFonts w:ascii="Times New Roman" w:eastAsia="Times New Roman" w:hAnsi="Times New Roman" w:cs="Times New Roman"/>
                <w:color w:val="000000"/>
                <w:sz w:val="16"/>
                <w:szCs w:val="16"/>
                <w:lang w:eastAsia="ru-RU"/>
              </w:rPr>
            </w:pPr>
            <w:r w:rsidRPr="00D62912">
              <w:rPr>
                <w:rFonts w:ascii="Times New Roman" w:eastAsia="Times New Roman" w:hAnsi="Times New Roman" w:cs="Times New Roman"/>
                <w:color w:val="000000"/>
                <w:sz w:val="16"/>
                <w:szCs w:val="16"/>
                <w:lang w:eastAsia="ru-RU"/>
              </w:rPr>
              <w:t>19,3</w:t>
            </w:r>
          </w:p>
        </w:tc>
        <w:tc>
          <w:tcPr>
            <w:tcW w:w="708" w:type="dxa"/>
            <w:tcBorders>
              <w:top w:val="nil"/>
              <w:left w:val="nil"/>
              <w:bottom w:val="single" w:sz="4" w:space="0" w:color="auto"/>
              <w:right w:val="single" w:sz="4" w:space="0" w:color="auto"/>
            </w:tcBorders>
            <w:shd w:val="clear" w:color="auto" w:fill="auto"/>
            <w:noWrap/>
            <w:vAlign w:val="center"/>
            <w:hideMark/>
          </w:tcPr>
          <w:p w:rsidR="00D62912" w:rsidRPr="00D62912" w:rsidRDefault="00D62912" w:rsidP="00D62912">
            <w:pPr>
              <w:spacing w:after="0" w:line="240" w:lineRule="auto"/>
              <w:ind w:firstLine="0"/>
              <w:jc w:val="center"/>
              <w:rPr>
                <w:rFonts w:ascii="Times New Roman" w:eastAsia="Times New Roman" w:hAnsi="Times New Roman" w:cs="Times New Roman"/>
                <w:b/>
                <w:bCs/>
                <w:color w:val="000000"/>
                <w:sz w:val="16"/>
                <w:szCs w:val="16"/>
                <w:lang w:eastAsia="ru-RU"/>
              </w:rPr>
            </w:pPr>
            <w:r w:rsidRPr="00D62912">
              <w:rPr>
                <w:rFonts w:ascii="Times New Roman" w:eastAsia="Times New Roman" w:hAnsi="Times New Roman" w:cs="Times New Roman"/>
                <w:b/>
                <w:bCs/>
                <w:color w:val="000000"/>
                <w:sz w:val="16"/>
                <w:szCs w:val="16"/>
                <w:lang w:eastAsia="ru-RU"/>
              </w:rPr>
              <w:t> </w:t>
            </w:r>
          </w:p>
        </w:tc>
      </w:tr>
      <w:tr w:rsidR="00D62912" w:rsidRPr="00D62912" w:rsidTr="008A2A0A">
        <w:trPr>
          <w:trHeight w:val="360"/>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D62912" w:rsidRPr="00D62912" w:rsidRDefault="00D62912" w:rsidP="00D62912">
            <w:pPr>
              <w:spacing w:after="0" w:line="240" w:lineRule="auto"/>
              <w:ind w:firstLine="0"/>
              <w:jc w:val="center"/>
              <w:rPr>
                <w:rFonts w:ascii="Calibri" w:eastAsia="Times New Roman" w:hAnsi="Calibri" w:cs="Times New Roman"/>
                <w:color w:val="000000"/>
                <w:lang w:eastAsia="ru-RU"/>
              </w:rPr>
            </w:pPr>
            <w:r w:rsidRPr="00D62912">
              <w:rPr>
                <w:rFonts w:ascii="Calibri" w:eastAsia="Times New Roman" w:hAnsi="Calibri" w:cs="Times New Roman"/>
                <w:color w:val="000000"/>
                <w:lang w:eastAsia="ru-RU"/>
              </w:rPr>
              <w:t>19</w:t>
            </w:r>
          </w:p>
        </w:tc>
        <w:tc>
          <w:tcPr>
            <w:tcW w:w="3671" w:type="dxa"/>
            <w:tcBorders>
              <w:top w:val="nil"/>
              <w:left w:val="nil"/>
              <w:bottom w:val="single" w:sz="4" w:space="0" w:color="auto"/>
              <w:right w:val="single" w:sz="4" w:space="0" w:color="auto"/>
            </w:tcBorders>
            <w:shd w:val="clear" w:color="auto" w:fill="auto"/>
            <w:vAlign w:val="center"/>
            <w:hideMark/>
          </w:tcPr>
          <w:p w:rsidR="00D62912" w:rsidRPr="00D62912" w:rsidRDefault="00D62912" w:rsidP="00D62912">
            <w:pPr>
              <w:spacing w:after="0" w:line="240" w:lineRule="auto"/>
              <w:ind w:firstLine="0"/>
              <w:jc w:val="left"/>
              <w:rPr>
                <w:rFonts w:ascii="Times New Roman" w:eastAsia="Times New Roman" w:hAnsi="Times New Roman" w:cs="Times New Roman"/>
                <w:b/>
                <w:bCs/>
                <w:i/>
                <w:iCs/>
                <w:color w:val="000000"/>
                <w:sz w:val="18"/>
                <w:szCs w:val="18"/>
                <w:lang w:eastAsia="ru-RU"/>
              </w:rPr>
            </w:pPr>
            <w:r w:rsidRPr="00D62912">
              <w:rPr>
                <w:rFonts w:ascii="Times New Roman" w:eastAsia="Times New Roman" w:hAnsi="Times New Roman" w:cs="Times New Roman"/>
                <w:b/>
                <w:bCs/>
                <w:i/>
                <w:iCs/>
                <w:color w:val="000000"/>
                <w:sz w:val="18"/>
                <w:szCs w:val="18"/>
                <w:lang w:eastAsia="ru-RU"/>
              </w:rPr>
              <w:t>Иные админ. платежи и сборы</w:t>
            </w:r>
          </w:p>
        </w:tc>
        <w:tc>
          <w:tcPr>
            <w:tcW w:w="1134" w:type="dxa"/>
            <w:tcBorders>
              <w:top w:val="nil"/>
              <w:left w:val="nil"/>
              <w:bottom w:val="single" w:sz="4" w:space="0" w:color="auto"/>
              <w:right w:val="single" w:sz="4" w:space="0" w:color="auto"/>
            </w:tcBorders>
            <w:shd w:val="clear" w:color="auto" w:fill="auto"/>
            <w:vAlign w:val="center"/>
            <w:hideMark/>
          </w:tcPr>
          <w:p w:rsidR="00D62912" w:rsidRPr="00D62912" w:rsidRDefault="00D62912" w:rsidP="00D62912">
            <w:pPr>
              <w:spacing w:after="0" w:line="240" w:lineRule="auto"/>
              <w:ind w:firstLine="0"/>
              <w:jc w:val="right"/>
              <w:rPr>
                <w:rFonts w:ascii="Times New Roman" w:eastAsia="Times New Roman" w:hAnsi="Times New Roman" w:cs="Times New Roman"/>
                <w:color w:val="000000"/>
                <w:sz w:val="16"/>
                <w:szCs w:val="16"/>
                <w:lang w:eastAsia="ru-RU"/>
              </w:rPr>
            </w:pPr>
            <w:r w:rsidRPr="00D62912">
              <w:rPr>
                <w:rFonts w:ascii="Times New Roman" w:eastAsia="Times New Roman" w:hAnsi="Times New Roman" w:cs="Times New Roman"/>
                <w:color w:val="000000"/>
                <w:sz w:val="16"/>
                <w:szCs w:val="16"/>
                <w:lang w:eastAsia="ru-RU"/>
              </w:rPr>
              <w:t>250,0</w:t>
            </w:r>
          </w:p>
        </w:tc>
        <w:tc>
          <w:tcPr>
            <w:tcW w:w="993" w:type="dxa"/>
            <w:tcBorders>
              <w:top w:val="nil"/>
              <w:left w:val="nil"/>
              <w:bottom w:val="single" w:sz="4" w:space="0" w:color="auto"/>
              <w:right w:val="single" w:sz="4" w:space="0" w:color="auto"/>
            </w:tcBorders>
            <w:shd w:val="clear" w:color="auto" w:fill="auto"/>
            <w:noWrap/>
            <w:vAlign w:val="center"/>
            <w:hideMark/>
          </w:tcPr>
          <w:p w:rsidR="00D62912" w:rsidRPr="00D62912" w:rsidRDefault="00D62912" w:rsidP="00D62912">
            <w:pPr>
              <w:spacing w:after="0" w:line="240" w:lineRule="auto"/>
              <w:ind w:firstLine="0"/>
              <w:jc w:val="right"/>
              <w:rPr>
                <w:rFonts w:ascii="Times New Roman" w:eastAsia="Times New Roman" w:hAnsi="Times New Roman" w:cs="Times New Roman"/>
                <w:color w:val="000000"/>
                <w:sz w:val="16"/>
                <w:szCs w:val="16"/>
                <w:lang w:eastAsia="ru-RU"/>
              </w:rPr>
            </w:pPr>
            <w:r w:rsidRPr="00D62912">
              <w:rPr>
                <w:rFonts w:ascii="Times New Roman" w:eastAsia="Times New Roman" w:hAnsi="Times New Roman" w:cs="Times New Roman"/>
                <w:color w:val="000000"/>
                <w:sz w:val="16"/>
                <w:szCs w:val="16"/>
                <w:lang w:eastAsia="ru-RU"/>
              </w:rPr>
              <w:t>62,0</w:t>
            </w:r>
          </w:p>
        </w:tc>
        <w:tc>
          <w:tcPr>
            <w:tcW w:w="992" w:type="dxa"/>
            <w:tcBorders>
              <w:top w:val="nil"/>
              <w:left w:val="nil"/>
              <w:bottom w:val="single" w:sz="4" w:space="0" w:color="auto"/>
              <w:right w:val="single" w:sz="4" w:space="0" w:color="auto"/>
            </w:tcBorders>
            <w:shd w:val="clear" w:color="000000" w:fill="DDEBF7"/>
            <w:noWrap/>
            <w:vAlign w:val="center"/>
            <w:hideMark/>
          </w:tcPr>
          <w:p w:rsidR="00D62912" w:rsidRPr="00D62912" w:rsidRDefault="00D62912" w:rsidP="00D62912">
            <w:pPr>
              <w:spacing w:after="0" w:line="240" w:lineRule="auto"/>
              <w:ind w:firstLine="0"/>
              <w:jc w:val="right"/>
              <w:rPr>
                <w:rFonts w:ascii="Times New Roman" w:eastAsia="Times New Roman" w:hAnsi="Times New Roman" w:cs="Times New Roman"/>
                <w:color w:val="000000"/>
                <w:sz w:val="16"/>
                <w:szCs w:val="16"/>
                <w:lang w:eastAsia="ru-RU"/>
              </w:rPr>
            </w:pPr>
            <w:r w:rsidRPr="00D62912">
              <w:rPr>
                <w:rFonts w:ascii="Times New Roman" w:eastAsia="Times New Roman" w:hAnsi="Times New Roman" w:cs="Times New Roman"/>
                <w:color w:val="000000"/>
                <w:sz w:val="16"/>
                <w:szCs w:val="16"/>
                <w:lang w:eastAsia="ru-RU"/>
              </w:rPr>
              <w:t>9,2</w:t>
            </w:r>
          </w:p>
        </w:tc>
        <w:tc>
          <w:tcPr>
            <w:tcW w:w="850" w:type="dxa"/>
            <w:tcBorders>
              <w:top w:val="nil"/>
              <w:left w:val="nil"/>
              <w:bottom w:val="single" w:sz="4" w:space="0" w:color="auto"/>
              <w:right w:val="single" w:sz="4" w:space="0" w:color="auto"/>
            </w:tcBorders>
            <w:shd w:val="clear" w:color="auto" w:fill="auto"/>
            <w:noWrap/>
            <w:vAlign w:val="center"/>
            <w:hideMark/>
          </w:tcPr>
          <w:p w:rsidR="00D62912" w:rsidRPr="00D62912" w:rsidRDefault="00D62912" w:rsidP="00D62912">
            <w:pPr>
              <w:spacing w:after="0" w:line="240" w:lineRule="auto"/>
              <w:ind w:firstLine="0"/>
              <w:jc w:val="right"/>
              <w:rPr>
                <w:rFonts w:ascii="Times New Roman" w:eastAsia="Times New Roman" w:hAnsi="Times New Roman" w:cs="Times New Roman"/>
                <w:color w:val="000000"/>
                <w:sz w:val="16"/>
                <w:szCs w:val="16"/>
                <w:lang w:eastAsia="ru-RU"/>
              </w:rPr>
            </w:pPr>
            <w:r w:rsidRPr="00D62912">
              <w:rPr>
                <w:rFonts w:ascii="Times New Roman" w:eastAsia="Times New Roman" w:hAnsi="Times New Roman" w:cs="Times New Roman"/>
                <w:color w:val="000000"/>
                <w:sz w:val="16"/>
                <w:szCs w:val="16"/>
                <w:lang w:eastAsia="ru-RU"/>
              </w:rPr>
              <w:t>-52,8</w:t>
            </w:r>
          </w:p>
        </w:tc>
        <w:tc>
          <w:tcPr>
            <w:tcW w:w="709" w:type="dxa"/>
            <w:tcBorders>
              <w:top w:val="nil"/>
              <w:left w:val="nil"/>
              <w:bottom w:val="single" w:sz="4" w:space="0" w:color="auto"/>
              <w:right w:val="single" w:sz="4" w:space="0" w:color="auto"/>
            </w:tcBorders>
            <w:shd w:val="clear" w:color="auto" w:fill="auto"/>
            <w:noWrap/>
            <w:vAlign w:val="center"/>
            <w:hideMark/>
          </w:tcPr>
          <w:p w:rsidR="00D62912" w:rsidRPr="00D62912" w:rsidRDefault="00D62912" w:rsidP="00D62912">
            <w:pPr>
              <w:spacing w:after="0" w:line="240" w:lineRule="auto"/>
              <w:ind w:firstLine="0"/>
              <w:jc w:val="center"/>
              <w:rPr>
                <w:rFonts w:ascii="Times New Roman" w:eastAsia="Times New Roman" w:hAnsi="Times New Roman" w:cs="Times New Roman"/>
                <w:color w:val="000000"/>
                <w:sz w:val="16"/>
                <w:szCs w:val="16"/>
                <w:lang w:eastAsia="ru-RU"/>
              </w:rPr>
            </w:pPr>
            <w:r w:rsidRPr="00D62912">
              <w:rPr>
                <w:rFonts w:ascii="Times New Roman" w:eastAsia="Times New Roman" w:hAnsi="Times New Roman" w:cs="Times New Roman"/>
                <w:color w:val="000000"/>
                <w:sz w:val="16"/>
                <w:szCs w:val="16"/>
                <w:lang w:eastAsia="ru-RU"/>
              </w:rPr>
              <w:t>14,8</w:t>
            </w:r>
          </w:p>
        </w:tc>
        <w:tc>
          <w:tcPr>
            <w:tcW w:w="851" w:type="dxa"/>
            <w:tcBorders>
              <w:top w:val="nil"/>
              <w:left w:val="nil"/>
              <w:bottom w:val="single" w:sz="4" w:space="0" w:color="auto"/>
              <w:right w:val="single" w:sz="4" w:space="0" w:color="auto"/>
            </w:tcBorders>
            <w:shd w:val="clear" w:color="auto" w:fill="auto"/>
            <w:noWrap/>
            <w:vAlign w:val="center"/>
            <w:hideMark/>
          </w:tcPr>
          <w:p w:rsidR="00D62912" w:rsidRPr="00D62912" w:rsidRDefault="00D62912" w:rsidP="00D62912">
            <w:pPr>
              <w:spacing w:after="0" w:line="240" w:lineRule="auto"/>
              <w:ind w:firstLine="0"/>
              <w:jc w:val="center"/>
              <w:rPr>
                <w:rFonts w:ascii="Times New Roman" w:eastAsia="Times New Roman" w:hAnsi="Times New Roman" w:cs="Times New Roman"/>
                <w:color w:val="000000"/>
                <w:sz w:val="16"/>
                <w:szCs w:val="16"/>
                <w:lang w:eastAsia="ru-RU"/>
              </w:rPr>
            </w:pPr>
            <w:r w:rsidRPr="00D62912">
              <w:rPr>
                <w:rFonts w:ascii="Times New Roman" w:eastAsia="Times New Roman" w:hAnsi="Times New Roman" w:cs="Times New Roman"/>
                <w:color w:val="000000"/>
                <w:sz w:val="16"/>
                <w:szCs w:val="16"/>
                <w:lang w:eastAsia="ru-RU"/>
              </w:rPr>
              <w:t>3,7</w:t>
            </w:r>
          </w:p>
        </w:tc>
        <w:tc>
          <w:tcPr>
            <w:tcW w:w="708" w:type="dxa"/>
            <w:tcBorders>
              <w:top w:val="nil"/>
              <w:left w:val="nil"/>
              <w:bottom w:val="single" w:sz="4" w:space="0" w:color="auto"/>
              <w:right w:val="single" w:sz="4" w:space="0" w:color="auto"/>
            </w:tcBorders>
            <w:shd w:val="clear" w:color="auto" w:fill="auto"/>
            <w:noWrap/>
            <w:vAlign w:val="center"/>
            <w:hideMark/>
          </w:tcPr>
          <w:p w:rsidR="00D62912" w:rsidRPr="00D62912" w:rsidRDefault="00D62912" w:rsidP="00D62912">
            <w:pPr>
              <w:spacing w:after="0" w:line="240" w:lineRule="auto"/>
              <w:ind w:firstLine="0"/>
              <w:jc w:val="center"/>
              <w:rPr>
                <w:rFonts w:ascii="Times New Roman" w:eastAsia="Times New Roman" w:hAnsi="Times New Roman" w:cs="Times New Roman"/>
                <w:b/>
                <w:bCs/>
                <w:color w:val="000000"/>
                <w:sz w:val="16"/>
                <w:szCs w:val="16"/>
                <w:lang w:eastAsia="ru-RU"/>
              </w:rPr>
            </w:pPr>
            <w:r w:rsidRPr="00D62912">
              <w:rPr>
                <w:rFonts w:ascii="Times New Roman" w:eastAsia="Times New Roman" w:hAnsi="Times New Roman" w:cs="Times New Roman"/>
                <w:b/>
                <w:bCs/>
                <w:color w:val="000000"/>
                <w:sz w:val="16"/>
                <w:szCs w:val="16"/>
                <w:lang w:eastAsia="ru-RU"/>
              </w:rPr>
              <w:t> </w:t>
            </w:r>
          </w:p>
        </w:tc>
      </w:tr>
      <w:tr w:rsidR="00D62912" w:rsidRPr="00D62912" w:rsidTr="008A2A0A">
        <w:trPr>
          <w:trHeight w:val="336"/>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D62912" w:rsidRPr="00D62912" w:rsidRDefault="00D62912" w:rsidP="00D62912">
            <w:pPr>
              <w:spacing w:after="0" w:line="240" w:lineRule="auto"/>
              <w:ind w:firstLine="0"/>
              <w:jc w:val="center"/>
              <w:rPr>
                <w:rFonts w:ascii="Calibri" w:eastAsia="Times New Roman" w:hAnsi="Calibri" w:cs="Times New Roman"/>
                <w:color w:val="000000"/>
                <w:lang w:eastAsia="ru-RU"/>
              </w:rPr>
            </w:pPr>
            <w:r w:rsidRPr="00D62912">
              <w:rPr>
                <w:rFonts w:ascii="Calibri" w:eastAsia="Times New Roman" w:hAnsi="Calibri" w:cs="Times New Roman"/>
                <w:color w:val="000000"/>
                <w:lang w:eastAsia="ru-RU"/>
              </w:rPr>
              <w:t>20</w:t>
            </w:r>
          </w:p>
        </w:tc>
        <w:tc>
          <w:tcPr>
            <w:tcW w:w="3671" w:type="dxa"/>
            <w:tcBorders>
              <w:top w:val="nil"/>
              <w:left w:val="nil"/>
              <w:bottom w:val="single" w:sz="4" w:space="0" w:color="auto"/>
              <w:right w:val="single" w:sz="4" w:space="0" w:color="auto"/>
            </w:tcBorders>
            <w:shd w:val="clear" w:color="auto" w:fill="auto"/>
            <w:vAlign w:val="center"/>
            <w:hideMark/>
          </w:tcPr>
          <w:p w:rsidR="00D62912" w:rsidRPr="00D62912" w:rsidRDefault="00836260" w:rsidP="00D62912">
            <w:pPr>
              <w:spacing w:after="0" w:line="240" w:lineRule="auto"/>
              <w:ind w:firstLine="0"/>
              <w:jc w:val="left"/>
              <w:rPr>
                <w:rFonts w:ascii="Times New Roman" w:eastAsia="Times New Roman" w:hAnsi="Times New Roman" w:cs="Times New Roman"/>
                <w:i/>
                <w:iCs/>
                <w:color w:val="000000"/>
                <w:sz w:val="18"/>
                <w:szCs w:val="18"/>
                <w:lang w:eastAsia="ru-RU"/>
              </w:rPr>
            </w:pPr>
            <w:r>
              <w:rPr>
                <w:rFonts w:ascii="Times New Roman" w:eastAsia="Times New Roman" w:hAnsi="Times New Roman" w:cs="Times New Roman"/>
                <w:i/>
                <w:iCs/>
                <w:color w:val="000000"/>
                <w:sz w:val="18"/>
                <w:szCs w:val="18"/>
                <w:lang w:eastAsia="ru-RU"/>
              </w:rPr>
              <w:t>Плата за выдачу свидетельства</w:t>
            </w:r>
            <w:r w:rsidR="00D62912" w:rsidRPr="00D62912">
              <w:rPr>
                <w:rFonts w:ascii="Times New Roman" w:eastAsia="Times New Roman" w:hAnsi="Times New Roman" w:cs="Times New Roman"/>
                <w:i/>
                <w:iCs/>
                <w:color w:val="000000"/>
                <w:sz w:val="18"/>
                <w:szCs w:val="18"/>
                <w:lang w:eastAsia="ru-RU"/>
              </w:rPr>
              <w:t xml:space="preserve"> о внесении в реестр собств.</w:t>
            </w:r>
          </w:p>
        </w:tc>
        <w:tc>
          <w:tcPr>
            <w:tcW w:w="1134" w:type="dxa"/>
            <w:tcBorders>
              <w:top w:val="nil"/>
              <w:left w:val="nil"/>
              <w:bottom w:val="single" w:sz="4" w:space="0" w:color="auto"/>
              <w:right w:val="single" w:sz="4" w:space="0" w:color="auto"/>
            </w:tcBorders>
            <w:shd w:val="clear" w:color="auto" w:fill="auto"/>
            <w:vAlign w:val="center"/>
            <w:hideMark/>
          </w:tcPr>
          <w:p w:rsidR="00D62912" w:rsidRPr="00D62912" w:rsidRDefault="00D62912" w:rsidP="00D62912">
            <w:pPr>
              <w:spacing w:after="0" w:line="240" w:lineRule="auto"/>
              <w:ind w:firstLine="0"/>
              <w:jc w:val="right"/>
              <w:rPr>
                <w:rFonts w:ascii="Times New Roman" w:eastAsia="Times New Roman" w:hAnsi="Times New Roman" w:cs="Times New Roman"/>
                <w:i/>
                <w:iCs/>
                <w:color w:val="000000"/>
                <w:sz w:val="16"/>
                <w:szCs w:val="16"/>
                <w:lang w:eastAsia="ru-RU"/>
              </w:rPr>
            </w:pPr>
            <w:r w:rsidRPr="00D62912">
              <w:rPr>
                <w:rFonts w:ascii="Times New Roman" w:eastAsia="Times New Roman" w:hAnsi="Times New Roman" w:cs="Times New Roman"/>
                <w:i/>
                <w:iCs/>
                <w:color w:val="000000"/>
                <w:sz w:val="16"/>
                <w:szCs w:val="16"/>
                <w:lang w:eastAsia="ru-RU"/>
              </w:rPr>
              <w:t>50,0</w:t>
            </w:r>
          </w:p>
        </w:tc>
        <w:tc>
          <w:tcPr>
            <w:tcW w:w="993" w:type="dxa"/>
            <w:tcBorders>
              <w:top w:val="nil"/>
              <w:left w:val="nil"/>
              <w:bottom w:val="single" w:sz="4" w:space="0" w:color="auto"/>
              <w:right w:val="single" w:sz="4" w:space="0" w:color="auto"/>
            </w:tcBorders>
            <w:shd w:val="clear" w:color="auto" w:fill="auto"/>
            <w:noWrap/>
            <w:vAlign w:val="center"/>
            <w:hideMark/>
          </w:tcPr>
          <w:p w:rsidR="00D62912" w:rsidRPr="00D62912" w:rsidRDefault="00D62912" w:rsidP="00D62912">
            <w:pPr>
              <w:spacing w:after="0" w:line="240" w:lineRule="auto"/>
              <w:ind w:firstLine="0"/>
              <w:jc w:val="right"/>
              <w:rPr>
                <w:rFonts w:ascii="Times New Roman" w:eastAsia="Times New Roman" w:hAnsi="Times New Roman" w:cs="Times New Roman"/>
                <w:i/>
                <w:iCs/>
                <w:color w:val="000000"/>
                <w:sz w:val="16"/>
                <w:szCs w:val="16"/>
                <w:lang w:eastAsia="ru-RU"/>
              </w:rPr>
            </w:pPr>
            <w:r w:rsidRPr="00D62912">
              <w:rPr>
                <w:rFonts w:ascii="Times New Roman" w:eastAsia="Times New Roman" w:hAnsi="Times New Roman" w:cs="Times New Roman"/>
                <w:i/>
                <w:iCs/>
                <w:color w:val="000000"/>
                <w:sz w:val="16"/>
                <w:szCs w:val="16"/>
                <w:lang w:eastAsia="ru-RU"/>
              </w:rPr>
              <w:t>12,0</w:t>
            </w:r>
          </w:p>
        </w:tc>
        <w:tc>
          <w:tcPr>
            <w:tcW w:w="992" w:type="dxa"/>
            <w:tcBorders>
              <w:top w:val="nil"/>
              <w:left w:val="nil"/>
              <w:bottom w:val="single" w:sz="4" w:space="0" w:color="auto"/>
              <w:right w:val="single" w:sz="4" w:space="0" w:color="auto"/>
            </w:tcBorders>
            <w:shd w:val="clear" w:color="000000" w:fill="DDEBF7"/>
            <w:noWrap/>
            <w:vAlign w:val="center"/>
            <w:hideMark/>
          </w:tcPr>
          <w:p w:rsidR="00D62912" w:rsidRPr="00D62912" w:rsidRDefault="00D62912" w:rsidP="00D62912">
            <w:pPr>
              <w:spacing w:after="0" w:line="240" w:lineRule="auto"/>
              <w:ind w:firstLine="0"/>
              <w:jc w:val="right"/>
              <w:rPr>
                <w:rFonts w:ascii="Times New Roman" w:eastAsia="Times New Roman" w:hAnsi="Times New Roman" w:cs="Times New Roman"/>
                <w:i/>
                <w:iCs/>
                <w:color w:val="000000"/>
                <w:sz w:val="16"/>
                <w:szCs w:val="16"/>
                <w:lang w:eastAsia="ru-RU"/>
              </w:rPr>
            </w:pPr>
            <w:r w:rsidRPr="00D62912">
              <w:rPr>
                <w:rFonts w:ascii="Times New Roman" w:eastAsia="Times New Roman" w:hAnsi="Times New Roman" w:cs="Times New Roman"/>
                <w:i/>
                <w:iCs/>
                <w:color w:val="000000"/>
                <w:sz w:val="16"/>
                <w:szCs w:val="16"/>
                <w:lang w:eastAsia="ru-RU"/>
              </w:rPr>
              <w:t>9,2</w:t>
            </w:r>
          </w:p>
        </w:tc>
        <w:tc>
          <w:tcPr>
            <w:tcW w:w="850" w:type="dxa"/>
            <w:tcBorders>
              <w:top w:val="nil"/>
              <w:left w:val="nil"/>
              <w:bottom w:val="single" w:sz="4" w:space="0" w:color="auto"/>
              <w:right w:val="single" w:sz="4" w:space="0" w:color="auto"/>
            </w:tcBorders>
            <w:shd w:val="clear" w:color="auto" w:fill="auto"/>
            <w:noWrap/>
            <w:vAlign w:val="center"/>
            <w:hideMark/>
          </w:tcPr>
          <w:p w:rsidR="00D62912" w:rsidRPr="00D62912" w:rsidRDefault="00D62912" w:rsidP="00D62912">
            <w:pPr>
              <w:spacing w:after="0" w:line="240" w:lineRule="auto"/>
              <w:ind w:firstLine="0"/>
              <w:jc w:val="right"/>
              <w:rPr>
                <w:rFonts w:ascii="Times New Roman" w:eastAsia="Times New Roman" w:hAnsi="Times New Roman" w:cs="Times New Roman"/>
                <w:i/>
                <w:iCs/>
                <w:color w:val="000000"/>
                <w:sz w:val="16"/>
                <w:szCs w:val="16"/>
                <w:lang w:eastAsia="ru-RU"/>
              </w:rPr>
            </w:pPr>
            <w:r w:rsidRPr="00D62912">
              <w:rPr>
                <w:rFonts w:ascii="Times New Roman" w:eastAsia="Times New Roman" w:hAnsi="Times New Roman" w:cs="Times New Roman"/>
                <w:i/>
                <w:iCs/>
                <w:color w:val="000000"/>
                <w:sz w:val="16"/>
                <w:szCs w:val="16"/>
                <w:lang w:eastAsia="ru-RU"/>
              </w:rPr>
              <w:t>-2,8</w:t>
            </w:r>
          </w:p>
        </w:tc>
        <w:tc>
          <w:tcPr>
            <w:tcW w:w="709" w:type="dxa"/>
            <w:tcBorders>
              <w:top w:val="nil"/>
              <w:left w:val="nil"/>
              <w:bottom w:val="single" w:sz="4" w:space="0" w:color="auto"/>
              <w:right w:val="single" w:sz="4" w:space="0" w:color="auto"/>
            </w:tcBorders>
            <w:shd w:val="clear" w:color="auto" w:fill="auto"/>
            <w:noWrap/>
            <w:vAlign w:val="center"/>
            <w:hideMark/>
          </w:tcPr>
          <w:p w:rsidR="00D62912" w:rsidRPr="00D62912" w:rsidRDefault="00D62912" w:rsidP="00D62912">
            <w:pPr>
              <w:spacing w:after="0" w:line="240" w:lineRule="auto"/>
              <w:ind w:firstLine="0"/>
              <w:jc w:val="center"/>
              <w:rPr>
                <w:rFonts w:ascii="Times New Roman" w:eastAsia="Times New Roman" w:hAnsi="Times New Roman" w:cs="Times New Roman"/>
                <w:i/>
                <w:iCs/>
                <w:color w:val="000000"/>
                <w:sz w:val="16"/>
                <w:szCs w:val="16"/>
                <w:lang w:eastAsia="ru-RU"/>
              </w:rPr>
            </w:pPr>
            <w:r w:rsidRPr="00D62912">
              <w:rPr>
                <w:rFonts w:ascii="Times New Roman" w:eastAsia="Times New Roman" w:hAnsi="Times New Roman" w:cs="Times New Roman"/>
                <w:i/>
                <w:iCs/>
                <w:color w:val="000000"/>
                <w:sz w:val="16"/>
                <w:szCs w:val="16"/>
                <w:lang w:eastAsia="ru-RU"/>
              </w:rPr>
              <w:t>76,7</w:t>
            </w:r>
          </w:p>
        </w:tc>
        <w:tc>
          <w:tcPr>
            <w:tcW w:w="851" w:type="dxa"/>
            <w:tcBorders>
              <w:top w:val="nil"/>
              <w:left w:val="nil"/>
              <w:bottom w:val="single" w:sz="4" w:space="0" w:color="auto"/>
              <w:right w:val="single" w:sz="4" w:space="0" w:color="auto"/>
            </w:tcBorders>
            <w:shd w:val="clear" w:color="auto" w:fill="auto"/>
            <w:noWrap/>
            <w:vAlign w:val="center"/>
            <w:hideMark/>
          </w:tcPr>
          <w:p w:rsidR="00D62912" w:rsidRPr="00D62912" w:rsidRDefault="00D62912" w:rsidP="00D62912">
            <w:pPr>
              <w:spacing w:after="0" w:line="240" w:lineRule="auto"/>
              <w:ind w:firstLine="0"/>
              <w:jc w:val="center"/>
              <w:rPr>
                <w:rFonts w:ascii="Times New Roman" w:eastAsia="Times New Roman" w:hAnsi="Times New Roman" w:cs="Times New Roman"/>
                <w:i/>
                <w:iCs/>
                <w:color w:val="000000"/>
                <w:sz w:val="16"/>
                <w:szCs w:val="16"/>
                <w:lang w:eastAsia="ru-RU"/>
              </w:rPr>
            </w:pPr>
            <w:r w:rsidRPr="00D62912">
              <w:rPr>
                <w:rFonts w:ascii="Times New Roman" w:eastAsia="Times New Roman" w:hAnsi="Times New Roman" w:cs="Times New Roman"/>
                <w:i/>
                <w:iCs/>
                <w:color w:val="000000"/>
                <w:sz w:val="16"/>
                <w:szCs w:val="16"/>
                <w:lang w:eastAsia="ru-RU"/>
              </w:rPr>
              <w:t>18,4</w:t>
            </w:r>
          </w:p>
        </w:tc>
        <w:tc>
          <w:tcPr>
            <w:tcW w:w="708" w:type="dxa"/>
            <w:tcBorders>
              <w:top w:val="nil"/>
              <w:left w:val="nil"/>
              <w:bottom w:val="single" w:sz="4" w:space="0" w:color="auto"/>
              <w:right w:val="single" w:sz="4" w:space="0" w:color="auto"/>
            </w:tcBorders>
            <w:shd w:val="clear" w:color="auto" w:fill="auto"/>
            <w:noWrap/>
            <w:vAlign w:val="center"/>
            <w:hideMark/>
          </w:tcPr>
          <w:p w:rsidR="00D62912" w:rsidRPr="00D62912" w:rsidRDefault="00D62912" w:rsidP="00D62912">
            <w:pPr>
              <w:spacing w:after="0" w:line="240" w:lineRule="auto"/>
              <w:ind w:firstLine="0"/>
              <w:jc w:val="center"/>
              <w:rPr>
                <w:rFonts w:ascii="Times New Roman" w:eastAsia="Times New Roman" w:hAnsi="Times New Roman" w:cs="Times New Roman"/>
                <w:color w:val="000000"/>
                <w:sz w:val="16"/>
                <w:szCs w:val="16"/>
                <w:lang w:eastAsia="ru-RU"/>
              </w:rPr>
            </w:pPr>
            <w:r w:rsidRPr="00D62912">
              <w:rPr>
                <w:rFonts w:ascii="Times New Roman" w:eastAsia="Times New Roman" w:hAnsi="Times New Roman" w:cs="Times New Roman"/>
                <w:color w:val="000000"/>
                <w:sz w:val="16"/>
                <w:szCs w:val="16"/>
                <w:lang w:eastAsia="ru-RU"/>
              </w:rPr>
              <w:t> </w:t>
            </w:r>
          </w:p>
        </w:tc>
      </w:tr>
      <w:tr w:rsidR="00D62912" w:rsidRPr="00D62912" w:rsidTr="008A2A0A">
        <w:trPr>
          <w:trHeight w:val="469"/>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D62912" w:rsidRPr="00D62912" w:rsidRDefault="00D62912" w:rsidP="00D62912">
            <w:pPr>
              <w:spacing w:after="0" w:line="240" w:lineRule="auto"/>
              <w:ind w:firstLine="0"/>
              <w:jc w:val="center"/>
              <w:rPr>
                <w:rFonts w:ascii="Calibri" w:eastAsia="Times New Roman" w:hAnsi="Calibri" w:cs="Times New Roman"/>
                <w:color w:val="000000"/>
                <w:lang w:eastAsia="ru-RU"/>
              </w:rPr>
            </w:pPr>
            <w:r w:rsidRPr="00D62912">
              <w:rPr>
                <w:rFonts w:ascii="Calibri" w:eastAsia="Times New Roman" w:hAnsi="Calibri" w:cs="Times New Roman"/>
                <w:color w:val="000000"/>
                <w:lang w:eastAsia="ru-RU"/>
              </w:rPr>
              <w:t>21</w:t>
            </w:r>
          </w:p>
        </w:tc>
        <w:tc>
          <w:tcPr>
            <w:tcW w:w="3671" w:type="dxa"/>
            <w:tcBorders>
              <w:top w:val="nil"/>
              <w:left w:val="nil"/>
              <w:bottom w:val="single" w:sz="4" w:space="0" w:color="auto"/>
              <w:right w:val="single" w:sz="4" w:space="0" w:color="auto"/>
            </w:tcBorders>
            <w:shd w:val="clear" w:color="auto" w:fill="auto"/>
            <w:vAlign w:val="center"/>
            <w:hideMark/>
          </w:tcPr>
          <w:p w:rsidR="00D62912" w:rsidRPr="00D62912" w:rsidRDefault="00D62912" w:rsidP="00D62912">
            <w:pPr>
              <w:spacing w:after="0" w:line="240" w:lineRule="auto"/>
              <w:ind w:firstLine="0"/>
              <w:jc w:val="left"/>
              <w:rPr>
                <w:rFonts w:ascii="Times New Roman" w:eastAsia="Times New Roman" w:hAnsi="Times New Roman" w:cs="Times New Roman"/>
                <w:i/>
                <w:iCs/>
                <w:color w:val="000000"/>
                <w:sz w:val="18"/>
                <w:szCs w:val="18"/>
                <w:lang w:eastAsia="ru-RU"/>
              </w:rPr>
            </w:pPr>
            <w:r w:rsidRPr="00D62912">
              <w:rPr>
                <w:rFonts w:ascii="Times New Roman" w:eastAsia="Times New Roman" w:hAnsi="Times New Roman" w:cs="Times New Roman"/>
                <w:i/>
                <w:iCs/>
                <w:color w:val="000000"/>
                <w:sz w:val="18"/>
                <w:szCs w:val="18"/>
                <w:lang w:eastAsia="ru-RU"/>
              </w:rPr>
              <w:t xml:space="preserve">Плата за размещение наружной рекламы в виде </w:t>
            </w:r>
            <w:proofErr w:type="spellStart"/>
            <w:r w:rsidRPr="00D62912">
              <w:rPr>
                <w:rFonts w:ascii="Times New Roman" w:eastAsia="Times New Roman" w:hAnsi="Times New Roman" w:cs="Times New Roman"/>
                <w:i/>
                <w:iCs/>
                <w:color w:val="000000"/>
                <w:sz w:val="18"/>
                <w:szCs w:val="18"/>
                <w:lang w:eastAsia="ru-RU"/>
              </w:rPr>
              <w:t>отд.стоящих</w:t>
            </w:r>
            <w:proofErr w:type="spellEnd"/>
            <w:r w:rsidRPr="00D62912">
              <w:rPr>
                <w:rFonts w:ascii="Times New Roman" w:eastAsia="Times New Roman" w:hAnsi="Times New Roman" w:cs="Times New Roman"/>
                <w:i/>
                <w:iCs/>
                <w:color w:val="000000"/>
                <w:sz w:val="18"/>
                <w:szCs w:val="18"/>
                <w:lang w:eastAsia="ru-RU"/>
              </w:rPr>
              <w:t xml:space="preserve"> конструкций </w:t>
            </w:r>
          </w:p>
        </w:tc>
        <w:tc>
          <w:tcPr>
            <w:tcW w:w="1134" w:type="dxa"/>
            <w:tcBorders>
              <w:top w:val="nil"/>
              <w:left w:val="nil"/>
              <w:bottom w:val="single" w:sz="4" w:space="0" w:color="auto"/>
              <w:right w:val="single" w:sz="4" w:space="0" w:color="auto"/>
            </w:tcBorders>
            <w:shd w:val="clear" w:color="auto" w:fill="auto"/>
            <w:vAlign w:val="center"/>
            <w:hideMark/>
          </w:tcPr>
          <w:p w:rsidR="00D62912" w:rsidRPr="00D62912" w:rsidRDefault="00D62912" w:rsidP="00D62912">
            <w:pPr>
              <w:spacing w:after="0" w:line="240" w:lineRule="auto"/>
              <w:ind w:firstLine="0"/>
              <w:jc w:val="right"/>
              <w:rPr>
                <w:rFonts w:ascii="Times New Roman" w:eastAsia="Times New Roman" w:hAnsi="Times New Roman" w:cs="Times New Roman"/>
                <w:i/>
                <w:iCs/>
                <w:color w:val="000000"/>
                <w:sz w:val="16"/>
                <w:szCs w:val="16"/>
                <w:lang w:eastAsia="ru-RU"/>
              </w:rPr>
            </w:pPr>
            <w:r w:rsidRPr="00D62912">
              <w:rPr>
                <w:rFonts w:ascii="Times New Roman" w:eastAsia="Times New Roman" w:hAnsi="Times New Roman" w:cs="Times New Roman"/>
                <w:i/>
                <w:iCs/>
                <w:color w:val="000000"/>
                <w:sz w:val="16"/>
                <w:szCs w:val="16"/>
                <w:lang w:eastAsia="ru-RU"/>
              </w:rPr>
              <w:t>200,0</w:t>
            </w:r>
          </w:p>
        </w:tc>
        <w:tc>
          <w:tcPr>
            <w:tcW w:w="993" w:type="dxa"/>
            <w:tcBorders>
              <w:top w:val="nil"/>
              <w:left w:val="nil"/>
              <w:bottom w:val="single" w:sz="4" w:space="0" w:color="auto"/>
              <w:right w:val="single" w:sz="4" w:space="0" w:color="auto"/>
            </w:tcBorders>
            <w:shd w:val="clear" w:color="auto" w:fill="auto"/>
            <w:noWrap/>
            <w:vAlign w:val="center"/>
            <w:hideMark/>
          </w:tcPr>
          <w:p w:rsidR="00D62912" w:rsidRPr="00D62912" w:rsidRDefault="00D62912" w:rsidP="00D62912">
            <w:pPr>
              <w:spacing w:after="0" w:line="240" w:lineRule="auto"/>
              <w:ind w:firstLine="0"/>
              <w:jc w:val="right"/>
              <w:rPr>
                <w:rFonts w:ascii="Times New Roman" w:eastAsia="Times New Roman" w:hAnsi="Times New Roman" w:cs="Times New Roman"/>
                <w:i/>
                <w:iCs/>
                <w:color w:val="000000"/>
                <w:sz w:val="16"/>
                <w:szCs w:val="16"/>
                <w:lang w:eastAsia="ru-RU"/>
              </w:rPr>
            </w:pPr>
            <w:r w:rsidRPr="00D62912">
              <w:rPr>
                <w:rFonts w:ascii="Times New Roman" w:eastAsia="Times New Roman" w:hAnsi="Times New Roman" w:cs="Times New Roman"/>
                <w:i/>
                <w:iCs/>
                <w:color w:val="000000"/>
                <w:sz w:val="16"/>
                <w:szCs w:val="16"/>
                <w:lang w:eastAsia="ru-RU"/>
              </w:rPr>
              <w:t>50,0</w:t>
            </w:r>
          </w:p>
        </w:tc>
        <w:tc>
          <w:tcPr>
            <w:tcW w:w="992" w:type="dxa"/>
            <w:tcBorders>
              <w:top w:val="nil"/>
              <w:left w:val="nil"/>
              <w:bottom w:val="single" w:sz="4" w:space="0" w:color="auto"/>
              <w:right w:val="single" w:sz="4" w:space="0" w:color="auto"/>
            </w:tcBorders>
            <w:shd w:val="clear" w:color="000000" w:fill="DDEBF7"/>
            <w:noWrap/>
            <w:vAlign w:val="center"/>
            <w:hideMark/>
          </w:tcPr>
          <w:p w:rsidR="00D62912" w:rsidRPr="00D62912" w:rsidRDefault="00D62912" w:rsidP="00D62912">
            <w:pPr>
              <w:spacing w:after="0" w:line="240" w:lineRule="auto"/>
              <w:ind w:firstLine="0"/>
              <w:jc w:val="right"/>
              <w:rPr>
                <w:rFonts w:ascii="Times New Roman" w:eastAsia="Times New Roman" w:hAnsi="Times New Roman" w:cs="Times New Roman"/>
                <w:i/>
                <w:iCs/>
                <w:color w:val="000000"/>
                <w:sz w:val="16"/>
                <w:szCs w:val="16"/>
                <w:lang w:eastAsia="ru-RU"/>
              </w:rPr>
            </w:pPr>
            <w:r w:rsidRPr="00D62912">
              <w:rPr>
                <w:rFonts w:ascii="Times New Roman" w:eastAsia="Times New Roman" w:hAnsi="Times New Roman" w:cs="Times New Roman"/>
                <w:i/>
                <w:iCs/>
                <w:color w:val="000000"/>
                <w:sz w:val="16"/>
                <w:szCs w:val="16"/>
                <w:lang w:eastAsia="ru-RU"/>
              </w:rPr>
              <w:t>0,0</w:t>
            </w:r>
          </w:p>
        </w:tc>
        <w:tc>
          <w:tcPr>
            <w:tcW w:w="850" w:type="dxa"/>
            <w:tcBorders>
              <w:top w:val="nil"/>
              <w:left w:val="nil"/>
              <w:bottom w:val="single" w:sz="4" w:space="0" w:color="auto"/>
              <w:right w:val="single" w:sz="4" w:space="0" w:color="auto"/>
            </w:tcBorders>
            <w:shd w:val="clear" w:color="auto" w:fill="auto"/>
            <w:noWrap/>
            <w:vAlign w:val="center"/>
            <w:hideMark/>
          </w:tcPr>
          <w:p w:rsidR="00D62912" w:rsidRPr="00D62912" w:rsidRDefault="00D62912" w:rsidP="00D62912">
            <w:pPr>
              <w:spacing w:after="0" w:line="240" w:lineRule="auto"/>
              <w:ind w:firstLine="0"/>
              <w:jc w:val="right"/>
              <w:rPr>
                <w:rFonts w:ascii="Times New Roman" w:eastAsia="Times New Roman" w:hAnsi="Times New Roman" w:cs="Times New Roman"/>
                <w:i/>
                <w:iCs/>
                <w:color w:val="000000"/>
                <w:sz w:val="16"/>
                <w:szCs w:val="16"/>
                <w:lang w:eastAsia="ru-RU"/>
              </w:rPr>
            </w:pPr>
            <w:r w:rsidRPr="00D62912">
              <w:rPr>
                <w:rFonts w:ascii="Times New Roman" w:eastAsia="Times New Roman" w:hAnsi="Times New Roman" w:cs="Times New Roman"/>
                <w:i/>
                <w:iCs/>
                <w:color w:val="000000"/>
                <w:sz w:val="16"/>
                <w:szCs w:val="16"/>
                <w:lang w:eastAsia="ru-RU"/>
              </w:rPr>
              <w:t>-50,0</w:t>
            </w:r>
          </w:p>
        </w:tc>
        <w:tc>
          <w:tcPr>
            <w:tcW w:w="709" w:type="dxa"/>
            <w:tcBorders>
              <w:top w:val="nil"/>
              <w:left w:val="nil"/>
              <w:bottom w:val="single" w:sz="4" w:space="0" w:color="auto"/>
              <w:right w:val="single" w:sz="4" w:space="0" w:color="auto"/>
            </w:tcBorders>
            <w:shd w:val="clear" w:color="auto" w:fill="auto"/>
            <w:noWrap/>
            <w:vAlign w:val="center"/>
            <w:hideMark/>
          </w:tcPr>
          <w:p w:rsidR="00D62912" w:rsidRPr="00D62912" w:rsidRDefault="00D62912" w:rsidP="00D62912">
            <w:pPr>
              <w:spacing w:after="0" w:line="240" w:lineRule="auto"/>
              <w:ind w:firstLine="0"/>
              <w:jc w:val="center"/>
              <w:rPr>
                <w:rFonts w:ascii="Times New Roman" w:eastAsia="Times New Roman" w:hAnsi="Times New Roman" w:cs="Times New Roman"/>
                <w:i/>
                <w:iCs/>
                <w:color w:val="000000"/>
                <w:sz w:val="16"/>
                <w:szCs w:val="16"/>
                <w:lang w:eastAsia="ru-RU"/>
              </w:rPr>
            </w:pPr>
            <w:r w:rsidRPr="00D62912">
              <w:rPr>
                <w:rFonts w:ascii="Times New Roman" w:eastAsia="Times New Roman" w:hAnsi="Times New Roman" w:cs="Times New Roman"/>
                <w:i/>
                <w:iCs/>
                <w:color w:val="000000"/>
                <w:sz w:val="16"/>
                <w:szCs w:val="16"/>
                <w:lang w:eastAsia="ru-RU"/>
              </w:rPr>
              <w:t>0,0</w:t>
            </w:r>
          </w:p>
        </w:tc>
        <w:tc>
          <w:tcPr>
            <w:tcW w:w="851" w:type="dxa"/>
            <w:tcBorders>
              <w:top w:val="nil"/>
              <w:left w:val="nil"/>
              <w:bottom w:val="single" w:sz="4" w:space="0" w:color="auto"/>
              <w:right w:val="single" w:sz="4" w:space="0" w:color="auto"/>
            </w:tcBorders>
            <w:shd w:val="clear" w:color="auto" w:fill="auto"/>
            <w:noWrap/>
            <w:vAlign w:val="center"/>
            <w:hideMark/>
          </w:tcPr>
          <w:p w:rsidR="00D62912" w:rsidRPr="00D62912" w:rsidRDefault="00D62912" w:rsidP="00D62912">
            <w:pPr>
              <w:spacing w:after="0" w:line="240" w:lineRule="auto"/>
              <w:ind w:firstLine="0"/>
              <w:jc w:val="center"/>
              <w:rPr>
                <w:rFonts w:ascii="Times New Roman" w:eastAsia="Times New Roman" w:hAnsi="Times New Roman" w:cs="Times New Roman"/>
                <w:i/>
                <w:iCs/>
                <w:color w:val="000000"/>
                <w:sz w:val="16"/>
                <w:szCs w:val="16"/>
                <w:lang w:eastAsia="ru-RU"/>
              </w:rPr>
            </w:pPr>
            <w:r w:rsidRPr="00D62912">
              <w:rPr>
                <w:rFonts w:ascii="Times New Roman" w:eastAsia="Times New Roman" w:hAnsi="Times New Roman" w:cs="Times New Roman"/>
                <w:i/>
                <w:iCs/>
                <w:color w:val="000000"/>
                <w:sz w:val="16"/>
                <w:szCs w:val="16"/>
                <w:lang w:eastAsia="ru-RU"/>
              </w:rPr>
              <w:t>0,0</w:t>
            </w:r>
          </w:p>
        </w:tc>
        <w:tc>
          <w:tcPr>
            <w:tcW w:w="708" w:type="dxa"/>
            <w:tcBorders>
              <w:top w:val="nil"/>
              <w:left w:val="nil"/>
              <w:bottom w:val="single" w:sz="4" w:space="0" w:color="auto"/>
              <w:right w:val="single" w:sz="4" w:space="0" w:color="auto"/>
            </w:tcBorders>
            <w:shd w:val="clear" w:color="auto" w:fill="auto"/>
            <w:noWrap/>
            <w:vAlign w:val="center"/>
            <w:hideMark/>
          </w:tcPr>
          <w:p w:rsidR="00D62912" w:rsidRPr="00D62912" w:rsidRDefault="00D62912" w:rsidP="00D62912">
            <w:pPr>
              <w:spacing w:after="0" w:line="240" w:lineRule="auto"/>
              <w:ind w:firstLine="0"/>
              <w:jc w:val="center"/>
              <w:rPr>
                <w:rFonts w:ascii="Times New Roman" w:eastAsia="Times New Roman" w:hAnsi="Times New Roman" w:cs="Times New Roman"/>
                <w:color w:val="000000"/>
                <w:sz w:val="16"/>
                <w:szCs w:val="16"/>
                <w:lang w:eastAsia="ru-RU"/>
              </w:rPr>
            </w:pPr>
            <w:r w:rsidRPr="00D62912">
              <w:rPr>
                <w:rFonts w:ascii="Times New Roman" w:eastAsia="Times New Roman" w:hAnsi="Times New Roman" w:cs="Times New Roman"/>
                <w:color w:val="000000"/>
                <w:sz w:val="16"/>
                <w:szCs w:val="16"/>
                <w:lang w:eastAsia="ru-RU"/>
              </w:rPr>
              <w:t> </w:t>
            </w:r>
          </w:p>
        </w:tc>
      </w:tr>
      <w:tr w:rsidR="00D62912" w:rsidRPr="00D62912" w:rsidTr="008A2A0A">
        <w:trPr>
          <w:trHeight w:val="375"/>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D62912" w:rsidRPr="00D62912" w:rsidRDefault="00D62912" w:rsidP="00D62912">
            <w:pPr>
              <w:spacing w:after="0" w:line="240" w:lineRule="auto"/>
              <w:ind w:firstLine="0"/>
              <w:jc w:val="center"/>
              <w:rPr>
                <w:rFonts w:ascii="Calibri" w:eastAsia="Times New Roman" w:hAnsi="Calibri" w:cs="Times New Roman"/>
                <w:color w:val="000000"/>
                <w:lang w:eastAsia="ru-RU"/>
              </w:rPr>
            </w:pPr>
            <w:r w:rsidRPr="00D62912">
              <w:rPr>
                <w:rFonts w:ascii="Calibri" w:eastAsia="Times New Roman" w:hAnsi="Calibri" w:cs="Times New Roman"/>
                <w:color w:val="000000"/>
                <w:lang w:eastAsia="ru-RU"/>
              </w:rPr>
              <w:t>22</w:t>
            </w:r>
          </w:p>
        </w:tc>
        <w:tc>
          <w:tcPr>
            <w:tcW w:w="3671" w:type="dxa"/>
            <w:tcBorders>
              <w:top w:val="nil"/>
              <w:left w:val="nil"/>
              <w:bottom w:val="single" w:sz="4" w:space="0" w:color="auto"/>
              <w:right w:val="single" w:sz="4" w:space="0" w:color="auto"/>
            </w:tcBorders>
            <w:shd w:val="clear" w:color="auto" w:fill="auto"/>
            <w:vAlign w:val="center"/>
            <w:hideMark/>
          </w:tcPr>
          <w:p w:rsidR="00D62912" w:rsidRPr="00D62912" w:rsidRDefault="00D62912" w:rsidP="00D62912">
            <w:pPr>
              <w:spacing w:after="0" w:line="240" w:lineRule="auto"/>
              <w:ind w:firstLine="0"/>
              <w:jc w:val="left"/>
              <w:rPr>
                <w:rFonts w:ascii="Times New Roman" w:eastAsia="Times New Roman" w:hAnsi="Times New Roman" w:cs="Times New Roman"/>
                <w:b/>
                <w:bCs/>
                <w:color w:val="000000"/>
                <w:sz w:val="18"/>
                <w:szCs w:val="18"/>
                <w:lang w:eastAsia="ru-RU"/>
              </w:rPr>
            </w:pPr>
            <w:r w:rsidRPr="00D62912">
              <w:rPr>
                <w:rFonts w:ascii="Times New Roman" w:eastAsia="Times New Roman" w:hAnsi="Times New Roman" w:cs="Times New Roman"/>
                <w:b/>
                <w:bCs/>
                <w:color w:val="000000"/>
                <w:sz w:val="18"/>
                <w:szCs w:val="18"/>
                <w:lang w:eastAsia="ru-RU"/>
              </w:rPr>
              <w:t xml:space="preserve">Другие неналоговые доходы </w:t>
            </w:r>
          </w:p>
        </w:tc>
        <w:tc>
          <w:tcPr>
            <w:tcW w:w="1134" w:type="dxa"/>
            <w:tcBorders>
              <w:top w:val="nil"/>
              <w:left w:val="nil"/>
              <w:bottom w:val="single" w:sz="4" w:space="0" w:color="auto"/>
              <w:right w:val="single" w:sz="4" w:space="0" w:color="auto"/>
            </w:tcBorders>
            <w:shd w:val="clear" w:color="auto" w:fill="auto"/>
            <w:vAlign w:val="center"/>
            <w:hideMark/>
          </w:tcPr>
          <w:p w:rsidR="00D62912" w:rsidRPr="00D62912" w:rsidRDefault="00D62912" w:rsidP="00D62912">
            <w:pPr>
              <w:spacing w:after="0" w:line="240" w:lineRule="auto"/>
              <w:ind w:firstLine="0"/>
              <w:jc w:val="right"/>
              <w:rPr>
                <w:rFonts w:ascii="Times New Roman" w:eastAsia="Times New Roman" w:hAnsi="Times New Roman" w:cs="Times New Roman"/>
                <w:b/>
                <w:bCs/>
                <w:color w:val="000000"/>
                <w:sz w:val="16"/>
                <w:szCs w:val="16"/>
                <w:lang w:eastAsia="ru-RU"/>
              </w:rPr>
            </w:pPr>
            <w:r w:rsidRPr="00D62912">
              <w:rPr>
                <w:rFonts w:ascii="Times New Roman" w:eastAsia="Times New Roman" w:hAnsi="Times New Roman" w:cs="Times New Roman"/>
                <w:b/>
                <w:bCs/>
                <w:color w:val="000000"/>
                <w:sz w:val="16"/>
                <w:szCs w:val="16"/>
                <w:lang w:eastAsia="ru-RU"/>
              </w:rPr>
              <w:t>9 360,0</w:t>
            </w:r>
          </w:p>
        </w:tc>
        <w:tc>
          <w:tcPr>
            <w:tcW w:w="993" w:type="dxa"/>
            <w:tcBorders>
              <w:top w:val="nil"/>
              <w:left w:val="nil"/>
              <w:bottom w:val="single" w:sz="4" w:space="0" w:color="auto"/>
              <w:right w:val="single" w:sz="4" w:space="0" w:color="auto"/>
            </w:tcBorders>
            <w:shd w:val="clear" w:color="auto" w:fill="auto"/>
            <w:noWrap/>
            <w:vAlign w:val="center"/>
            <w:hideMark/>
          </w:tcPr>
          <w:p w:rsidR="00D62912" w:rsidRPr="00D62912" w:rsidRDefault="00D62912" w:rsidP="00D62912">
            <w:pPr>
              <w:spacing w:after="0" w:line="240" w:lineRule="auto"/>
              <w:ind w:firstLine="0"/>
              <w:jc w:val="right"/>
              <w:rPr>
                <w:rFonts w:ascii="Times New Roman" w:eastAsia="Times New Roman" w:hAnsi="Times New Roman" w:cs="Times New Roman"/>
                <w:b/>
                <w:bCs/>
                <w:color w:val="000000"/>
                <w:sz w:val="16"/>
                <w:szCs w:val="16"/>
                <w:lang w:eastAsia="ru-RU"/>
              </w:rPr>
            </w:pPr>
            <w:r w:rsidRPr="00D62912">
              <w:rPr>
                <w:rFonts w:ascii="Times New Roman" w:eastAsia="Times New Roman" w:hAnsi="Times New Roman" w:cs="Times New Roman"/>
                <w:b/>
                <w:bCs/>
                <w:color w:val="000000"/>
                <w:sz w:val="16"/>
                <w:szCs w:val="16"/>
                <w:lang w:eastAsia="ru-RU"/>
              </w:rPr>
              <w:t>2 340,0</w:t>
            </w:r>
          </w:p>
        </w:tc>
        <w:tc>
          <w:tcPr>
            <w:tcW w:w="992" w:type="dxa"/>
            <w:tcBorders>
              <w:top w:val="nil"/>
              <w:left w:val="nil"/>
              <w:bottom w:val="single" w:sz="4" w:space="0" w:color="auto"/>
              <w:right w:val="single" w:sz="4" w:space="0" w:color="auto"/>
            </w:tcBorders>
            <w:shd w:val="clear" w:color="000000" w:fill="DDEBF7"/>
            <w:noWrap/>
            <w:vAlign w:val="center"/>
            <w:hideMark/>
          </w:tcPr>
          <w:p w:rsidR="00D62912" w:rsidRPr="00D62912" w:rsidRDefault="00D62912" w:rsidP="00D62912">
            <w:pPr>
              <w:spacing w:after="0" w:line="240" w:lineRule="auto"/>
              <w:ind w:firstLine="0"/>
              <w:jc w:val="right"/>
              <w:rPr>
                <w:rFonts w:ascii="Times New Roman" w:eastAsia="Times New Roman" w:hAnsi="Times New Roman" w:cs="Times New Roman"/>
                <w:b/>
                <w:bCs/>
                <w:color w:val="000000"/>
                <w:sz w:val="16"/>
                <w:szCs w:val="16"/>
                <w:lang w:eastAsia="ru-RU"/>
              </w:rPr>
            </w:pPr>
            <w:r w:rsidRPr="00D62912">
              <w:rPr>
                <w:rFonts w:ascii="Times New Roman" w:eastAsia="Times New Roman" w:hAnsi="Times New Roman" w:cs="Times New Roman"/>
                <w:b/>
                <w:bCs/>
                <w:color w:val="000000"/>
                <w:sz w:val="16"/>
                <w:szCs w:val="16"/>
                <w:lang w:eastAsia="ru-RU"/>
              </w:rPr>
              <w:t>2 035,6</w:t>
            </w:r>
          </w:p>
        </w:tc>
        <w:tc>
          <w:tcPr>
            <w:tcW w:w="850" w:type="dxa"/>
            <w:tcBorders>
              <w:top w:val="nil"/>
              <w:left w:val="nil"/>
              <w:bottom w:val="single" w:sz="4" w:space="0" w:color="auto"/>
              <w:right w:val="single" w:sz="4" w:space="0" w:color="auto"/>
            </w:tcBorders>
            <w:shd w:val="clear" w:color="auto" w:fill="auto"/>
            <w:noWrap/>
            <w:vAlign w:val="center"/>
            <w:hideMark/>
          </w:tcPr>
          <w:p w:rsidR="00D62912" w:rsidRPr="00D62912" w:rsidRDefault="00D62912" w:rsidP="00D62912">
            <w:pPr>
              <w:spacing w:after="0" w:line="240" w:lineRule="auto"/>
              <w:ind w:firstLine="0"/>
              <w:jc w:val="right"/>
              <w:rPr>
                <w:rFonts w:ascii="Times New Roman" w:eastAsia="Times New Roman" w:hAnsi="Times New Roman" w:cs="Times New Roman"/>
                <w:b/>
                <w:bCs/>
                <w:color w:val="000000"/>
                <w:sz w:val="16"/>
                <w:szCs w:val="16"/>
                <w:lang w:eastAsia="ru-RU"/>
              </w:rPr>
            </w:pPr>
            <w:r w:rsidRPr="00D62912">
              <w:rPr>
                <w:rFonts w:ascii="Times New Roman" w:eastAsia="Times New Roman" w:hAnsi="Times New Roman" w:cs="Times New Roman"/>
                <w:b/>
                <w:bCs/>
                <w:color w:val="000000"/>
                <w:sz w:val="16"/>
                <w:szCs w:val="16"/>
                <w:lang w:eastAsia="ru-RU"/>
              </w:rPr>
              <w:t>-304,4</w:t>
            </w:r>
          </w:p>
        </w:tc>
        <w:tc>
          <w:tcPr>
            <w:tcW w:w="709" w:type="dxa"/>
            <w:tcBorders>
              <w:top w:val="nil"/>
              <w:left w:val="nil"/>
              <w:bottom w:val="single" w:sz="4" w:space="0" w:color="auto"/>
              <w:right w:val="single" w:sz="4" w:space="0" w:color="auto"/>
            </w:tcBorders>
            <w:shd w:val="clear" w:color="auto" w:fill="auto"/>
            <w:noWrap/>
            <w:vAlign w:val="center"/>
            <w:hideMark/>
          </w:tcPr>
          <w:p w:rsidR="00D62912" w:rsidRPr="00D62912" w:rsidRDefault="00D62912" w:rsidP="00D62912">
            <w:pPr>
              <w:spacing w:after="0" w:line="240" w:lineRule="auto"/>
              <w:ind w:firstLine="0"/>
              <w:jc w:val="center"/>
              <w:rPr>
                <w:rFonts w:ascii="Times New Roman" w:eastAsia="Times New Roman" w:hAnsi="Times New Roman" w:cs="Times New Roman"/>
                <w:b/>
                <w:bCs/>
                <w:color w:val="000000"/>
                <w:sz w:val="16"/>
                <w:szCs w:val="16"/>
                <w:lang w:eastAsia="ru-RU"/>
              </w:rPr>
            </w:pPr>
            <w:r w:rsidRPr="00D62912">
              <w:rPr>
                <w:rFonts w:ascii="Times New Roman" w:eastAsia="Times New Roman" w:hAnsi="Times New Roman" w:cs="Times New Roman"/>
                <w:b/>
                <w:bCs/>
                <w:color w:val="000000"/>
                <w:sz w:val="16"/>
                <w:szCs w:val="16"/>
                <w:lang w:eastAsia="ru-RU"/>
              </w:rPr>
              <w:t>87,0</w:t>
            </w:r>
          </w:p>
        </w:tc>
        <w:tc>
          <w:tcPr>
            <w:tcW w:w="851" w:type="dxa"/>
            <w:tcBorders>
              <w:top w:val="nil"/>
              <w:left w:val="nil"/>
              <w:bottom w:val="single" w:sz="4" w:space="0" w:color="auto"/>
              <w:right w:val="single" w:sz="4" w:space="0" w:color="auto"/>
            </w:tcBorders>
            <w:shd w:val="clear" w:color="auto" w:fill="auto"/>
            <w:noWrap/>
            <w:vAlign w:val="center"/>
            <w:hideMark/>
          </w:tcPr>
          <w:p w:rsidR="00D62912" w:rsidRPr="00D62912" w:rsidRDefault="00D62912" w:rsidP="00D62912">
            <w:pPr>
              <w:spacing w:after="0" w:line="240" w:lineRule="auto"/>
              <w:ind w:firstLine="0"/>
              <w:jc w:val="center"/>
              <w:rPr>
                <w:rFonts w:ascii="Times New Roman" w:eastAsia="Times New Roman" w:hAnsi="Times New Roman" w:cs="Times New Roman"/>
                <w:b/>
                <w:bCs/>
                <w:color w:val="000000"/>
                <w:sz w:val="16"/>
                <w:szCs w:val="16"/>
                <w:lang w:eastAsia="ru-RU"/>
              </w:rPr>
            </w:pPr>
            <w:r w:rsidRPr="00D62912">
              <w:rPr>
                <w:rFonts w:ascii="Times New Roman" w:eastAsia="Times New Roman" w:hAnsi="Times New Roman" w:cs="Times New Roman"/>
                <w:b/>
                <w:bCs/>
                <w:color w:val="000000"/>
                <w:sz w:val="16"/>
                <w:szCs w:val="16"/>
                <w:lang w:eastAsia="ru-RU"/>
              </w:rPr>
              <w:t>21,7</w:t>
            </w:r>
          </w:p>
        </w:tc>
        <w:tc>
          <w:tcPr>
            <w:tcW w:w="708" w:type="dxa"/>
            <w:tcBorders>
              <w:top w:val="nil"/>
              <w:left w:val="nil"/>
              <w:bottom w:val="single" w:sz="4" w:space="0" w:color="auto"/>
              <w:right w:val="single" w:sz="4" w:space="0" w:color="auto"/>
            </w:tcBorders>
            <w:shd w:val="clear" w:color="auto" w:fill="auto"/>
            <w:noWrap/>
            <w:vAlign w:val="center"/>
            <w:hideMark/>
          </w:tcPr>
          <w:p w:rsidR="00D62912" w:rsidRPr="00D62912" w:rsidRDefault="00D62912" w:rsidP="00D62912">
            <w:pPr>
              <w:spacing w:after="0" w:line="240" w:lineRule="auto"/>
              <w:ind w:firstLine="0"/>
              <w:jc w:val="center"/>
              <w:rPr>
                <w:rFonts w:ascii="Times New Roman" w:eastAsia="Times New Roman" w:hAnsi="Times New Roman" w:cs="Times New Roman"/>
                <w:b/>
                <w:bCs/>
                <w:color w:val="000000"/>
                <w:sz w:val="16"/>
                <w:szCs w:val="16"/>
                <w:lang w:eastAsia="ru-RU"/>
              </w:rPr>
            </w:pPr>
            <w:r w:rsidRPr="00D62912">
              <w:rPr>
                <w:rFonts w:ascii="Times New Roman" w:eastAsia="Times New Roman" w:hAnsi="Times New Roman" w:cs="Times New Roman"/>
                <w:b/>
                <w:bCs/>
                <w:color w:val="000000"/>
                <w:sz w:val="16"/>
                <w:szCs w:val="16"/>
                <w:lang w:eastAsia="ru-RU"/>
              </w:rPr>
              <w:t>1,2</w:t>
            </w:r>
          </w:p>
        </w:tc>
      </w:tr>
      <w:tr w:rsidR="00D62912" w:rsidRPr="00D62912" w:rsidTr="008A2A0A">
        <w:trPr>
          <w:trHeight w:val="330"/>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D62912" w:rsidRPr="00D62912" w:rsidRDefault="00D62912" w:rsidP="00D62912">
            <w:pPr>
              <w:spacing w:after="0" w:line="240" w:lineRule="auto"/>
              <w:ind w:firstLine="0"/>
              <w:jc w:val="center"/>
              <w:rPr>
                <w:rFonts w:ascii="Calibri" w:eastAsia="Times New Roman" w:hAnsi="Calibri" w:cs="Times New Roman"/>
                <w:color w:val="000000"/>
                <w:lang w:eastAsia="ru-RU"/>
              </w:rPr>
            </w:pPr>
            <w:r w:rsidRPr="00D62912">
              <w:rPr>
                <w:rFonts w:ascii="Calibri" w:eastAsia="Times New Roman" w:hAnsi="Calibri" w:cs="Times New Roman"/>
                <w:color w:val="000000"/>
                <w:lang w:eastAsia="ru-RU"/>
              </w:rPr>
              <w:t>23</w:t>
            </w:r>
          </w:p>
        </w:tc>
        <w:tc>
          <w:tcPr>
            <w:tcW w:w="3671" w:type="dxa"/>
            <w:tcBorders>
              <w:top w:val="nil"/>
              <w:left w:val="nil"/>
              <w:bottom w:val="single" w:sz="4" w:space="0" w:color="auto"/>
              <w:right w:val="single" w:sz="4" w:space="0" w:color="auto"/>
            </w:tcBorders>
            <w:shd w:val="clear" w:color="auto" w:fill="auto"/>
            <w:vAlign w:val="center"/>
            <w:hideMark/>
          </w:tcPr>
          <w:p w:rsidR="00D62912" w:rsidRPr="00D62912" w:rsidRDefault="00D62912" w:rsidP="00D62912">
            <w:pPr>
              <w:spacing w:after="0" w:line="240" w:lineRule="auto"/>
              <w:ind w:firstLine="0"/>
              <w:jc w:val="left"/>
              <w:rPr>
                <w:rFonts w:ascii="Times New Roman" w:eastAsia="Times New Roman" w:hAnsi="Times New Roman" w:cs="Times New Roman"/>
                <w:b/>
                <w:bCs/>
                <w:color w:val="000000"/>
                <w:sz w:val="18"/>
                <w:szCs w:val="18"/>
                <w:lang w:eastAsia="ru-RU"/>
              </w:rPr>
            </w:pPr>
            <w:r w:rsidRPr="00D62912">
              <w:rPr>
                <w:rFonts w:ascii="Times New Roman" w:eastAsia="Times New Roman" w:hAnsi="Times New Roman" w:cs="Times New Roman"/>
                <w:b/>
                <w:bCs/>
                <w:color w:val="000000"/>
                <w:sz w:val="18"/>
                <w:szCs w:val="18"/>
                <w:lang w:eastAsia="ru-RU"/>
              </w:rPr>
              <w:t>Итого собственных доходов:</w:t>
            </w:r>
          </w:p>
        </w:tc>
        <w:tc>
          <w:tcPr>
            <w:tcW w:w="1134" w:type="dxa"/>
            <w:tcBorders>
              <w:top w:val="nil"/>
              <w:left w:val="nil"/>
              <w:bottom w:val="single" w:sz="4" w:space="0" w:color="auto"/>
              <w:right w:val="single" w:sz="4" w:space="0" w:color="auto"/>
            </w:tcBorders>
            <w:shd w:val="clear" w:color="auto" w:fill="auto"/>
            <w:vAlign w:val="center"/>
            <w:hideMark/>
          </w:tcPr>
          <w:p w:rsidR="00D62912" w:rsidRPr="00D62912" w:rsidRDefault="00D62912" w:rsidP="00D62912">
            <w:pPr>
              <w:spacing w:after="0" w:line="240" w:lineRule="auto"/>
              <w:ind w:firstLine="0"/>
              <w:jc w:val="right"/>
              <w:rPr>
                <w:rFonts w:ascii="Times New Roman" w:eastAsia="Times New Roman" w:hAnsi="Times New Roman" w:cs="Times New Roman"/>
                <w:b/>
                <w:bCs/>
                <w:color w:val="000000"/>
                <w:sz w:val="16"/>
                <w:szCs w:val="16"/>
                <w:lang w:eastAsia="ru-RU"/>
              </w:rPr>
            </w:pPr>
            <w:r w:rsidRPr="00D62912">
              <w:rPr>
                <w:rFonts w:ascii="Times New Roman" w:eastAsia="Times New Roman" w:hAnsi="Times New Roman" w:cs="Times New Roman"/>
                <w:b/>
                <w:bCs/>
                <w:color w:val="000000"/>
                <w:sz w:val="16"/>
                <w:szCs w:val="16"/>
                <w:lang w:eastAsia="ru-RU"/>
              </w:rPr>
              <w:t>1 074 305,9</w:t>
            </w:r>
          </w:p>
        </w:tc>
        <w:tc>
          <w:tcPr>
            <w:tcW w:w="993" w:type="dxa"/>
            <w:tcBorders>
              <w:top w:val="nil"/>
              <w:left w:val="nil"/>
              <w:bottom w:val="single" w:sz="4" w:space="0" w:color="auto"/>
              <w:right w:val="single" w:sz="4" w:space="0" w:color="auto"/>
            </w:tcBorders>
            <w:shd w:val="clear" w:color="auto" w:fill="auto"/>
            <w:noWrap/>
            <w:vAlign w:val="center"/>
            <w:hideMark/>
          </w:tcPr>
          <w:p w:rsidR="00D62912" w:rsidRPr="00D62912" w:rsidRDefault="00D62912" w:rsidP="00D62912">
            <w:pPr>
              <w:spacing w:after="0" w:line="240" w:lineRule="auto"/>
              <w:ind w:firstLine="0"/>
              <w:jc w:val="right"/>
              <w:rPr>
                <w:rFonts w:ascii="Times New Roman" w:eastAsia="Times New Roman" w:hAnsi="Times New Roman" w:cs="Times New Roman"/>
                <w:b/>
                <w:bCs/>
                <w:color w:val="000000"/>
                <w:sz w:val="16"/>
                <w:szCs w:val="16"/>
                <w:lang w:eastAsia="ru-RU"/>
              </w:rPr>
            </w:pPr>
            <w:r w:rsidRPr="00D62912">
              <w:rPr>
                <w:rFonts w:ascii="Times New Roman" w:eastAsia="Times New Roman" w:hAnsi="Times New Roman" w:cs="Times New Roman"/>
                <w:b/>
                <w:bCs/>
                <w:color w:val="000000"/>
                <w:sz w:val="16"/>
                <w:szCs w:val="16"/>
                <w:lang w:eastAsia="ru-RU"/>
              </w:rPr>
              <w:t>193 928,1</w:t>
            </w:r>
          </w:p>
        </w:tc>
        <w:tc>
          <w:tcPr>
            <w:tcW w:w="992" w:type="dxa"/>
            <w:tcBorders>
              <w:top w:val="nil"/>
              <w:left w:val="nil"/>
              <w:bottom w:val="single" w:sz="4" w:space="0" w:color="auto"/>
              <w:right w:val="single" w:sz="4" w:space="0" w:color="auto"/>
            </w:tcBorders>
            <w:shd w:val="clear" w:color="000000" w:fill="DDEBF7"/>
            <w:noWrap/>
            <w:vAlign w:val="center"/>
            <w:hideMark/>
          </w:tcPr>
          <w:p w:rsidR="00D62912" w:rsidRPr="00D62912" w:rsidRDefault="00D62912" w:rsidP="00D62912">
            <w:pPr>
              <w:spacing w:after="0" w:line="240" w:lineRule="auto"/>
              <w:ind w:firstLine="0"/>
              <w:jc w:val="right"/>
              <w:rPr>
                <w:rFonts w:ascii="Times New Roman" w:eastAsia="Times New Roman" w:hAnsi="Times New Roman" w:cs="Times New Roman"/>
                <w:b/>
                <w:bCs/>
                <w:color w:val="000000"/>
                <w:sz w:val="16"/>
                <w:szCs w:val="16"/>
                <w:lang w:eastAsia="ru-RU"/>
              </w:rPr>
            </w:pPr>
            <w:r w:rsidRPr="00D62912">
              <w:rPr>
                <w:rFonts w:ascii="Times New Roman" w:eastAsia="Times New Roman" w:hAnsi="Times New Roman" w:cs="Times New Roman"/>
                <w:b/>
                <w:bCs/>
                <w:color w:val="000000"/>
                <w:sz w:val="16"/>
                <w:szCs w:val="16"/>
                <w:lang w:eastAsia="ru-RU"/>
              </w:rPr>
              <w:t>169 945,9</w:t>
            </w:r>
          </w:p>
        </w:tc>
        <w:tc>
          <w:tcPr>
            <w:tcW w:w="850" w:type="dxa"/>
            <w:tcBorders>
              <w:top w:val="nil"/>
              <w:left w:val="nil"/>
              <w:bottom w:val="single" w:sz="4" w:space="0" w:color="auto"/>
              <w:right w:val="single" w:sz="4" w:space="0" w:color="auto"/>
            </w:tcBorders>
            <w:shd w:val="clear" w:color="auto" w:fill="auto"/>
            <w:noWrap/>
            <w:vAlign w:val="center"/>
            <w:hideMark/>
          </w:tcPr>
          <w:p w:rsidR="00D62912" w:rsidRPr="00D62912" w:rsidRDefault="00D62912" w:rsidP="00D62912">
            <w:pPr>
              <w:spacing w:after="0" w:line="240" w:lineRule="auto"/>
              <w:ind w:firstLine="0"/>
              <w:jc w:val="right"/>
              <w:rPr>
                <w:rFonts w:ascii="Times New Roman" w:eastAsia="Times New Roman" w:hAnsi="Times New Roman" w:cs="Times New Roman"/>
                <w:b/>
                <w:bCs/>
                <w:color w:val="000000"/>
                <w:sz w:val="16"/>
                <w:szCs w:val="16"/>
                <w:lang w:eastAsia="ru-RU"/>
              </w:rPr>
            </w:pPr>
            <w:r w:rsidRPr="00D62912">
              <w:rPr>
                <w:rFonts w:ascii="Times New Roman" w:eastAsia="Times New Roman" w:hAnsi="Times New Roman" w:cs="Times New Roman"/>
                <w:b/>
                <w:bCs/>
                <w:color w:val="000000"/>
                <w:sz w:val="16"/>
                <w:szCs w:val="16"/>
                <w:lang w:eastAsia="ru-RU"/>
              </w:rPr>
              <w:t>-23 982,2</w:t>
            </w:r>
          </w:p>
        </w:tc>
        <w:tc>
          <w:tcPr>
            <w:tcW w:w="709" w:type="dxa"/>
            <w:tcBorders>
              <w:top w:val="nil"/>
              <w:left w:val="nil"/>
              <w:bottom w:val="single" w:sz="4" w:space="0" w:color="auto"/>
              <w:right w:val="single" w:sz="4" w:space="0" w:color="auto"/>
            </w:tcBorders>
            <w:shd w:val="clear" w:color="auto" w:fill="auto"/>
            <w:noWrap/>
            <w:vAlign w:val="center"/>
            <w:hideMark/>
          </w:tcPr>
          <w:p w:rsidR="00D62912" w:rsidRPr="00D62912" w:rsidRDefault="00D62912" w:rsidP="00D62912">
            <w:pPr>
              <w:spacing w:after="0" w:line="240" w:lineRule="auto"/>
              <w:ind w:firstLine="0"/>
              <w:jc w:val="center"/>
              <w:rPr>
                <w:rFonts w:ascii="Times New Roman" w:eastAsia="Times New Roman" w:hAnsi="Times New Roman" w:cs="Times New Roman"/>
                <w:b/>
                <w:bCs/>
                <w:color w:val="000000"/>
                <w:sz w:val="16"/>
                <w:szCs w:val="16"/>
                <w:lang w:eastAsia="ru-RU"/>
              </w:rPr>
            </w:pPr>
            <w:r w:rsidRPr="00D62912">
              <w:rPr>
                <w:rFonts w:ascii="Times New Roman" w:eastAsia="Times New Roman" w:hAnsi="Times New Roman" w:cs="Times New Roman"/>
                <w:b/>
                <w:bCs/>
                <w:color w:val="000000"/>
                <w:sz w:val="16"/>
                <w:szCs w:val="16"/>
                <w:lang w:eastAsia="ru-RU"/>
              </w:rPr>
              <w:t>87,6</w:t>
            </w:r>
          </w:p>
        </w:tc>
        <w:tc>
          <w:tcPr>
            <w:tcW w:w="851" w:type="dxa"/>
            <w:tcBorders>
              <w:top w:val="nil"/>
              <w:left w:val="nil"/>
              <w:bottom w:val="single" w:sz="4" w:space="0" w:color="auto"/>
              <w:right w:val="single" w:sz="4" w:space="0" w:color="auto"/>
            </w:tcBorders>
            <w:shd w:val="clear" w:color="auto" w:fill="auto"/>
            <w:noWrap/>
            <w:vAlign w:val="center"/>
            <w:hideMark/>
          </w:tcPr>
          <w:p w:rsidR="00D62912" w:rsidRPr="00D62912" w:rsidRDefault="00D62912" w:rsidP="00D62912">
            <w:pPr>
              <w:spacing w:after="0" w:line="240" w:lineRule="auto"/>
              <w:ind w:firstLine="0"/>
              <w:jc w:val="center"/>
              <w:rPr>
                <w:rFonts w:ascii="Times New Roman" w:eastAsia="Times New Roman" w:hAnsi="Times New Roman" w:cs="Times New Roman"/>
                <w:b/>
                <w:bCs/>
                <w:color w:val="000000"/>
                <w:sz w:val="16"/>
                <w:szCs w:val="16"/>
                <w:lang w:eastAsia="ru-RU"/>
              </w:rPr>
            </w:pPr>
            <w:r w:rsidRPr="00D62912">
              <w:rPr>
                <w:rFonts w:ascii="Times New Roman" w:eastAsia="Times New Roman" w:hAnsi="Times New Roman" w:cs="Times New Roman"/>
                <w:b/>
                <w:bCs/>
                <w:color w:val="000000"/>
                <w:sz w:val="16"/>
                <w:szCs w:val="16"/>
                <w:lang w:eastAsia="ru-RU"/>
              </w:rPr>
              <w:t>15,8</w:t>
            </w:r>
          </w:p>
        </w:tc>
        <w:tc>
          <w:tcPr>
            <w:tcW w:w="708" w:type="dxa"/>
            <w:tcBorders>
              <w:top w:val="nil"/>
              <w:left w:val="nil"/>
              <w:bottom w:val="single" w:sz="4" w:space="0" w:color="auto"/>
              <w:right w:val="single" w:sz="4" w:space="0" w:color="auto"/>
            </w:tcBorders>
            <w:shd w:val="clear" w:color="auto" w:fill="auto"/>
            <w:noWrap/>
            <w:vAlign w:val="center"/>
            <w:hideMark/>
          </w:tcPr>
          <w:p w:rsidR="00D62912" w:rsidRPr="00D62912" w:rsidRDefault="00D62912" w:rsidP="00D62912">
            <w:pPr>
              <w:spacing w:after="0" w:line="240" w:lineRule="auto"/>
              <w:ind w:firstLine="0"/>
              <w:jc w:val="center"/>
              <w:rPr>
                <w:rFonts w:ascii="Times New Roman" w:eastAsia="Times New Roman" w:hAnsi="Times New Roman" w:cs="Times New Roman"/>
                <w:b/>
                <w:bCs/>
                <w:color w:val="000000"/>
                <w:sz w:val="16"/>
                <w:szCs w:val="16"/>
                <w:lang w:eastAsia="ru-RU"/>
              </w:rPr>
            </w:pPr>
            <w:r w:rsidRPr="00D62912">
              <w:rPr>
                <w:rFonts w:ascii="Times New Roman" w:eastAsia="Times New Roman" w:hAnsi="Times New Roman" w:cs="Times New Roman"/>
                <w:b/>
                <w:bCs/>
                <w:color w:val="000000"/>
                <w:sz w:val="16"/>
                <w:szCs w:val="16"/>
                <w:lang w:eastAsia="ru-RU"/>
              </w:rPr>
              <w:t>100,0</w:t>
            </w:r>
          </w:p>
        </w:tc>
      </w:tr>
      <w:tr w:rsidR="00D62912" w:rsidRPr="00D62912" w:rsidTr="008A2A0A">
        <w:trPr>
          <w:trHeight w:val="480"/>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D62912" w:rsidRPr="00D62912" w:rsidRDefault="00D62912" w:rsidP="00D62912">
            <w:pPr>
              <w:spacing w:after="0" w:line="240" w:lineRule="auto"/>
              <w:ind w:firstLine="0"/>
              <w:jc w:val="center"/>
              <w:rPr>
                <w:rFonts w:ascii="Calibri" w:eastAsia="Times New Roman" w:hAnsi="Calibri" w:cs="Times New Roman"/>
                <w:color w:val="000000"/>
                <w:lang w:eastAsia="ru-RU"/>
              </w:rPr>
            </w:pPr>
            <w:r w:rsidRPr="00D62912">
              <w:rPr>
                <w:rFonts w:ascii="Calibri" w:eastAsia="Times New Roman" w:hAnsi="Calibri" w:cs="Times New Roman"/>
                <w:color w:val="000000"/>
                <w:lang w:eastAsia="ru-RU"/>
              </w:rPr>
              <w:t>24</w:t>
            </w:r>
          </w:p>
        </w:tc>
        <w:tc>
          <w:tcPr>
            <w:tcW w:w="3671" w:type="dxa"/>
            <w:tcBorders>
              <w:top w:val="nil"/>
              <w:left w:val="nil"/>
              <w:bottom w:val="single" w:sz="4" w:space="0" w:color="auto"/>
              <w:right w:val="single" w:sz="4" w:space="0" w:color="auto"/>
            </w:tcBorders>
            <w:shd w:val="clear" w:color="auto" w:fill="auto"/>
            <w:vAlign w:val="center"/>
            <w:hideMark/>
          </w:tcPr>
          <w:p w:rsidR="00D62912" w:rsidRPr="00D62912" w:rsidRDefault="00D62912" w:rsidP="00D62912">
            <w:pPr>
              <w:spacing w:after="0" w:line="240" w:lineRule="auto"/>
              <w:ind w:firstLine="0"/>
              <w:jc w:val="left"/>
              <w:rPr>
                <w:rFonts w:ascii="Times New Roman" w:eastAsia="Times New Roman" w:hAnsi="Times New Roman" w:cs="Times New Roman"/>
                <w:color w:val="000000"/>
                <w:sz w:val="18"/>
                <w:szCs w:val="18"/>
                <w:lang w:eastAsia="ru-RU"/>
              </w:rPr>
            </w:pPr>
            <w:r w:rsidRPr="00D62912">
              <w:rPr>
                <w:rFonts w:ascii="Times New Roman" w:eastAsia="Times New Roman" w:hAnsi="Times New Roman" w:cs="Times New Roman"/>
                <w:color w:val="000000"/>
                <w:sz w:val="18"/>
                <w:szCs w:val="18"/>
                <w:lang w:eastAsia="ru-RU"/>
              </w:rPr>
              <w:t>Д</w:t>
            </w:r>
            <w:r w:rsidR="00836260">
              <w:rPr>
                <w:rFonts w:ascii="Times New Roman" w:eastAsia="Times New Roman" w:hAnsi="Times New Roman" w:cs="Times New Roman"/>
                <w:color w:val="000000"/>
                <w:sz w:val="18"/>
                <w:szCs w:val="18"/>
                <w:lang w:eastAsia="ru-RU"/>
              </w:rPr>
              <w:t xml:space="preserve">отации местным бюджетам из республиканского </w:t>
            </w:r>
            <w:r w:rsidRPr="00D62912">
              <w:rPr>
                <w:rFonts w:ascii="Times New Roman" w:eastAsia="Times New Roman" w:hAnsi="Times New Roman" w:cs="Times New Roman"/>
                <w:color w:val="000000"/>
                <w:sz w:val="18"/>
                <w:szCs w:val="18"/>
                <w:lang w:eastAsia="ru-RU"/>
              </w:rPr>
              <w:t xml:space="preserve">бюджета </w:t>
            </w:r>
          </w:p>
        </w:tc>
        <w:tc>
          <w:tcPr>
            <w:tcW w:w="1134" w:type="dxa"/>
            <w:tcBorders>
              <w:top w:val="nil"/>
              <w:left w:val="nil"/>
              <w:bottom w:val="single" w:sz="4" w:space="0" w:color="auto"/>
              <w:right w:val="single" w:sz="4" w:space="0" w:color="auto"/>
            </w:tcBorders>
            <w:shd w:val="clear" w:color="auto" w:fill="auto"/>
            <w:vAlign w:val="center"/>
            <w:hideMark/>
          </w:tcPr>
          <w:p w:rsidR="00D62912" w:rsidRPr="00D62912" w:rsidRDefault="00D62912" w:rsidP="00D62912">
            <w:pPr>
              <w:spacing w:after="0" w:line="240" w:lineRule="auto"/>
              <w:ind w:firstLine="0"/>
              <w:jc w:val="right"/>
              <w:rPr>
                <w:rFonts w:ascii="Times New Roman" w:eastAsia="Times New Roman" w:hAnsi="Times New Roman" w:cs="Times New Roman"/>
                <w:color w:val="000000"/>
                <w:sz w:val="16"/>
                <w:szCs w:val="16"/>
                <w:lang w:eastAsia="ru-RU"/>
              </w:rPr>
            </w:pPr>
            <w:r w:rsidRPr="00D62912">
              <w:rPr>
                <w:rFonts w:ascii="Times New Roman" w:eastAsia="Times New Roman" w:hAnsi="Times New Roman" w:cs="Times New Roman"/>
                <w:color w:val="000000"/>
                <w:sz w:val="16"/>
                <w:szCs w:val="16"/>
                <w:lang w:eastAsia="ru-RU"/>
              </w:rPr>
              <w:t>25 000,0</w:t>
            </w:r>
          </w:p>
        </w:tc>
        <w:tc>
          <w:tcPr>
            <w:tcW w:w="993" w:type="dxa"/>
            <w:tcBorders>
              <w:top w:val="nil"/>
              <w:left w:val="nil"/>
              <w:bottom w:val="single" w:sz="4" w:space="0" w:color="auto"/>
              <w:right w:val="single" w:sz="4" w:space="0" w:color="auto"/>
            </w:tcBorders>
            <w:shd w:val="clear" w:color="auto" w:fill="auto"/>
            <w:noWrap/>
            <w:vAlign w:val="center"/>
            <w:hideMark/>
          </w:tcPr>
          <w:p w:rsidR="00D62912" w:rsidRPr="00D62912" w:rsidRDefault="00D62912" w:rsidP="00D62912">
            <w:pPr>
              <w:spacing w:after="0" w:line="240" w:lineRule="auto"/>
              <w:ind w:firstLine="0"/>
              <w:jc w:val="right"/>
              <w:rPr>
                <w:rFonts w:ascii="Times New Roman" w:eastAsia="Times New Roman" w:hAnsi="Times New Roman" w:cs="Times New Roman"/>
                <w:color w:val="000000"/>
                <w:sz w:val="16"/>
                <w:szCs w:val="16"/>
                <w:lang w:eastAsia="ru-RU"/>
              </w:rPr>
            </w:pPr>
            <w:r w:rsidRPr="00D62912">
              <w:rPr>
                <w:rFonts w:ascii="Times New Roman" w:eastAsia="Times New Roman" w:hAnsi="Times New Roman" w:cs="Times New Roman"/>
                <w:color w:val="000000"/>
                <w:sz w:val="16"/>
                <w:szCs w:val="16"/>
                <w:lang w:eastAsia="ru-RU"/>
              </w:rPr>
              <w:t>6 250,0</w:t>
            </w:r>
          </w:p>
        </w:tc>
        <w:tc>
          <w:tcPr>
            <w:tcW w:w="992" w:type="dxa"/>
            <w:tcBorders>
              <w:top w:val="nil"/>
              <w:left w:val="nil"/>
              <w:bottom w:val="single" w:sz="4" w:space="0" w:color="auto"/>
              <w:right w:val="single" w:sz="4" w:space="0" w:color="auto"/>
            </w:tcBorders>
            <w:shd w:val="clear" w:color="000000" w:fill="DDEBF7"/>
            <w:noWrap/>
            <w:vAlign w:val="center"/>
            <w:hideMark/>
          </w:tcPr>
          <w:p w:rsidR="00D62912" w:rsidRPr="00D62912" w:rsidRDefault="00D62912" w:rsidP="00D62912">
            <w:pPr>
              <w:spacing w:after="0" w:line="240" w:lineRule="auto"/>
              <w:ind w:firstLine="0"/>
              <w:jc w:val="right"/>
              <w:rPr>
                <w:rFonts w:ascii="Times New Roman" w:eastAsia="Times New Roman" w:hAnsi="Times New Roman" w:cs="Times New Roman"/>
                <w:color w:val="000000"/>
                <w:sz w:val="16"/>
                <w:szCs w:val="16"/>
                <w:lang w:eastAsia="ru-RU"/>
              </w:rPr>
            </w:pPr>
            <w:r w:rsidRPr="00D62912">
              <w:rPr>
                <w:rFonts w:ascii="Times New Roman" w:eastAsia="Times New Roman" w:hAnsi="Times New Roman" w:cs="Times New Roman"/>
                <w:color w:val="000000"/>
                <w:sz w:val="16"/>
                <w:szCs w:val="16"/>
                <w:lang w:eastAsia="ru-RU"/>
              </w:rPr>
              <w:t>0,0</w:t>
            </w:r>
          </w:p>
        </w:tc>
        <w:tc>
          <w:tcPr>
            <w:tcW w:w="850" w:type="dxa"/>
            <w:tcBorders>
              <w:top w:val="nil"/>
              <w:left w:val="nil"/>
              <w:bottom w:val="single" w:sz="4" w:space="0" w:color="auto"/>
              <w:right w:val="single" w:sz="4" w:space="0" w:color="auto"/>
            </w:tcBorders>
            <w:shd w:val="clear" w:color="auto" w:fill="auto"/>
            <w:noWrap/>
            <w:vAlign w:val="center"/>
            <w:hideMark/>
          </w:tcPr>
          <w:p w:rsidR="00D62912" w:rsidRPr="00D62912" w:rsidRDefault="00D62912" w:rsidP="00D62912">
            <w:pPr>
              <w:spacing w:after="0" w:line="240" w:lineRule="auto"/>
              <w:ind w:firstLine="0"/>
              <w:jc w:val="right"/>
              <w:rPr>
                <w:rFonts w:ascii="Times New Roman" w:eastAsia="Times New Roman" w:hAnsi="Times New Roman" w:cs="Times New Roman"/>
                <w:color w:val="000000"/>
                <w:sz w:val="16"/>
                <w:szCs w:val="16"/>
                <w:lang w:eastAsia="ru-RU"/>
              </w:rPr>
            </w:pPr>
            <w:r w:rsidRPr="00D62912">
              <w:rPr>
                <w:rFonts w:ascii="Times New Roman" w:eastAsia="Times New Roman" w:hAnsi="Times New Roman" w:cs="Times New Roman"/>
                <w:color w:val="000000"/>
                <w:sz w:val="16"/>
                <w:szCs w:val="16"/>
                <w:lang w:eastAsia="ru-RU"/>
              </w:rPr>
              <w:t>-6 250,0</w:t>
            </w:r>
          </w:p>
        </w:tc>
        <w:tc>
          <w:tcPr>
            <w:tcW w:w="709" w:type="dxa"/>
            <w:tcBorders>
              <w:top w:val="nil"/>
              <w:left w:val="nil"/>
              <w:bottom w:val="single" w:sz="4" w:space="0" w:color="auto"/>
              <w:right w:val="single" w:sz="4" w:space="0" w:color="auto"/>
            </w:tcBorders>
            <w:shd w:val="clear" w:color="auto" w:fill="auto"/>
            <w:noWrap/>
            <w:vAlign w:val="center"/>
            <w:hideMark/>
          </w:tcPr>
          <w:p w:rsidR="00D62912" w:rsidRPr="00D62912" w:rsidRDefault="00D62912" w:rsidP="00D62912">
            <w:pPr>
              <w:spacing w:after="0" w:line="240" w:lineRule="auto"/>
              <w:ind w:firstLine="0"/>
              <w:jc w:val="center"/>
              <w:rPr>
                <w:rFonts w:ascii="Times New Roman" w:eastAsia="Times New Roman" w:hAnsi="Times New Roman" w:cs="Times New Roman"/>
                <w:color w:val="000000"/>
                <w:sz w:val="16"/>
                <w:szCs w:val="16"/>
                <w:lang w:eastAsia="ru-RU"/>
              </w:rPr>
            </w:pPr>
            <w:r w:rsidRPr="00D62912">
              <w:rPr>
                <w:rFonts w:ascii="Times New Roman" w:eastAsia="Times New Roman" w:hAnsi="Times New Roman" w:cs="Times New Roman"/>
                <w:color w:val="000000"/>
                <w:sz w:val="16"/>
                <w:szCs w:val="16"/>
                <w:lang w:eastAsia="ru-RU"/>
              </w:rPr>
              <w:t>0,0</w:t>
            </w:r>
          </w:p>
        </w:tc>
        <w:tc>
          <w:tcPr>
            <w:tcW w:w="851" w:type="dxa"/>
            <w:tcBorders>
              <w:top w:val="nil"/>
              <w:left w:val="nil"/>
              <w:bottom w:val="single" w:sz="4" w:space="0" w:color="auto"/>
              <w:right w:val="single" w:sz="4" w:space="0" w:color="auto"/>
            </w:tcBorders>
            <w:shd w:val="clear" w:color="auto" w:fill="auto"/>
            <w:noWrap/>
            <w:vAlign w:val="center"/>
            <w:hideMark/>
          </w:tcPr>
          <w:p w:rsidR="00D62912" w:rsidRPr="00D62912" w:rsidRDefault="00D62912" w:rsidP="00D62912">
            <w:pPr>
              <w:spacing w:after="0" w:line="240" w:lineRule="auto"/>
              <w:ind w:firstLine="0"/>
              <w:jc w:val="center"/>
              <w:rPr>
                <w:rFonts w:ascii="Times New Roman" w:eastAsia="Times New Roman" w:hAnsi="Times New Roman" w:cs="Times New Roman"/>
                <w:color w:val="000000"/>
                <w:sz w:val="16"/>
                <w:szCs w:val="16"/>
                <w:lang w:eastAsia="ru-RU"/>
              </w:rPr>
            </w:pPr>
            <w:r w:rsidRPr="00D62912">
              <w:rPr>
                <w:rFonts w:ascii="Times New Roman" w:eastAsia="Times New Roman" w:hAnsi="Times New Roman" w:cs="Times New Roman"/>
                <w:color w:val="000000"/>
                <w:sz w:val="16"/>
                <w:szCs w:val="16"/>
                <w:lang w:eastAsia="ru-RU"/>
              </w:rPr>
              <w:t>0,0</w:t>
            </w:r>
          </w:p>
        </w:tc>
        <w:tc>
          <w:tcPr>
            <w:tcW w:w="708" w:type="dxa"/>
            <w:tcBorders>
              <w:top w:val="nil"/>
              <w:left w:val="nil"/>
              <w:bottom w:val="single" w:sz="4" w:space="0" w:color="auto"/>
              <w:right w:val="single" w:sz="4" w:space="0" w:color="auto"/>
            </w:tcBorders>
            <w:shd w:val="clear" w:color="auto" w:fill="auto"/>
            <w:noWrap/>
            <w:vAlign w:val="center"/>
            <w:hideMark/>
          </w:tcPr>
          <w:p w:rsidR="00D62912" w:rsidRPr="00D62912" w:rsidRDefault="00D62912" w:rsidP="00D62912">
            <w:pPr>
              <w:spacing w:after="0" w:line="240" w:lineRule="auto"/>
              <w:ind w:firstLine="0"/>
              <w:jc w:val="center"/>
              <w:rPr>
                <w:rFonts w:ascii="Times New Roman" w:eastAsia="Times New Roman" w:hAnsi="Times New Roman" w:cs="Times New Roman"/>
                <w:color w:val="000000"/>
                <w:sz w:val="16"/>
                <w:szCs w:val="16"/>
                <w:lang w:eastAsia="ru-RU"/>
              </w:rPr>
            </w:pPr>
            <w:r w:rsidRPr="00D62912">
              <w:rPr>
                <w:rFonts w:ascii="Times New Roman" w:eastAsia="Times New Roman" w:hAnsi="Times New Roman" w:cs="Times New Roman"/>
                <w:color w:val="000000"/>
                <w:sz w:val="16"/>
                <w:szCs w:val="16"/>
                <w:lang w:eastAsia="ru-RU"/>
              </w:rPr>
              <w:t> </w:t>
            </w:r>
          </w:p>
        </w:tc>
      </w:tr>
      <w:tr w:rsidR="00D62912" w:rsidRPr="00D62912" w:rsidTr="008A2A0A">
        <w:trPr>
          <w:trHeight w:val="300"/>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D62912" w:rsidRPr="00D62912" w:rsidRDefault="00D62912" w:rsidP="00D62912">
            <w:pPr>
              <w:spacing w:after="0" w:line="240" w:lineRule="auto"/>
              <w:ind w:firstLine="0"/>
              <w:jc w:val="center"/>
              <w:rPr>
                <w:rFonts w:ascii="Calibri" w:eastAsia="Times New Roman" w:hAnsi="Calibri" w:cs="Times New Roman"/>
                <w:color w:val="000000"/>
                <w:lang w:eastAsia="ru-RU"/>
              </w:rPr>
            </w:pPr>
            <w:r w:rsidRPr="00D62912">
              <w:rPr>
                <w:rFonts w:ascii="Calibri" w:eastAsia="Times New Roman" w:hAnsi="Calibri" w:cs="Times New Roman"/>
                <w:color w:val="000000"/>
                <w:lang w:eastAsia="ru-RU"/>
              </w:rPr>
              <w:t>26</w:t>
            </w:r>
          </w:p>
        </w:tc>
        <w:tc>
          <w:tcPr>
            <w:tcW w:w="3671" w:type="dxa"/>
            <w:tcBorders>
              <w:top w:val="nil"/>
              <w:left w:val="nil"/>
              <w:bottom w:val="single" w:sz="4" w:space="0" w:color="auto"/>
              <w:right w:val="single" w:sz="4" w:space="0" w:color="auto"/>
            </w:tcBorders>
            <w:shd w:val="clear" w:color="auto" w:fill="auto"/>
            <w:vAlign w:val="center"/>
            <w:hideMark/>
          </w:tcPr>
          <w:p w:rsidR="00D62912" w:rsidRPr="00D62912" w:rsidRDefault="00D62912" w:rsidP="00D62912">
            <w:pPr>
              <w:spacing w:after="0" w:line="240" w:lineRule="auto"/>
              <w:ind w:firstLine="0"/>
              <w:jc w:val="left"/>
              <w:rPr>
                <w:rFonts w:ascii="Times New Roman" w:eastAsia="Times New Roman" w:hAnsi="Times New Roman" w:cs="Times New Roman"/>
                <w:b/>
                <w:bCs/>
                <w:color w:val="000000"/>
                <w:sz w:val="18"/>
                <w:szCs w:val="18"/>
                <w:lang w:eastAsia="ru-RU"/>
              </w:rPr>
            </w:pPr>
            <w:r w:rsidRPr="00D62912">
              <w:rPr>
                <w:rFonts w:ascii="Times New Roman" w:eastAsia="Times New Roman" w:hAnsi="Times New Roman" w:cs="Times New Roman"/>
                <w:b/>
                <w:bCs/>
                <w:color w:val="000000"/>
                <w:sz w:val="18"/>
                <w:szCs w:val="18"/>
                <w:lang w:eastAsia="ru-RU"/>
              </w:rPr>
              <w:t>Всего доходов:</w:t>
            </w:r>
          </w:p>
        </w:tc>
        <w:tc>
          <w:tcPr>
            <w:tcW w:w="1134" w:type="dxa"/>
            <w:tcBorders>
              <w:top w:val="nil"/>
              <w:left w:val="nil"/>
              <w:bottom w:val="single" w:sz="4" w:space="0" w:color="auto"/>
              <w:right w:val="single" w:sz="4" w:space="0" w:color="auto"/>
            </w:tcBorders>
            <w:shd w:val="clear" w:color="auto" w:fill="auto"/>
            <w:vAlign w:val="center"/>
            <w:hideMark/>
          </w:tcPr>
          <w:p w:rsidR="00D62912" w:rsidRPr="00D62912" w:rsidRDefault="00D62912" w:rsidP="00D62912">
            <w:pPr>
              <w:spacing w:after="0" w:line="240" w:lineRule="auto"/>
              <w:ind w:firstLine="0"/>
              <w:jc w:val="right"/>
              <w:rPr>
                <w:rFonts w:ascii="Times New Roman" w:eastAsia="Times New Roman" w:hAnsi="Times New Roman" w:cs="Times New Roman"/>
                <w:b/>
                <w:bCs/>
                <w:color w:val="000000"/>
                <w:sz w:val="16"/>
                <w:szCs w:val="16"/>
                <w:lang w:eastAsia="ru-RU"/>
              </w:rPr>
            </w:pPr>
            <w:r w:rsidRPr="00D62912">
              <w:rPr>
                <w:rFonts w:ascii="Times New Roman" w:eastAsia="Times New Roman" w:hAnsi="Times New Roman" w:cs="Times New Roman"/>
                <w:b/>
                <w:bCs/>
                <w:color w:val="000000"/>
                <w:sz w:val="16"/>
                <w:szCs w:val="16"/>
                <w:lang w:eastAsia="ru-RU"/>
              </w:rPr>
              <w:t>1 099 305,9</w:t>
            </w:r>
          </w:p>
        </w:tc>
        <w:tc>
          <w:tcPr>
            <w:tcW w:w="993" w:type="dxa"/>
            <w:tcBorders>
              <w:top w:val="nil"/>
              <w:left w:val="nil"/>
              <w:bottom w:val="single" w:sz="4" w:space="0" w:color="auto"/>
              <w:right w:val="single" w:sz="4" w:space="0" w:color="auto"/>
            </w:tcBorders>
            <w:shd w:val="clear" w:color="auto" w:fill="auto"/>
            <w:noWrap/>
            <w:vAlign w:val="center"/>
            <w:hideMark/>
          </w:tcPr>
          <w:p w:rsidR="00D62912" w:rsidRPr="00D62912" w:rsidRDefault="00D62912" w:rsidP="00D62912">
            <w:pPr>
              <w:spacing w:after="0" w:line="240" w:lineRule="auto"/>
              <w:ind w:firstLine="0"/>
              <w:jc w:val="right"/>
              <w:rPr>
                <w:rFonts w:ascii="Times New Roman" w:eastAsia="Times New Roman" w:hAnsi="Times New Roman" w:cs="Times New Roman"/>
                <w:b/>
                <w:bCs/>
                <w:color w:val="000000"/>
                <w:sz w:val="16"/>
                <w:szCs w:val="16"/>
                <w:lang w:eastAsia="ru-RU"/>
              </w:rPr>
            </w:pPr>
            <w:r w:rsidRPr="00D62912">
              <w:rPr>
                <w:rFonts w:ascii="Times New Roman" w:eastAsia="Times New Roman" w:hAnsi="Times New Roman" w:cs="Times New Roman"/>
                <w:b/>
                <w:bCs/>
                <w:color w:val="000000"/>
                <w:sz w:val="16"/>
                <w:szCs w:val="16"/>
                <w:lang w:eastAsia="ru-RU"/>
              </w:rPr>
              <w:t>200 178,1</w:t>
            </w:r>
          </w:p>
        </w:tc>
        <w:tc>
          <w:tcPr>
            <w:tcW w:w="992" w:type="dxa"/>
            <w:tcBorders>
              <w:top w:val="nil"/>
              <w:left w:val="nil"/>
              <w:bottom w:val="single" w:sz="4" w:space="0" w:color="auto"/>
              <w:right w:val="single" w:sz="4" w:space="0" w:color="auto"/>
            </w:tcBorders>
            <w:shd w:val="clear" w:color="000000" w:fill="DDEBF7"/>
            <w:noWrap/>
            <w:vAlign w:val="center"/>
            <w:hideMark/>
          </w:tcPr>
          <w:p w:rsidR="00D62912" w:rsidRPr="00D62912" w:rsidRDefault="00D62912" w:rsidP="00D62912">
            <w:pPr>
              <w:spacing w:after="0" w:line="240" w:lineRule="auto"/>
              <w:ind w:firstLine="0"/>
              <w:jc w:val="right"/>
              <w:rPr>
                <w:rFonts w:ascii="Times New Roman" w:eastAsia="Times New Roman" w:hAnsi="Times New Roman" w:cs="Times New Roman"/>
                <w:b/>
                <w:bCs/>
                <w:color w:val="000000"/>
                <w:sz w:val="16"/>
                <w:szCs w:val="16"/>
                <w:lang w:eastAsia="ru-RU"/>
              </w:rPr>
            </w:pPr>
            <w:r w:rsidRPr="00D62912">
              <w:rPr>
                <w:rFonts w:ascii="Times New Roman" w:eastAsia="Times New Roman" w:hAnsi="Times New Roman" w:cs="Times New Roman"/>
                <w:b/>
                <w:bCs/>
                <w:color w:val="000000"/>
                <w:sz w:val="16"/>
                <w:szCs w:val="16"/>
                <w:lang w:eastAsia="ru-RU"/>
              </w:rPr>
              <w:t>169 945,9</w:t>
            </w:r>
          </w:p>
        </w:tc>
        <w:tc>
          <w:tcPr>
            <w:tcW w:w="850" w:type="dxa"/>
            <w:tcBorders>
              <w:top w:val="nil"/>
              <w:left w:val="nil"/>
              <w:bottom w:val="single" w:sz="4" w:space="0" w:color="auto"/>
              <w:right w:val="single" w:sz="4" w:space="0" w:color="auto"/>
            </w:tcBorders>
            <w:shd w:val="clear" w:color="auto" w:fill="auto"/>
            <w:noWrap/>
            <w:vAlign w:val="center"/>
            <w:hideMark/>
          </w:tcPr>
          <w:p w:rsidR="00D62912" w:rsidRPr="00D62912" w:rsidRDefault="00D62912" w:rsidP="00D62912">
            <w:pPr>
              <w:spacing w:after="0" w:line="240" w:lineRule="auto"/>
              <w:ind w:firstLine="0"/>
              <w:jc w:val="right"/>
              <w:rPr>
                <w:rFonts w:ascii="Times New Roman" w:eastAsia="Times New Roman" w:hAnsi="Times New Roman" w:cs="Times New Roman"/>
                <w:b/>
                <w:bCs/>
                <w:color w:val="000000"/>
                <w:sz w:val="16"/>
                <w:szCs w:val="16"/>
                <w:lang w:eastAsia="ru-RU"/>
              </w:rPr>
            </w:pPr>
            <w:r w:rsidRPr="00D62912">
              <w:rPr>
                <w:rFonts w:ascii="Times New Roman" w:eastAsia="Times New Roman" w:hAnsi="Times New Roman" w:cs="Times New Roman"/>
                <w:b/>
                <w:bCs/>
                <w:color w:val="000000"/>
                <w:sz w:val="16"/>
                <w:szCs w:val="16"/>
                <w:lang w:eastAsia="ru-RU"/>
              </w:rPr>
              <w:t>-30 232,2</w:t>
            </w:r>
          </w:p>
        </w:tc>
        <w:tc>
          <w:tcPr>
            <w:tcW w:w="709" w:type="dxa"/>
            <w:tcBorders>
              <w:top w:val="nil"/>
              <w:left w:val="nil"/>
              <w:bottom w:val="single" w:sz="4" w:space="0" w:color="auto"/>
              <w:right w:val="single" w:sz="4" w:space="0" w:color="auto"/>
            </w:tcBorders>
            <w:shd w:val="clear" w:color="auto" w:fill="auto"/>
            <w:noWrap/>
            <w:vAlign w:val="center"/>
            <w:hideMark/>
          </w:tcPr>
          <w:p w:rsidR="00D62912" w:rsidRPr="00D62912" w:rsidRDefault="00D62912" w:rsidP="00D62912">
            <w:pPr>
              <w:spacing w:after="0" w:line="240" w:lineRule="auto"/>
              <w:ind w:firstLine="0"/>
              <w:jc w:val="center"/>
              <w:rPr>
                <w:rFonts w:ascii="Times New Roman" w:eastAsia="Times New Roman" w:hAnsi="Times New Roman" w:cs="Times New Roman"/>
                <w:b/>
                <w:bCs/>
                <w:color w:val="000000"/>
                <w:sz w:val="16"/>
                <w:szCs w:val="16"/>
                <w:lang w:eastAsia="ru-RU"/>
              </w:rPr>
            </w:pPr>
            <w:r w:rsidRPr="00D62912">
              <w:rPr>
                <w:rFonts w:ascii="Times New Roman" w:eastAsia="Times New Roman" w:hAnsi="Times New Roman" w:cs="Times New Roman"/>
                <w:b/>
                <w:bCs/>
                <w:color w:val="000000"/>
                <w:sz w:val="16"/>
                <w:szCs w:val="16"/>
                <w:lang w:eastAsia="ru-RU"/>
              </w:rPr>
              <w:t>84,9</w:t>
            </w:r>
          </w:p>
        </w:tc>
        <w:tc>
          <w:tcPr>
            <w:tcW w:w="851" w:type="dxa"/>
            <w:tcBorders>
              <w:top w:val="nil"/>
              <w:left w:val="nil"/>
              <w:bottom w:val="single" w:sz="4" w:space="0" w:color="auto"/>
              <w:right w:val="single" w:sz="4" w:space="0" w:color="auto"/>
            </w:tcBorders>
            <w:shd w:val="clear" w:color="auto" w:fill="auto"/>
            <w:noWrap/>
            <w:vAlign w:val="center"/>
            <w:hideMark/>
          </w:tcPr>
          <w:p w:rsidR="00D62912" w:rsidRPr="00D62912" w:rsidRDefault="00D62912" w:rsidP="00D62912">
            <w:pPr>
              <w:spacing w:after="0" w:line="240" w:lineRule="auto"/>
              <w:ind w:firstLine="0"/>
              <w:jc w:val="center"/>
              <w:rPr>
                <w:rFonts w:ascii="Times New Roman" w:eastAsia="Times New Roman" w:hAnsi="Times New Roman" w:cs="Times New Roman"/>
                <w:b/>
                <w:bCs/>
                <w:color w:val="000000"/>
                <w:sz w:val="16"/>
                <w:szCs w:val="16"/>
                <w:lang w:eastAsia="ru-RU"/>
              </w:rPr>
            </w:pPr>
            <w:r w:rsidRPr="00D62912">
              <w:rPr>
                <w:rFonts w:ascii="Times New Roman" w:eastAsia="Times New Roman" w:hAnsi="Times New Roman" w:cs="Times New Roman"/>
                <w:b/>
                <w:bCs/>
                <w:color w:val="000000"/>
                <w:sz w:val="16"/>
                <w:szCs w:val="16"/>
                <w:lang w:eastAsia="ru-RU"/>
              </w:rPr>
              <w:t>15,5</w:t>
            </w:r>
          </w:p>
        </w:tc>
        <w:tc>
          <w:tcPr>
            <w:tcW w:w="708" w:type="dxa"/>
            <w:tcBorders>
              <w:top w:val="nil"/>
              <w:left w:val="nil"/>
              <w:bottom w:val="single" w:sz="4" w:space="0" w:color="auto"/>
              <w:right w:val="single" w:sz="4" w:space="0" w:color="auto"/>
            </w:tcBorders>
            <w:shd w:val="clear" w:color="auto" w:fill="auto"/>
            <w:noWrap/>
            <w:vAlign w:val="center"/>
            <w:hideMark/>
          </w:tcPr>
          <w:p w:rsidR="00D62912" w:rsidRPr="00D62912" w:rsidRDefault="00D62912" w:rsidP="00D62912">
            <w:pPr>
              <w:spacing w:after="0" w:line="240" w:lineRule="auto"/>
              <w:ind w:firstLine="0"/>
              <w:jc w:val="center"/>
              <w:rPr>
                <w:rFonts w:ascii="Times New Roman" w:eastAsia="Times New Roman" w:hAnsi="Times New Roman" w:cs="Times New Roman"/>
                <w:b/>
                <w:bCs/>
                <w:color w:val="000000"/>
                <w:sz w:val="16"/>
                <w:szCs w:val="16"/>
                <w:lang w:eastAsia="ru-RU"/>
              </w:rPr>
            </w:pPr>
            <w:r w:rsidRPr="00D62912">
              <w:rPr>
                <w:rFonts w:ascii="Times New Roman" w:eastAsia="Times New Roman" w:hAnsi="Times New Roman" w:cs="Times New Roman"/>
                <w:b/>
                <w:bCs/>
                <w:color w:val="000000"/>
                <w:sz w:val="16"/>
                <w:szCs w:val="16"/>
                <w:lang w:eastAsia="ru-RU"/>
              </w:rPr>
              <w:t> </w:t>
            </w:r>
          </w:p>
        </w:tc>
      </w:tr>
      <w:tr w:rsidR="00D62912" w:rsidRPr="00D62912" w:rsidTr="008A2A0A">
        <w:trPr>
          <w:trHeight w:val="555"/>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rsidR="00D62912" w:rsidRPr="00D62912" w:rsidRDefault="00D62912" w:rsidP="00D62912">
            <w:pPr>
              <w:spacing w:after="0" w:line="240" w:lineRule="auto"/>
              <w:ind w:firstLine="0"/>
              <w:jc w:val="right"/>
              <w:rPr>
                <w:rFonts w:ascii="Calibri" w:eastAsia="Times New Roman" w:hAnsi="Calibri" w:cs="Times New Roman"/>
                <w:color w:val="000000"/>
                <w:lang w:eastAsia="ru-RU"/>
              </w:rPr>
            </w:pPr>
            <w:r w:rsidRPr="00D62912">
              <w:rPr>
                <w:rFonts w:ascii="Calibri" w:eastAsia="Times New Roman" w:hAnsi="Calibri" w:cs="Times New Roman"/>
                <w:color w:val="000000"/>
                <w:lang w:eastAsia="ru-RU"/>
              </w:rPr>
              <w:t>27</w:t>
            </w:r>
          </w:p>
        </w:tc>
        <w:tc>
          <w:tcPr>
            <w:tcW w:w="3671" w:type="dxa"/>
            <w:tcBorders>
              <w:top w:val="nil"/>
              <w:left w:val="nil"/>
              <w:bottom w:val="single" w:sz="4" w:space="0" w:color="auto"/>
              <w:right w:val="single" w:sz="4" w:space="0" w:color="auto"/>
            </w:tcBorders>
            <w:shd w:val="clear" w:color="auto" w:fill="auto"/>
            <w:vAlign w:val="center"/>
            <w:hideMark/>
          </w:tcPr>
          <w:p w:rsidR="00D62912" w:rsidRPr="00D62912" w:rsidRDefault="00D62912" w:rsidP="00D62912">
            <w:pPr>
              <w:spacing w:after="0" w:line="240" w:lineRule="auto"/>
              <w:ind w:firstLine="0"/>
              <w:jc w:val="left"/>
              <w:rPr>
                <w:rFonts w:ascii="Times New Roman" w:eastAsia="Times New Roman" w:hAnsi="Times New Roman" w:cs="Times New Roman"/>
                <w:b/>
                <w:bCs/>
                <w:color w:val="000000"/>
                <w:sz w:val="18"/>
                <w:szCs w:val="18"/>
                <w:lang w:eastAsia="ru-RU"/>
              </w:rPr>
            </w:pPr>
            <w:r w:rsidRPr="00D62912">
              <w:rPr>
                <w:rFonts w:ascii="Times New Roman" w:eastAsia="Times New Roman" w:hAnsi="Times New Roman" w:cs="Times New Roman"/>
                <w:b/>
                <w:bCs/>
                <w:color w:val="000000"/>
                <w:sz w:val="18"/>
                <w:szCs w:val="18"/>
                <w:lang w:eastAsia="ru-RU"/>
              </w:rPr>
              <w:t>Иные межбюджетные трансферты (резервный фонд Кабинета Министров РА)</w:t>
            </w:r>
          </w:p>
        </w:tc>
        <w:tc>
          <w:tcPr>
            <w:tcW w:w="1134" w:type="dxa"/>
            <w:tcBorders>
              <w:top w:val="nil"/>
              <w:left w:val="nil"/>
              <w:bottom w:val="single" w:sz="4" w:space="0" w:color="auto"/>
              <w:right w:val="single" w:sz="4" w:space="0" w:color="auto"/>
            </w:tcBorders>
            <w:shd w:val="clear" w:color="auto" w:fill="auto"/>
            <w:noWrap/>
            <w:vAlign w:val="bottom"/>
            <w:hideMark/>
          </w:tcPr>
          <w:p w:rsidR="00D62912" w:rsidRPr="00D62912" w:rsidRDefault="00D62912" w:rsidP="00D62912">
            <w:pPr>
              <w:spacing w:after="0" w:line="240" w:lineRule="auto"/>
              <w:ind w:firstLine="0"/>
              <w:jc w:val="left"/>
              <w:rPr>
                <w:rFonts w:ascii="Calibri" w:eastAsia="Times New Roman" w:hAnsi="Calibri" w:cs="Times New Roman"/>
                <w:color w:val="000000"/>
                <w:lang w:eastAsia="ru-RU"/>
              </w:rPr>
            </w:pPr>
            <w:r w:rsidRPr="00D62912">
              <w:rPr>
                <w:rFonts w:ascii="Calibri" w:eastAsia="Times New Roman" w:hAnsi="Calibri" w:cs="Times New Roman"/>
                <w:color w:val="000000"/>
                <w:lang w:eastAsia="ru-RU"/>
              </w:rPr>
              <w:t> </w:t>
            </w:r>
          </w:p>
        </w:tc>
        <w:tc>
          <w:tcPr>
            <w:tcW w:w="993" w:type="dxa"/>
            <w:tcBorders>
              <w:top w:val="nil"/>
              <w:left w:val="nil"/>
              <w:bottom w:val="single" w:sz="4" w:space="0" w:color="auto"/>
              <w:right w:val="single" w:sz="4" w:space="0" w:color="auto"/>
            </w:tcBorders>
            <w:shd w:val="clear" w:color="auto" w:fill="auto"/>
            <w:noWrap/>
            <w:vAlign w:val="bottom"/>
            <w:hideMark/>
          </w:tcPr>
          <w:p w:rsidR="00D62912" w:rsidRPr="00D62912" w:rsidRDefault="00D62912" w:rsidP="00D62912">
            <w:pPr>
              <w:spacing w:after="0" w:line="240" w:lineRule="auto"/>
              <w:ind w:firstLine="0"/>
              <w:jc w:val="left"/>
              <w:rPr>
                <w:rFonts w:ascii="Calibri" w:eastAsia="Times New Roman" w:hAnsi="Calibri" w:cs="Times New Roman"/>
                <w:color w:val="000000"/>
                <w:lang w:eastAsia="ru-RU"/>
              </w:rPr>
            </w:pPr>
            <w:r w:rsidRPr="00D62912">
              <w:rPr>
                <w:rFonts w:ascii="Calibri" w:eastAsia="Times New Roman" w:hAnsi="Calibri" w:cs="Times New Roman"/>
                <w:color w:val="000000"/>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rsidR="00D62912" w:rsidRPr="00D62912" w:rsidRDefault="00D62912" w:rsidP="00D62912">
            <w:pPr>
              <w:spacing w:after="0" w:line="240" w:lineRule="auto"/>
              <w:ind w:firstLine="0"/>
              <w:jc w:val="center"/>
              <w:rPr>
                <w:rFonts w:ascii="Times New Roman" w:eastAsia="Times New Roman" w:hAnsi="Times New Roman" w:cs="Times New Roman"/>
                <w:b/>
                <w:bCs/>
                <w:color w:val="000000"/>
                <w:sz w:val="16"/>
                <w:szCs w:val="16"/>
                <w:lang w:eastAsia="ru-RU"/>
              </w:rPr>
            </w:pPr>
            <w:r w:rsidRPr="00D62912">
              <w:rPr>
                <w:rFonts w:ascii="Times New Roman" w:eastAsia="Times New Roman" w:hAnsi="Times New Roman" w:cs="Times New Roman"/>
                <w:b/>
                <w:bCs/>
                <w:color w:val="000000"/>
                <w:sz w:val="16"/>
                <w:szCs w:val="16"/>
                <w:lang w:eastAsia="ru-RU"/>
              </w:rPr>
              <w:t>1 152,0</w:t>
            </w:r>
          </w:p>
        </w:tc>
        <w:tc>
          <w:tcPr>
            <w:tcW w:w="850" w:type="dxa"/>
            <w:tcBorders>
              <w:top w:val="nil"/>
              <w:left w:val="nil"/>
              <w:bottom w:val="single" w:sz="4" w:space="0" w:color="auto"/>
              <w:right w:val="single" w:sz="4" w:space="0" w:color="auto"/>
            </w:tcBorders>
            <w:shd w:val="clear" w:color="auto" w:fill="auto"/>
            <w:noWrap/>
            <w:vAlign w:val="bottom"/>
            <w:hideMark/>
          </w:tcPr>
          <w:p w:rsidR="00D62912" w:rsidRPr="00D62912" w:rsidRDefault="00D62912" w:rsidP="00D62912">
            <w:pPr>
              <w:spacing w:after="0" w:line="240" w:lineRule="auto"/>
              <w:ind w:firstLine="0"/>
              <w:jc w:val="left"/>
              <w:rPr>
                <w:rFonts w:ascii="Calibri" w:eastAsia="Times New Roman" w:hAnsi="Calibri" w:cs="Times New Roman"/>
                <w:color w:val="000000"/>
                <w:lang w:eastAsia="ru-RU"/>
              </w:rPr>
            </w:pPr>
            <w:r w:rsidRPr="00D62912">
              <w:rPr>
                <w:rFonts w:ascii="Calibri" w:eastAsia="Times New Roman" w:hAnsi="Calibri" w:cs="Times New Roman"/>
                <w:color w:val="000000"/>
                <w:lang w:eastAsia="ru-RU"/>
              </w:rPr>
              <w:t> </w:t>
            </w:r>
          </w:p>
        </w:tc>
        <w:tc>
          <w:tcPr>
            <w:tcW w:w="709" w:type="dxa"/>
            <w:tcBorders>
              <w:top w:val="nil"/>
              <w:left w:val="nil"/>
              <w:bottom w:val="single" w:sz="4" w:space="0" w:color="auto"/>
              <w:right w:val="single" w:sz="4" w:space="0" w:color="auto"/>
            </w:tcBorders>
            <w:shd w:val="clear" w:color="auto" w:fill="auto"/>
            <w:noWrap/>
            <w:vAlign w:val="bottom"/>
            <w:hideMark/>
          </w:tcPr>
          <w:p w:rsidR="00D62912" w:rsidRPr="00D62912" w:rsidRDefault="00D62912" w:rsidP="00D62912">
            <w:pPr>
              <w:spacing w:after="0" w:line="240" w:lineRule="auto"/>
              <w:ind w:firstLine="0"/>
              <w:jc w:val="left"/>
              <w:rPr>
                <w:rFonts w:ascii="Calibri" w:eastAsia="Times New Roman" w:hAnsi="Calibri" w:cs="Times New Roman"/>
                <w:color w:val="000000"/>
                <w:lang w:eastAsia="ru-RU"/>
              </w:rPr>
            </w:pPr>
            <w:r w:rsidRPr="00D62912">
              <w:rPr>
                <w:rFonts w:ascii="Calibri" w:eastAsia="Times New Roman" w:hAnsi="Calibri" w:cs="Times New Roman"/>
                <w:color w:val="000000"/>
                <w:lang w:eastAsia="ru-RU"/>
              </w:rPr>
              <w:t> </w:t>
            </w:r>
          </w:p>
        </w:tc>
        <w:tc>
          <w:tcPr>
            <w:tcW w:w="851" w:type="dxa"/>
            <w:tcBorders>
              <w:top w:val="nil"/>
              <w:left w:val="nil"/>
              <w:bottom w:val="single" w:sz="4" w:space="0" w:color="auto"/>
              <w:right w:val="single" w:sz="4" w:space="0" w:color="auto"/>
            </w:tcBorders>
            <w:shd w:val="clear" w:color="auto" w:fill="auto"/>
            <w:noWrap/>
            <w:vAlign w:val="bottom"/>
            <w:hideMark/>
          </w:tcPr>
          <w:p w:rsidR="00D62912" w:rsidRPr="00D62912" w:rsidRDefault="00D62912" w:rsidP="00D62912">
            <w:pPr>
              <w:spacing w:after="0" w:line="240" w:lineRule="auto"/>
              <w:ind w:firstLine="0"/>
              <w:jc w:val="left"/>
              <w:rPr>
                <w:rFonts w:ascii="Calibri" w:eastAsia="Times New Roman" w:hAnsi="Calibri" w:cs="Times New Roman"/>
                <w:color w:val="000000"/>
                <w:lang w:eastAsia="ru-RU"/>
              </w:rPr>
            </w:pPr>
            <w:r w:rsidRPr="00D62912">
              <w:rPr>
                <w:rFonts w:ascii="Calibri" w:eastAsia="Times New Roman" w:hAnsi="Calibri" w:cs="Times New Roman"/>
                <w:color w:val="000000"/>
                <w:lang w:eastAsia="ru-RU"/>
              </w:rPr>
              <w:t> </w:t>
            </w:r>
          </w:p>
        </w:tc>
        <w:tc>
          <w:tcPr>
            <w:tcW w:w="708" w:type="dxa"/>
            <w:tcBorders>
              <w:top w:val="nil"/>
              <w:left w:val="nil"/>
              <w:bottom w:val="single" w:sz="4" w:space="0" w:color="auto"/>
              <w:right w:val="single" w:sz="4" w:space="0" w:color="auto"/>
            </w:tcBorders>
            <w:shd w:val="clear" w:color="auto" w:fill="auto"/>
            <w:noWrap/>
            <w:vAlign w:val="bottom"/>
            <w:hideMark/>
          </w:tcPr>
          <w:p w:rsidR="00D62912" w:rsidRPr="00D62912" w:rsidRDefault="00D62912" w:rsidP="00D62912">
            <w:pPr>
              <w:spacing w:after="0" w:line="240" w:lineRule="auto"/>
              <w:ind w:firstLine="0"/>
              <w:jc w:val="left"/>
              <w:rPr>
                <w:rFonts w:ascii="Calibri" w:eastAsia="Times New Roman" w:hAnsi="Calibri" w:cs="Times New Roman"/>
                <w:color w:val="000000"/>
                <w:lang w:eastAsia="ru-RU"/>
              </w:rPr>
            </w:pPr>
            <w:r w:rsidRPr="00D62912">
              <w:rPr>
                <w:rFonts w:ascii="Calibri" w:eastAsia="Times New Roman" w:hAnsi="Calibri" w:cs="Times New Roman"/>
                <w:color w:val="000000"/>
                <w:lang w:eastAsia="ru-RU"/>
              </w:rPr>
              <w:t> </w:t>
            </w:r>
          </w:p>
        </w:tc>
      </w:tr>
    </w:tbl>
    <w:p w:rsidR="00D13B4B" w:rsidRDefault="00D13B4B"/>
    <w:p w:rsidR="00E807F0" w:rsidRDefault="00126156" w:rsidP="00EC591E">
      <w:pPr>
        <w:spacing w:after="0"/>
        <w:ind w:firstLine="708"/>
        <w:rPr>
          <w:rFonts w:ascii="Times New Roman" w:hAnsi="Times New Roman" w:cs="Times New Roman"/>
          <w:sz w:val="28"/>
          <w:szCs w:val="28"/>
        </w:rPr>
      </w:pPr>
      <w:r>
        <w:rPr>
          <w:rFonts w:ascii="Times New Roman" w:hAnsi="Times New Roman" w:cs="Times New Roman"/>
          <w:sz w:val="28"/>
          <w:szCs w:val="28"/>
        </w:rPr>
        <w:t>Как следует из таблицы</w:t>
      </w:r>
      <w:r w:rsidR="008D416A">
        <w:rPr>
          <w:rFonts w:ascii="Times New Roman" w:hAnsi="Times New Roman" w:cs="Times New Roman"/>
          <w:sz w:val="28"/>
          <w:szCs w:val="28"/>
        </w:rPr>
        <w:t xml:space="preserve"> </w:t>
      </w:r>
      <w:r>
        <w:rPr>
          <w:rFonts w:ascii="Times New Roman" w:hAnsi="Times New Roman" w:cs="Times New Roman"/>
          <w:sz w:val="28"/>
          <w:szCs w:val="28"/>
        </w:rPr>
        <w:t>№2 в</w:t>
      </w:r>
      <w:r w:rsidR="0053203F" w:rsidRPr="0053203F">
        <w:rPr>
          <w:rFonts w:ascii="Times New Roman" w:hAnsi="Times New Roman" w:cs="Times New Roman"/>
          <w:sz w:val="28"/>
          <w:szCs w:val="28"/>
        </w:rPr>
        <w:t xml:space="preserve"> структуре собственных доходов</w:t>
      </w:r>
      <w:r w:rsidR="0053203F">
        <w:rPr>
          <w:rFonts w:ascii="Times New Roman" w:hAnsi="Times New Roman" w:cs="Times New Roman"/>
          <w:sz w:val="28"/>
          <w:szCs w:val="28"/>
        </w:rPr>
        <w:t xml:space="preserve"> бюджета г.Сухум за отчетный пер</w:t>
      </w:r>
      <w:r w:rsidR="002A04B0">
        <w:rPr>
          <w:rFonts w:ascii="Times New Roman" w:hAnsi="Times New Roman" w:cs="Times New Roman"/>
          <w:sz w:val="28"/>
          <w:szCs w:val="28"/>
        </w:rPr>
        <w:t>иод основные поступления приходя</w:t>
      </w:r>
      <w:r w:rsidR="0053203F">
        <w:rPr>
          <w:rFonts w:ascii="Times New Roman" w:hAnsi="Times New Roman" w:cs="Times New Roman"/>
          <w:sz w:val="28"/>
          <w:szCs w:val="28"/>
        </w:rPr>
        <w:t xml:space="preserve">тся на подоходный налог – 41,7%, из прогнозируемых 75 300,0 тыс. руб. поступило </w:t>
      </w:r>
      <w:r w:rsidR="0053203F">
        <w:rPr>
          <w:rFonts w:ascii="Times New Roman" w:hAnsi="Times New Roman" w:cs="Times New Roman"/>
          <w:sz w:val="28"/>
          <w:szCs w:val="28"/>
        </w:rPr>
        <w:lastRenderedPageBreak/>
        <w:t>70 818,0</w:t>
      </w:r>
      <w:r w:rsidR="00BA32D1">
        <w:rPr>
          <w:rFonts w:ascii="Times New Roman" w:hAnsi="Times New Roman" w:cs="Times New Roman"/>
          <w:sz w:val="28"/>
          <w:szCs w:val="28"/>
        </w:rPr>
        <w:t xml:space="preserve"> тыс. руб. или 94,0% исполнения, при этом основная часть поступлений приходится на подоходный налог с физических лиц с дохода по месту основной работы (66 230,0 тыс. руб., исполнение - 97,7%), исполнение по подоходному налогу с физических лиц, занимающихся предпринимательской деятельностью составило 4 588,0 тыс. руб. или 61,7%.</w:t>
      </w:r>
      <w:r w:rsidR="00891C89">
        <w:rPr>
          <w:rFonts w:ascii="Times New Roman" w:hAnsi="Times New Roman" w:cs="Times New Roman"/>
          <w:sz w:val="28"/>
          <w:szCs w:val="28"/>
        </w:rPr>
        <w:t xml:space="preserve"> </w:t>
      </w:r>
      <w:proofErr w:type="spellStart"/>
      <w:r w:rsidR="00891C89">
        <w:rPr>
          <w:rFonts w:ascii="Times New Roman" w:hAnsi="Times New Roman" w:cs="Times New Roman"/>
          <w:sz w:val="28"/>
          <w:szCs w:val="28"/>
        </w:rPr>
        <w:t>Недопоступило</w:t>
      </w:r>
      <w:proofErr w:type="spellEnd"/>
      <w:r w:rsidR="00891C89">
        <w:rPr>
          <w:rFonts w:ascii="Times New Roman" w:hAnsi="Times New Roman" w:cs="Times New Roman"/>
          <w:sz w:val="28"/>
          <w:szCs w:val="28"/>
        </w:rPr>
        <w:t xml:space="preserve"> в бюджет</w:t>
      </w:r>
      <w:r w:rsidR="00C87DA9">
        <w:rPr>
          <w:rFonts w:ascii="Times New Roman" w:hAnsi="Times New Roman" w:cs="Times New Roman"/>
          <w:sz w:val="28"/>
          <w:szCs w:val="28"/>
        </w:rPr>
        <w:t xml:space="preserve"> подоходного налога на сумму</w:t>
      </w:r>
      <w:r w:rsidR="00891C89">
        <w:rPr>
          <w:rFonts w:ascii="Times New Roman" w:hAnsi="Times New Roman" w:cs="Times New Roman"/>
          <w:sz w:val="28"/>
          <w:szCs w:val="28"/>
        </w:rPr>
        <w:t xml:space="preserve"> 4 482,0 тыс. руб.</w:t>
      </w:r>
      <w:r w:rsidR="005C67E3">
        <w:rPr>
          <w:rFonts w:ascii="Times New Roman" w:hAnsi="Times New Roman" w:cs="Times New Roman"/>
          <w:sz w:val="28"/>
          <w:szCs w:val="28"/>
        </w:rPr>
        <w:t xml:space="preserve"> </w:t>
      </w:r>
      <w:r w:rsidR="009B6D3B">
        <w:rPr>
          <w:rFonts w:ascii="Times New Roman" w:hAnsi="Times New Roman" w:cs="Times New Roman"/>
          <w:sz w:val="28"/>
          <w:szCs w:val="28"/>
        </w:rPr>
        <w:t xml:space="preserve"> Согласно представленной таблице «Выполнение плана по предприятиям за</w:t>
      </w:r>
      <w:r w:rsidR="009B6D3B" w:rsidRPr="006B0935">
        <w:rPr>
          <w:rFonts w:ascii="Times New Roman" w:hAnsi="Times New Roman" w:cs="Times New Roman"/>
          <w:sz w:val="28"/>
          <w:szCs w:val="28"/>
        </w:rPr>
        <w:t xml:space="preserve"> </w:t>
      </w:r>
      <w:r w:rsidR="009B6D3B">
        <w:rPr>
          <w:rFonts w:ascii="Times New Roman" w:hAnsi="Times New Roman" w:cs="Times New Roman"/>
          <w:sz w:val="28"/>
          <w:szCs w:val="28"/>
          <w:lang w:val="en-US"/>
        </w:rPr>
        <w:t>I</w:t>
      </w:r>
      <w:r w:rsidR="009B6D3B" w:rsidRPr="006B0935">
        <w:rPr>
          <w:rFonts w:ascii="Times New Roman" w:hAnsi="Times New Roman" w:cs="Times New Roman"/>
          <w:sz w:val="28"/>
          <w:szCs w:val="28"/>
        </w:rPr>
        <w:t>кв.2018г по</w:t>
      </w:r>
      <w:r w:rsidR="009B6D3B">
        <w:rPr>
          <w:rFonts w:ascii="Times New Roman" w:hAnsi="Times New Roman" w:cs="Times New Roman"/>
          <w:sz w:val="28"/>
          <w:szCs w:val="28"/>
        </w:rPr>
        <w:t xml:space="preserve"> </w:t>
      </w:r>
      <w:r w:rsidR="009B6D3B" w:rsidRPr="006B0935">
        <w:rPr>
          <w:rFonts w:ascii="Times New Roman" w:hAnsi="Times New Roman" w:cs="Times New Roman"/>
          <w:sz w:val="28"/>
          <w:szCs w:val="28"/>
        </w:rPr>
        <w:t>г.Сухум</w:t>
      </w:r>
      <w:r w:rsidR="009B6D3B">
        <w:rPr>
          <w:rFonts w:ascii="Times New Roman" w:hAnsi="Times New Roman" w:cs="Times New Roman"/>
          <w:sz w:val="28"/>
          <w:szCs w:val="28"/>
        </w:rPr>
        <w:t>» поступления подоходного налога</w:t>
      </w:r>
      <w:r w:rsidR="009B6D3B" w:rsidRPr="009B6D3B">
        <w:rPr>
          <w:rFonts w:ascii="Times New Roman" w:hAnsi="Times New Roman" w:cs="Times New Roman"/>
          <w:sz w:val="28"/>
          <w:szCs w:val="28"/>
        </w:rPr>
        <w:t xml:space="preserve"> </w:t>
      </w:r>
      <w:r w:rsidR="009B6D3B">
        <w:rPr>
          <w:rFonts w:ascii="Times New Roman" w:hAnsi="Times New Roman" w:cs="Times New Roman"/>
          <w:sz w:val="28"/>
          <w:szCs w:val="28"/>
        </w:rPr>
        <w:t>в разрезе отраслей</w:t>
      </w:r>
      <w:r w:rsidR="00783958">
        <w:rPr>
          <w:rFonts w:ascii="Times New Roman" w:hAnsi="Times New Roman" w:cs="Times New Roman"/>
          <w:sz w:val="28"/>
          <w:szCs w:val="28"/>
        </w:rPr>
        <w:t xml:space="preserve"> </w:t>
      </w:r>
      <w:r w:rsidR="008220B7">
        <w:rPr>
          <w:rFonts w:ascii="Times New Roman" w:hAnsi="Times New Roman" w:cs="Times New Roman"/>
          <w:sz w:val="28"/>
          <w:szCs w:val="28"/>
        </w:rPr>
        <w:t>были на</w:t>
      </w:r>
      <w:r w:rsidR="00AA6A62">
        <w:rPr>
          <w:rFonts w:ascii="Times New Roman" w:hAnsi="Times New Roman" w:cs="Times New Roman"/>
          <w:sz w:val="28"/>
          <w:szCs w:val="28"/>
        </w:rPr>
        <w:t xml:space="preserve"> низком</w:t>
      </w:r>
      <w:r w:rsidR="00783958">
        <w:rPr>
          <w:rFonts w:ascii="Times New Roman" w:hAnsi="Times New Roman" w:cs="Times New Roman"/>
          <w:sz w:val="28"/>
          <w:szCs w:val="28"/>
        </w:rPr>
        <w:t xml:space="preserve"> уровне: в строительстве -</w:t>
      </w:r>
      <w:r w:rsidR="008220B7">
        <w:rPr>
          <w:rFonts w:ascii="Times New Roman" w:hAnsi="Times New Roman" w:cs="Times New Roman"/>
          <w:sz w:val="28"/>
          <w:szCs w:val="28"/>
        </w:rPr>
        <w:t xml:space="preserve"> </w:t>
      </w:r>
      <w:r w:rsidR="00614019">
        <w:rPr>
          <w:rFonts w:ascii="Times New Roman" w:hAnsi="Times New Roman" w:cs="Times New Roman"/>
          <w:sz w:val="28"/>
          <w:szCs w:val="28"/>
        </w:rPr>
        <w:t>51,6%, по транспорту</w:t>
      </w:r>
      <w:r w:rsidR="00783958">
        <w:rPr>
          <w:rFonts w:ascii="Times New Roman" w:hAnsi="Times New Roman" w:cs="Times New Roman"/>
          <w:sz w:val="28"/>
          <w:szCs w:val="28"/>
        </w:rPr>
        <w:t xml:space="preserve"> -</w:t>
      </w:r>
      <w:r w:rsidR="008220B7">
        <w:rPr>
          <w:rFonts w:ascii="Times New Roman" w:hAnsi="Times New Roman" w:cs="Times New Roman"/>
          <w:sz w:val="28"/>
          <w:szCs w:val="28"/>
        </w:rPr>
        <w:t xml:space="preserve"> </w:t>
      </w:r>
      <w:r w:rsidR="00783958">
        <w:rPr>
          <w:rFonts w:ascii="Times New Roman" w:hAnsi="Times New Roman" w:cs="Times New Roman"/>
          <w:sz w:val="28"/>
          <w:szCs w:val="28"/>
        </w:rPr>
        <w:t xml:space="preserve">50,0%, </w:t>
      </w:r>
      <w:r w:rsidR="00AC7E6B">
        <w:rPr>
          <w:rFonts w:ascii="Times New Roman" w:hAnsi="Times New Roman" w:cs="Times New Roman"/>
          <w:sz w:val="28"/>
          <w:szCs w:val="28"/>
        </w:rPr>
        <w:t>в сфере курортов</w:t>
      </w:r>
      <w:r w:rsidR="00783958">
        <w:rPr>
          <w:rFonts w:ascii="Times New Roman" w:hAnsi="Times New Roman" w:cs="Times New Roman"/>
          <w:sz w:val="28"/>
          <w:szCs w:val="28"/>
        </w:rPr>
        <w:t xml:space="preserve"> и туризм</w:t>
      </w:r>
      <w:r w:rsidR="00AC7E6B">
        <w:rPr>
          <w:rFonts w:ascii="Times New Roman" w:hAnsi="Times New Roman" w:cs="Times New Roman"/>
          <w:sz w:val="28"/>
          <w:szCs w:val="28"/>
        </w:rPr>
        <w:t>а</w:t>
      </w:r>
      <w:r w:rsidR="00783958">
        <w:rPr>
          <w:rFonts w:ascii="Times New Roman" w:hAnsi="Times New Roman" w:cs="Times New Roman"/>
          <w:sz w:val="28"/>
          <w:szCs w:val="28"/>
        </w:rPr>
        <w:t xml:space="preserve"> – 86,</w:t>
      </w:r>
      <w:r w:rsidR="001711F4">
        <w:rPr>
          <w:rFonts w:ascii="Times New Roman" w:hAnsi="Times New Roman" w:cs="Times New Roman"/>
          <w:sz w:val="28"/>
          <w:szCs w:val="28"/>
        </w:rPr>
        <w:t>6%.</w:t>
      </w:r>
    </w:p>
    <w:p w:rsidR="003000FC" w:rsidRDefault="003000FC" w:rsidP="00EC591E">
      <w:pPr>
        <w:spacing w:after="0"/>
        <w:ind w:firstLine="708"/>
        <w:rPr>
          <w:rFonts w:ascii="Times New Roman" w:hAnsi="Times New Roman" w:cs="Times New Roman"/>
          <w:sz w:val="28"/>
          <w:szCs w:val="28"/>
        </w:rPr>
      </w:pPr>
      <w:r>
        <w:rPr>
          <w:rFonts w:ascii="Times New Roman" w:hAnsi="Times New Roman" w:cs="Times New Roman"/>
          <w:sz w:val="28"/>
          <w:szCs w:val="28"/>
        </w:rPr>
        <w:t>По отношению к утвержденному годовому показателю исполнение по подоходному налогу составило 16,0%.</w:t>
      </w:r>
    </w:p>
    <w:p w:rsidR="003000FC" w:rsidRDefault="00041EA5" w:rsidP="00EC591E">
      <w:pPr>
        <w:spacing w:after="0"/>
        <w:ind w:firstLine="708"/>
        <w:rPr>
          <w:rFonts w:ascii="Times New Roman" w:hAnsi="Times New Roman" w:cs="Times New Roman"/>
          <w:sz w:val="28"/>
          <w:szCs w:val="28"/>
        </w:rPr>
      </w:pPr>
      <w:r>
        <w:rPr>
          <w:rFonts w:ascii="Times New Roman" w:hAnsi="Times New Roman" w:cs="Times New Roman"/>
          <w:sz w:val="28"/>
          <w:szCs w:val="28"/>
        </w:rPr>
        <w:t xml:space="preserve">Вторым по значимости доходным источником бюджета г.Сухум за </w:t>
      </w:r>
      <w:r>
        <w:rPr>
          <w:rFonts w:ascii="Times New Roman" w:hAnsi="Times New Roman" w:cs="Times New Roman"/>
          <w:sz w:val="28"/>
          <w:szCs w:val="28"/>
          <w:lang w:val="en-US"/>
        </w:rPr>
        <w:t>I</w:t>
      </w:r>
      <w:r>
        <w:rPr>
          <w:rFonts w:ascii="Times New Roman" w:hAnsi="Times New Roman" w:cs="Times New Roman"/>
          <w:sz w:val="28"/>
          <w:szCs w:val="28"/>
        </w:rPr>
        <w:t>кв.2018г. стало поступление налога на прибы</w:t>
      </w:r>
      <w:r w:rsidR="00535D88">
        <w:rPr>
          <w:rFonts w:ascii="Times New Roman" w:hAnsi="Times New Roman" w:cs="Times New Roman"/>
          <w:sz w:val="28"/>
          <w:szCs w:val="28"/>
        </w:rPr>
        <w:t xml:space="preserve">ль организаций – 21,8% </w:t>
      </w:r>
      <w:r w:rsidR="004A4DD5">
        <w:rPr>
          <w:rFonts w:ascii="Times New Roman" w:hAnsi="Times New Roman" w:cs="Times New Roman"/>
          <w:sz w:val="28"/>
          <w:szCs w:val="28"/>
        </w:rPr>
        <w:t>от собственных</w:t>
      </w:r>
      <w:r>
        <w:rPr>
          <w:rFonts w:ascii="Times New Roman" w:hAnsi="Times New Roman" w:cs="Times New Roman"/>
          <w:sz w:val="28"/>
          <w:szCs w:val="28"/>
        </w:rPr>
        <w:t xml:space="preserve"> доходов</w:t>
      </w:r>
      <w:r w:rsidR="003000FC">
        <w:rPr>
          <w:rFonts w:ascii="Times New Roman" w:hAnsi="Times New Roman" w:cs="Times New Roman"/>
          <w:sz w:val="28"/>
          <w:szCs w:val="28"/>
        </w:rPr>
        <w:t xml:space="preserve"> </w:t>
      </w:r>
      <w:r>
        <w:rPr>
          <w:rFonts w:ascii="Times New Roman" w:hAnsi="Times New Roman" w:cs="Times New Roman"/>
          <w:sz w:val="28"/>
          <w:szCs w:val="28"/>
        </w:rPr>
        <w:t xml:space="preserve">или </w:t>
      </w:r>
      <w:r w:rsidR="00CC77A4">
        <w:rPr>
          <w:rFonts w:ascii="Times New Roman" w:hAnsi="Times New Roman" w:cs="Times New Roman"/>
          <w:sz w:val="28"/>
          <w:szCs w:val="28"/>
        </w:rPr>
        <w:t>37 037,2 тыс. руб., исполнение 92,0%, при этом поступления налога на прибыль от банковской деятельности превысило прогнозируемую сумму на 4 049,</w:t>
      </w:r>
      <w:r w:rsidR="005D7B6F">
        <w:rPr>
          <w:rFonts w:ascii="Times New Roman" w:hAnsi="Times New Roman" w:cs="Times New Roman"/>
          <w:sz w:val="28"/>
          <w:szCs w:val="28"/>
        </w:rPr>
        <w:t>2 тыс. руб., исполнение – 218,7%.</w:t>
      </w:r>
      <w:r w:rsidR="00425D44">
        <w:rPr>
          <w:rFonts w:ascii="Times New Roman" w:hAnsi="Times New Roman" w:cs="Times New Roman"/>
          <w:sz w:val="28"/>
          <w:szCs w:val="28"/>
        </w:rPr>
        <w:t xml:space="preserve"> </w:t>
      </w:r>
      <w:proofErr w:type="spellStart"/>
      <w:r w:rsidR="00F20B40">
        <w:rPr>
          <w:rFonts w:ascii="Times New Roman" w:hAnsi="Times New Roman" w:cs="Times New Roman"/>
          <w:sz w:val="28"/>
          <w:szCs w:val="28"/>
        </w:rPr>
        <w:t>Недопоступило</w:t>
      </w:r>
      <w:proofErr w:type="spellEnd"/>
      <w:r w:rsidR="00F20B40">
        <w:rPr>
          <w:rFonts w:ascii="Times New Roman" w:hAnsi="Times New Roman" w:cs="Times New Roman"/>
          <w:sz w:val="28"/>
          <w:szCs w:val="28"/>
        </w:rPr>
        <w:t xml:space="preserve"> в бюджет налога на прибыль организаций на сумму 3 212,8 тыс. руб.</w:t>
      </w:r>
      <w:r w:rsidR="006B0935">
        <w:rPr>
          <w:rFonts w:ascii="Times New Roman" w:hAnsi="Times New Roman" w:cs="Times New Roman"/>
          <w:sz w:val="28"/>
          <w:szCs w:val="28"/>
        </w:rPr>
        <w:t xml:space="preserve"> Согласно представленной таблице «Выполнение плана по предприятиям за</w:t>
      </w:r>
      <w:r w:rsidR="006B0935" w:rsidRPr="006B0935">
        <w:rPr>
          <w:rFonts w:ascii="Times New Roman" w:hAnsi="Times New Roman" w:cs="Times New Roman"/>
          <w:sz w:val="28"/>
          <w:szCs w:val="28"/>
        </w:rPr>
        <w:t xml:space="preserve"> </w:t>
      </w:r>
      <w:r w:rsidR="006B0935">
        <w:rPr>
          <w:rFonts w:ascii="Times New Roman" w:hAnsi="Times New Roman" w:cs="Times New Roman"/>
          <w:sz w:val="28"/>
          <w:szCs w:val="28"/>
          <w:lang w:val="en-US"/>
        </w:rPr>
        <w:t>I</w:t>
      </w:r>
      <w:r w:rsidR="006B0935" w:rsidRPr="006B0935">
        <w:rPr>
          <w:rFonts w:ascii="Times New Roman" w:hAnsi="Times New Roman" w:cs="Times New Roman"/>
          <w:sz w:val="28"/>
          <w:szCs w:val="28"/>
        </w:rPr>
        <w:t>кв.2018г по</w:t>
      </w:r>
      <w:r w:rsidR="006B0935">
        <w:rPr>
          <w:rFonts w:ascii="Times New Roman" w:hAnsi="Times New Roman" w:cs="Times New Roman"/>
          <w:sz w:val="28"/>
          <w:szCs w:val="28"/>
        </w:rPr>
        <w:t xml:space="preserve"> </w:t>
      </w:r>
      <w:r w:rsidR="006B0935" w:rsidRPr="006B0935">
        <w:rPr>
          <w:rFonts w:ascii="Times New Roman" w:hAnsi="Times New Roman" w:cs="Times New Roman"/>
          <w:sz w:val="28"/>
          <w:szCs w:val="28"/>
        </w:rPr>
        <w:t>г.Сухум</w:t>
      </w:r>
      <w:r w:rsidR="006B0935">
        <w:rPr>
          <w:rFonts w:ascii="Times New Roman" w:hAnsi="Times New Roman" w:cs="Times New Roman"/>
          <w:sz w:val="28"/>
          <w:szCs w:val="28"/>
        </w:rPr>
        <w:t xml:space="preserve">» поступления налога на прибыль в разрезе отраслей было минимальным по энергетике - 3,3%, строительству – 69,6%, </w:t>
      </w:r>
      <w:r w:rsidR="00143D2B">
        <w:rPr>
          <w:rFonts w:ascii="Times New Roman" w:hAnsi="Times New Roman" w:cs="Times New Roman"/>
          <w:sz w:val="28"/>
          <w:szCs w:val="28"/>
        </w:rPr>
        <w:t>в сфере услуг по предприятиям республиканской собственности -10,0%, по предприятиям подведомственным Администрации г.Сухум -50,6%, в сфере курортов и туризма – 19,8%, в научно-</w:t>
      </w:r>
      <w:r w:rsidR="00EB10A1">
        <w:rPr>
          <w:rFonts w:ascii="Times New Roman" w:hAnsi="Times New Roman" w:cs="Times New Roman"/>
          <w:sz w:val="28"/>
          <w:szCs w:val="28"/>
        </w:rPr>
        <w:t>производственной</w:t>
      </w:r>
      <w:r w:rsidR="00143D2B">
        <w:rPr>
          <w:rFonts w:ascii="Times New Roman" w:hAnsi="Times New Roman" w:cs="Times New Roman"/>
          <w:sz w:val="28"/>
          <w:szCs w:val="28"/>
        </w:rPr>
        <w:t xml:space="preserve"> сфере -54,9%.</w:t>
      </w:r>
      <w:r w:rsidR="00BC0B72">
        <w:rPr>
          <w:rFonts w:ascii="Times New Roman" w:hAnsi="Times New Roman" w:cs="Times New Roman"/>
          <w:sz w:val="28"/>
          <w:szCs w:val="28"/>
        </w:rPr>
        <w:t xml:space="preserve"> Не поступили прогно</w:t>
      </w:r>
      <w:r w:rsidR="002E155E">
        <w:rPr>
          <w:rFonts w:ascii="Times New Roman" w:hAnsi="Times New Roman" w:cs="Times New Roman"/>
          <w:sz w:val="28"/>
          <w:szCs w:val="28"/>
        </w:rPr>
        <w:t>зируемые платежи от ООО «</w:t>
      </w:r>
      <w:proofErr w:type="spellStart"/>
      <w:r w:rsidR="002E155E">
        <w:rPr>
          <w:rFonts w:ascii="Times New Roman" w:hAnsi="Times New Roman" w:cs="Times New Roman"/>
          <w:sz w:val="28"/>
          <w:szCs w:val="28"/>
        </w:rPr>
        <w:t>Сухпивзавод</w:t>
      </w:r>
      <w:proofErr w:type="spellEnd"/>
      <w:r w:rsidR="002E155E">
        <w:rPr>
          <w:rFonts w:ascii="Times New Roman" w:hAnsi="Times New Roman" w:cs="Times New Roman"/>
          <w:sz w:val="28"/>
          <w:szCs w:val="28"/>
        </w:rPr>
        <w:t>» (из 1 040,5 тыс. руб. по прогнозу поступило 6,8 тыс. руб.), ООО «</w:t>
      </w:r>
      <w:proofErr w:type="spellStart"/>
      <w:r w:rsidR="002E155E">
        <w:rPr>
          <w:rFonts w:ascii="Times New Roman" w:hAnsi="Times New Roman" w:cs="Times New Roman"/>
          <w:sz w:val="28"/>
          <w:szCs w:val="28"/>
        </w:rPr>
        <w:t>Сухрыбкомбинат</w:t>
      </w:r>
      <w:proofErr w:type="spellEnd"/>
      <w:r w:rsidR="002E155E">
        <w:rPr>
          <w:rFonts w:ascii="Times New Roman" w:hAnsi="Times New Roman" w:cs="Times New Roman"/>
          <w:sz w:val="28"/>
          <w:szCs w:val="28"/>
        </w:rPr>
        <w:t xml:space="preserve"> плюс» (из 4 784,9 тыс. руб. поступило – 0 тыс. руб.), ООО «</w:t>
      </w:r>
      <w:proofErr w:type="spellStart"/>
      <w:r w:rsidR="002E155E">
        <w:rPr>
          <w:rFonts w:ascii="Times New Roman" w:hAnsi="Times New Roman" w:cs="Times New Roman"/>
          <w:sz w:val="28"/>
          <w:szCs w:val="28"/>
        </w:rPr>
        <w:t>Гаруда</w:t>
      </w:r>
      <w:proofErr w:type="spellEnd"/>
      <w:r w:rsidR="002E155E">
        <w:rPr>
          <w:rFonts w:ascii="Times New Roman" w:hAnsi="Times New Roman" w:cs="Times New Roman"/>
          <w:sz w:val="28"/>
          <w:szCs w:val="28"/>
        </w:rPr>
        <w:t xml:space="preserve">-экспресс» (из 25,2 </w:t>
      </w:r>
      <w:proofErr w:type="spellStart"/>
      <w:r w:rsidR="002E155E">
        <w:rPr>
          <w:rFonts w:ascii="Times New Roman" w:hAnsi="Times New Roman" w:cs="Times New Roman"/>
          <w:sz w:val="28"/>
          <w:szCs w:val="28"/>
        </w:rPr>
        <w:t>тыс.руб</w:t>
      </w:r>
      <w:proofErr w:type="spellEnd"/>
      <w:r w:rsidR="002E155E">
        <w:rPr>
          <w:rFonts w:ascii="Times New Roman" w:hAnsi="Times New Roman" w:cs="Times New Roman"/>
          <w:sz w:val="28"/>
          <w:szCs w:val="28"/>
        </w:rPr>
        <w:t>. поступило -</w:t>
      </w:r>
      <w:r w:rsidR="00BC0D6C">
        <w:rPr>
          <w:rFonts w:ascii="Times New Roman" w:hAnsi="Times New Roman" w:cs="Times New Roman"/>
          <w:sz w:val="28"/>
          <w:szCs w:val="28"/>
        </w:rPr>
        <w:t xml:space="preserve"> </w:t>
      </w:r>
      <w:r w:rsidR="002E155E">
        <w:rPr>
          <w:rFonts w:ascii="Times New Roman" w:hAnsi="Times New Roman" w:cs="Times New Roman"/>
          <w:sz w:val="28"/>
          <w:szCs w:val="28"/>
        </w:rPr>
        <w:t>0 тыс. руб.), ООО «</w:t>
      </w:r>
      <w:proofErr w:type="spellStart"/>
      <w:r w:rsidR="002E155E">
        <w:rPr>
          <w:rFonts w:ascii="Times New Roman" w:hAnsi="Times New Roman" w:cs="Times New Roman"/>
          <w:sz w:val="28"/>
          <w:szCs w:val="28"/>
        </w:rPr>
        <w:t>Апсны</w:t>
      </w:r>
      <w:proofErr w:type="spellEnd"/>
      <w:r w:rsidR="002E155E">
        <w:rPr>
          <w:rFonts w:ascii="Times New Roman" w:hAnsi="Times New Roman" w:cs="Times New Roman"/>
          <w:sz w:val="28"/>
          <w:szCs w:val="28"/>
        </w:rPr>
        <w:t xml:space="preserve"> </w:t>
      </w:r>
      <w:proofErr w:type="spellStart"/>
      <w:r w:rsidR="002E155E">
        <w:rPr>
          <w:rFonts w:ascii="Times New Roman" w:hAnsi="Times New Roman" w:cs="Times New Roman"/>
          <w:sz w:val="28"/>
          <w:szCs w:val="28"/>
        </w:rPr>
        <w:t>Лайт</w:t>
      </w:r>
      <w:proofErr w:type="spellEnd"/>
      <w:r w:rsidR="002E155E">
        <w:rPr>
          <w:rFonts w:ascii="Times New Roman" w:hAnsi="Times New Roman" w:cs="Times New Roman"/>
          <w:sz w:val="28"/>
          <w:szCs w:val="28"/>
        </w:rPr>
        <w:t>» (из 57,3 тыс. руб. поступило – 0 тыс. руб.), СП ООО «А-</w:t>
      </w:r>
      <w:proofErr w:type="spellStart"/>
      <w:r w:rsidR="002E155E">
        <w:rPr>
          <w:rFonts w:ascii="Times New Roman" w:hAnsi="Times New Roman" w:cs="Times New Roman"/>
          <w:sz w:val="28"/>
          <w:szCs w:val="28"/>
        </w:rPr>
        <w:t>Мобайл</w:t>
      </w:r>
      <w:proofErr w:type="spellEnd"/>
      <w:r w:rsidR="002E155E">
        <w:rPr>
          <w:rFonts w:ascii="Times New Roman" w:hAnsi="Times New Roman" w:cs="Times New Roman"/>
          <w:sz w:val="28"/>
          <w:szCs w:val="28"/>
        </w:rPr>
        <w:t>» (из 6 999,3 тыс. руб. по прогнозу поступило 5 331,4 тыс. руб.),</w:t>
      </w:r>
      <w:r w:rsidR="00BC0D6C">
        <w:rPr>
          <w:rFonts w:ascii="Times New Roman" w:hAnsi="Times New Roman" w:cs="Times New Roman"/>
          <w:sz w:val="28"/>
          <w:szCs w:val="28"/>
        </w:rPr>
        <w:t xml:space="preserve"> ООО «Абан» (из 173,3 тыс. руб. </w:t>
      </w:r>
      <w:r w:rsidR="00BC0D6C">
        <w:rPr>
          <w:rFonts w:ascii="Times New Roman" w:hAnsi="Times New Roman" w:cs="Times New Roman"/>
          <w:sz w:val="28"/>
          <w:szCs w:val="28"/>
        </w:rPr>
        <w:lastRenderedPageBreak/>
        <w:t xml:space="preserve">поступило 35,0 тыс. руб.), </w:t>
      </w:r>
      <w:r w:rsidR="00D7595B">
        <w:rPr>
          <w:rFonts w:ascii="Times New Roman" w:hAnsi="Times New Roman" w:cs="Times New Roman"/>
          <w:sz w:val="28"/>
          <w:szCs w:val="28"/>
        </w:rPr>
        <w:t xml:space="preserve">ООО «Вавилон ОПТ» (из 132,0 тыс. руб. поступило – 0 тыс. руб.), </w:t>
      </w:r>
      <w:r w:rsidR="002B23BF">
        <w:rPr>
          <w:rFonts w:ascii="Times New Roman" w:hAnsi="Times New Roman" w:cs="Times New Roman"/>
          <w:sz w:val="28"/>
          <w:szCs w:val="28"/>
        </w:rPr>
        <w:t>ООО «Мир пива» (из 387,5 тыс. руб. поступило – 0 тыс. руб.), ООО «Оптовая база «Сухум» (из 135,5 тыс. руб. поступило – 0 тыс. руб.), ООО «Супермаркет «Сухум»» (из 226,8 тыс. руб. поступило 5,9 тыс. руб.), Сухумский центральный рынок (из 28,4 тыс. руб. поступило – 0 тыс. руб.) и т.д.</w:t>
      </w:r>
      <w:r w:rsidR="00942C5B">
        <w:rPr>
          <w:rFonts w:ascii="Times New Roman" w:hAnsi="Times New Roman" w:cs="Times New Roman"/>
          <w:sz w:val="28"/>
          <w:szCs w:val="28"/>
        </w:rPr>
        <w:t xml:space="preserve"> За отчетный период не поступили платежи от муниципальных унитарных предприятий,</w:t>
      </w:r>
      <w:r w:rsidR="005D4092">
        <w:rPr>
          <w:rFonts w:ascii="Times New Roman" w:hAnsi="Times New Roman" w:cs="Times New Roman"/>
          <w:sz w:val="28"/>
          <w:szCs w:val="28"/>
        </w:rPr>
        <w:t xml:space="preserve"> подведомственных Администрации: «</w:t>
      </w:r>
      <w:proofErr w:type="spellStart"/>
      <w:r w:rsidR="005D4092">
        <w:rPr>
          <w:rFonts w:ascii="Times New Roman" w:hAnsi="Times New Roman" w:cs="Times New Roman"/>
          <w:sz w:val="28"/>
          <w:szCs w:val="28"/>
        </w:rPr>
        <w:t>Горсвет</w:t>
      </w:r>
      <w:proofErr w:type="spellEnd"/>
      <w:r w:rsidR="005D4092">
        <w:rPr>
          <w:rFonts w:ascii="Times New Roman" w:hAnsi="Times New Roman" w:cs="Times New Roman"/>
          <w:sz w:val="28"/>
          <w:szCs w:val="28"/>
        </w:rPr>
        <w:t>» (прогноз поступления –</w:t>
      </w:r>
      <w:r w:rsidR="00942C5B">
        <w:rPr>
          <w:rFonts w:ascii="Times New Roman" w:hAnsi="Times New Roman" w:cs="Times New Roman"/>
          <w:sz w:val="28"/>
          <w:szCs w:val="28"/>
        </w:rPr>
        <w:t xml:space="preserve"> </w:t>
      </w:r>
      <w:r w:rsidR="005D4092">
        <w:rPr>
          <w:rFonts w:ascii="Times New Roman" w:hAnsi="Times New Roman" w:cs="Times New Roman"/>
          <w:sz w:val="28"/>
          <w:szCs w:val="28"/>
        </w:rPr>
        <w:t>10,4 тыс. руб.), «Зеленое хозяйство» (прогноз поступления – 6,6 тыс. руб.)</w:t>
      </w:r>
      <w:r w:rsidR="001C45CB">
        <w:rPr>
          <w:rFonts w:ascii="Times New Roman" w:hAnsi="Times New Roman" w:cs="Times New Roman"/>
          <w:sz w:val="28"/>
          <w:szCs w:val="28"/>
        </w:rPr>
        <w:t xml:space="preserve">, СЭС </w:t>
      </w:r>
      <w:r w:rsidR="00E3418F">
        <w:rPr>
          <w:rFonts w:ascii="Times New Roman" w:hAnsi="Times New Roman" w:cs="Times New Roman"/>
          <w:sz w:val="28"/>
          <w:szCs w:val="28"/>
        </w:rPr>
        <w:t>(прогноз поступления – 1,9 тыс. руб.), «Мода-пласт»</w:t>
      </w:r>
      <w:r w:rsidR="006B0935">
        <w:rPr>
          <w:rFonts w:ascii="Times New Roman" w:hAnsi="Times New Roman" w:cs="Times New Roman"/>
          <w:sz w:val="28"/>
          <w:szCs w:val="28"/>
        </w:rPr>
        <w:t xml:space="preserve"> </w:t>
      </w:r>
      <w:r w:rsidR="00E3418F">
        <w:rPr>
          <w:rFonts w:ascii="Times New Roman" w:hAnsi="Times New Roman" w:cs="Times New Roman"/>
          <w:sz w:val="28"/>
          <w:szCs w:val="28"/>
        </w:rPr>
        <w:t xml:space="preserve">(прогноз поступления – 41,0 тыс. руб.), </w:t>
      </w:r>
      <w:proofErr w:type="spellStart"/>
      <w:r w:rsidR="00E3418F">
        <w:rPr>
          <w:rFonts w:ascii="Times New Roman" w:hAnsi="Times New Roman" w:cs="Times New Roman"/>
          <w:sz w:val="28"/>
          <w:szCs w:val="28"/>
        </w:rPr>
        <w:t>Сухумземпроект</w:t>
      </w:r>
      <w:proofErr w:type="spellEnd"/>
      <w:r w:rsidR="00E3418F">
        <w:rPr>
          <w:rFonts w:ascii="Times New Roman" w:hAnsi="Times New Roman" w:cs="Times New Roman"/>
          <w:sz w:val="28"/>
          <w:szCs w:val="28"/>
        </w:rPr>
        <w:t xml:space="preserve"> (прогноз поступления – 12,0 тыс. руб.). </w:t>
      </w:r>
      <w:r w:rsidR="006B0935">
        <w:rPr>
          <w:rFonts w:ascii="Times New Roman" w:hAnsi="Times New Roman" w:cs="Times New Roman"/>
          <w:sz w:val="28"/>
          <w:szCs w:val="28"/>
        </w:rPr>
        <w:t xml:space="preserve"> </w:t>
      </w:r>
    </w:p>
    <w:p w:rsidR="005D7B6F" w:rsidRDefault="005D7B6F" w:rsidP="0027066F">
      <w:pPr>
        <w:spacing w:after="0"/>
        <w:ind w:firstLine="708"/>
        <w:rPr>
          <w:rFonts w:ascii="Times New Roman" w:hAnsi="Times New Roman" w:cs="Times New Roman"/>
          <w:sz w:val="28"/>
          <w:szCs w:val="28"/>
        </w:rPr>
      </w:pPr>
      <w:r>
        <w:rPr>
          <w:rFonts w:ascii="Times New Roman" w:hAnsi="Times New Roman" w:cs="Times New Roman"/>
          <w:sz w:val="28"/>
          <w:szCs w:val="28"/>
        </w:rPr>
        <w:t>По отношению к утвержденному годовому показателю исполнение по налогу на прибыль составило 16,1%.</w:t>
      </w:r>
    </w:p>
    <w:p w:rsidR="008B14FF" w:rsidRDefault="002725C3" w:rsidP="0027066F">
      <w:pPr>
        <w:spacing w:after="0"/>
        <w:ind w:firstLine="708"/>
        <w:rPr>
          <w:rFonts w:ascii="Times New Roman" w:hAnsi="Times New Roman" w:cs="Times New Roman"/>
          <w:sz w:val="28"/>
          <w:szCs w:val="28"/>
        </w:rPr>
      </w:pPr>
      <w:r>
        <w:rPr>
          <w:rFonts w:ascii="Times New Roman" w:hAnsi="Times New Roman" w:cs="Times New Roman"/>
          <w:sz w:val="28"/>
          <w:szCs w:val="28"/>
        </w:rPr>
        <w:t>Значительный удельный вес (20,3%) в структуре собственных доходов занимает налог на добавленную стоимость на товары, работы, услуги, реализуемые на территории Республики Абхазия, поступление в бюджет составило 34 560,4 тыс. руб., что на 7 540,7 тыс. руб. ме</w:t>
      </w:r>
      <w:r w:rsidR="005C67E3">
        <w:rPr>
          <w:rFonts w:ascii="Times New Roman" w:hAnsi="Times New Roman" w:cs="Times New Roman"/>
          <w:sz w:val="28"/>
          <w:szCs w:val="28"/>
        </w:rPr>
        <w:t>ньше прогнозируемого показателя, исполнение -</w:t>
      </w:r>
      <w:r w:rsidR="001813E4">
        <w:rPr>
          <w:rFonts w:ascii="Times New Roman" w:hAnsi="Times New Roman" w:cs="Times New Roman"/>
          <w:sz w:val="28"/>
          <w:szCs w:val="28"/>
        </w:rPr>
        <w:t xml:space="preserve"> </w:t>
      </w:r>
      <w:r w:rsidR="005C67E3">
        <w:rPr>
          <w:rFonts w:ascii="Times New Roman" w:hAnsi="Times New Roman" w:cs="Times New Roman"/>
          <w:sz w:val="28"/>
          <w:szCs w:val="28"/>
        </w:rPr>
        <w:t>82,1%.</w:t>
      </w:r>
      <w:r w:rsidR="00867587" w:rsidRPr="00867587">
        <w:rPr>
          <w:rFonts w:ascii="Times New Roman" w:hAnsi="Times New Roman" w:cs="Times New Roman"/>
          <w:sz w:val="28"/>
          <w:szCs w:val="28"/>
        </w:rPr>
        <w:t xml:space="preserve"> </w:t>
      </w:r>
      <w:proofErr w:type="spellStart"/>
      <w:r w:rsidR="00867587">
        <w:rPr>
          <w:rFonts w:ascii="Times New Roman" w:hAnsi="Times New Roman" w:cs="Times New Roman"/>
          <w:sz w:val="28"/>
          <w:szCs w:val="28"/>
        </w:rPr>
        <w:t>Недопоступило</w:t>
      </w:r>
      <w:proofErr w:type="spellEnd"/>
      <w:r w:rsidR="00867587">
        <w:rPr>
          <w:rFonts w:ascii="Times New Roman" w:hAnsi="Times New Roman" w:cs="Times New Roman"/>
          <w:sz w:val="28"/>
          <w:szCs w:val="28"/>
        </w:rPr>
        <w:t xml:space="preserve"> в бюджет налога на добавленную стоимость на сумму 7 540,7 тыс. руб.</w:t>
      </w:r>
      <w:r w:rsidR="000A18C4">
        <w:rPr>
          <w:rFonts w:ascii="Times New Roman" w:hAnsi="Times New Roman" w:cs="Times New Roman"/>
          <w:sz w:val="28"/>
          <w:szCs w:val="28"/>
        </w:rPr>
        <w:t xml:space="preserve"> Низкий уровень поступления налога</w:t>
      </w:r>
      <w:r w:rsidR="000A18C4" w:rsidRPr="000A18C4">
        <w:rPr>
          <w:rFonts w:ascii="Times New Roman" w:hAnsi="Times New Roman" w:cs="Times New Roman"/>
          <w:sz w:val="28"/>
          <w:szCs w:val="28"/>
        </w:rPr>
        <w:t xml:space="preserve"> </w:t>
      </w:r>
      <w:r w:rsidR="000A18C4">
        <w:rPr>
          <w:rFonts w:ascii="Times New Roman" w:hAnsi="Times New Roman" w:cs="Times New Roman"/>
          <w:sz w:val="28"/>
          <w:szCs w:val="28"/>
        </w:rPr>
        <w:t>на добавленную стоимость на товары, работы, услуги, реализуемые на территории Республики Абхазия отмечен</w:t>
      </w:r>
      <w:r w:rsidR="008B14FF">
        <w:rPr>
          <w:rFonts w:ascii="Times New Roman" w:hAnsi="Times New Roman" w:cs="Times New Roman"/>
          <w:sz w:val="28"/>
          <w:szCs w:val="28"/>
        </w:rPr>
        <w:t xml:space="preserve"> в следующих отраслях:</w:t>
      </w:r>
      <w:r w:rsidR="000A18C4">
        <w:rPr>
          <w:rFonts w:ascii="Times New Roman" w:hAnsi="Times New Roman" w:cs="Times New Roman"/>
          <w:sz w:val="28"/>
          <w:szCs w:val="28"/>
        </w:rPr>
        <w:t xml:space="preserve"> </w:t>
      </w:r>
    </w:p>
    <w:p w:rsidR="008B14FF" w:rsidRDefault="008B14FF" w:rsidP="008B14FF">
      <w:pPr>
        <w:spacing w:after="0"/>
        <w:ind w:firstLine="0"/>
        <w:rPr>
          <w:rFonts w:ascii="Times New Roman" w:hAnsi="Times New Roman" w:cs="Times New Roman"/>
          <w:sz w:val="28"/>
          <w:szCs w:val="28"/>
        </w:rPr>
      </w:pPr>
      <w:r>
        <w:rPr>
          <w:rFonts w:ascii="Times New Roman" w:hAnsi="Times New Roman" w:cs="Times New Roman"/>
          <w:sz w:val="28"/>
          <w:szCs w:val="28"/>
        </w:rPr>
        <w:t xml:space="preserve">- в строительстве – </w:t>
      </w:r>
      <w:r w:rsidR="00A7244C">
        <w:rPr>
          <w:rFonts w:ascii="Times New Roman" w:hAnsi="Times New Roman" w:cs="Times New Roman"/>
          <w:sz w:val="28"/>
          <w:szCs w:val="28"/>
        </w:rPr>
        <w:t>74,5%;</w:t>
      </w:r>
    </w:p>
    <w:p w:rsidR="008B14FF" w:rsidRDefault="008B14FF" w:rsidP="008B14FF">
      <w:pPr>
        <w:spacing w:after="0"/>
        <w:ind w:firstLine="0"/>
        <w:rPr>
          <w:rFonts w:ascii="Times New Roman" w:hAnsi="Times New Roman" w:cs="Times New Roman"/>
          <w:sz w:val="28"/>
          <w:szCs w:val="28"/>
        </w:rPr>
      </w:pPr>
      <w:r>
        <w:rPr>
          <w:rFonts w:ascii="Times New Roman" w:hAnsi="Times New Roman" w:cs="Times New Roman"/>
          <w:sz w:val="28"/>
          <w:szCs w:val="28"/>
        </w:rPr>
        <w:t>-</w:t>
      </w:r>
      <w:r w:rsidR="00A7244C">
        <w:rPr>
          <w:rFonts w:ascii="Times New Roman" w:hAnsi="Times New Roman" w:cs="Times New Roman"/>
          <w:sz w:val="28"/>
          <w:szCs w:val="28"/>
        </w:rPr>
        <w:t>связи – 81,6%;</w:t>
      </w:r>
    </w:p>
    <w:p w:rsidR="008B14FF" w:rsidRDefault="008B14FF" w:rsidP="008B14FF">
      <w:pPr>
        <w:spacing w:after="0"/>
        <w:ind w:firstLine="0"/>
        <w:rPr>
          <w:rFonts w:ascii="Times New Roman" w:hAnsi="Times New Roman" w:cs="Times New Roman"/>
          <w:sz w:val="28"/>
          <w:szCs w:val="28"/>
        </w:rPr>
      </w:pPr>
      <w:r>
        <w:rPr>
          <w:rFonts w:ascii="Times New Roman" w:hAnsi="Times New Roman" w:cs="Times New Roman"/>
          <w:sz w:val="28"/>
          <w:szCs w:val="28"/>
        </w:rPr>
        <w:t xml:space="preserve">- </w:t>
      </w:r>
      <w:r w:rsidR="000A18C4">
        <w:rPr>
          <w:rFonts w:ascii="Times New Roman" w:hAnsi="Times New Roman" w:cs="Times New Roman"/>
          <w:sz w:val="28"/>
          <w:szCs w:val="28"/>
        </w:rPr>
        <w:t>в сфере услуг</w:t>
      </w:r>
      <w:r w:rsidR="003730FA">
        <w:rPr>
          <w:rFonts w:ascii="Times New Roman" w:hAnsi="Times New Roman" w:cs="Times New Roman"/>
          <w:sz w:val="28"/>
          <w:szCs w:val="28"/>
        </w:rPr>
        <w:t xml:space="preserve"> по предприятиям республиканской собственности</w:t>
      </w:r>
      <w:r w:rsidR="000A18C4">
        <w:rPr>
          <w:rFonts w:ascii="Times New Roman" w:hAnsi="Times New Roman" w:cs="Times New Roman"/>
          <w:sz w:val="28"/>
          <w:szCs w:val="28"/>
        </w:rPr>
        <w:t xml:space="preserve"> </w:t>
      </w:r>
      <w:r w:rsidR="003730FA">
        <w:rPr>
          <w:rFonts w:ascii="Times New Roman" w:hAnsi="Times New Roman" w:cs="Times New Roman"/>
          <w:sz w:val="28"/>
          <w:szCs w:val="28"/>
        </w:rPr>
        <w:t>– 31,1%, по предприятиям подведомственных Администрации</w:t>
      </w:r>
      <w:r w:rsidR="00C207E1">
        <w:rPr>
          <w:rFonts w:ascii="Times New Roman" w:hAnsi="Times New Roman" w:cs="Times New Roman"/>
          <w:sz w:val="28"/>
          <w:szCs w:val="28"/>
        </w:rPr>
        <w:t xml:space="preserve"> города</w:t>
      </w:r>
      <w:r w:rsidR="003730FA">
        <w:rPr>
          <w:rFonts w:ascii="Times New Roman" w:hAnsi="Times New Roman" w:cs="Times New Roman"/>
          <w:sz w:val="28"/>
          <w:szCs w:val="28"/>
        </w:rPr>
        <w:t xml:space="preserve"> -76,9%</w:t>
      </w:r>
      <w:r w:rsidR="00EE6B9E">
        <w:rPr>
          <w:rFonts w:ascii="Times New Roman" w:hAnsi="Times New Roman" w:cs="Times New Roman"/>
          <w:sz w:val="28"/>
          <w:szCs w:val="28"/>
        </w:rPr>
        <w:t>, по предприятиям негосударственного сектора – 65,</w:t>
      </w:r>
      <w:r w:rsidR="00A7244C">
        <w:rPr>
          <w:rFonts w:ascii="Times New Roman" w:hAnsi="Times New Roman" w:cs="Times New Roman"/>
          <w:sz w:val="28"/>
          <w:szCs w:val="28"/>
        </w:rPr>
        <w:t>1%;</w:t>
      </w:r>
    </w:p>
    <w:p w:rsidR="00A7244C" w:rsidRDefault="008B14FF" w:rsidP="008B14FF">
      <w:pPr>
        <w:spacing w:after="0"/>
        <w:ind w:firstLine="0"/>
        <w:rPr>
          <w:rFonts w:ascii="Times New Roman" w:hAnsi="Times New Roman" w:cs="Times New Roman"/>
          <w:sz w:val="28"/>
          <w:szCs w:val="28"/>
        </w:rPr>
      </w:pPr>
      <w:r>
        <w:rPr>
          <w:rFonts w:ascii="Times New Roman" w:hAnsi="Times New Roman" w:cs="Times New Roman"/>
          <w:sz w:val="28"/>
          <w:szCs w:val="28"/>
        </w:rPr>
        <w:t>курорты и туризм</w:t>
      </w:r>
      <w:r w:rsidR="00A7244C">
        <w:rPr>
          <w:rFonts w:ascii="Times New Roman" w:hAnsi="Times New Roman" w:cs="Times New Roman"/>
          <w:sz w:val="28"/>
          <w:szCs w:val="28"/>
        </w:rPr>
        <w:t xml:space="preserve"> – 16,6%;</w:t>
      </w:r>
    </w:p>
    <w:p w:rsidR="000A18C4" w:rsidRDefault="00A7244C" w:rsidP="008B14FF">
      <w:pPr>
        <w:spacing w:after="0"/>
        <w:ind w:firstLine="0"/>
        <w:rPr>
          <w:rFonts w:ascii="Times New Roman" w:hAnsi="Times New Roman" w:cs="Times New Roman"/>
          <w:sz w:val="28"/>
          <w:szCs w:val="28"/>
        </w:rPr>
      </w:pPr>
      <w:r>
        <w:rPr>
          <w:rFonts w:ascii="Times New Roman" w:hAnsi="Times New Roman" w:cs="Times New Roman"/>
          <w:sz w:val="28"/>
          <w:szCs w:val="28"/>
        </w:rPr>
        <w:t xml:space="preserve">- </w:t>
      </w:r>
      <w:r w:rsidR="007E04BA">
        <w:rPr>
          <w:rFonts w:ascii="Times New Roman" w:hAnsi="Times New Roman" w:cs="Times New Roman"/>
          <w:sz w:val="28"/>
          <w:szCs w:val="28"/>
        </w:rPr>
        <w:t>научно-производственной сфере -</w:t>
      </w:r>
      <w:r w:rsidR="00CD0E53">
        <w:rPr>
          <w:rFonts w:ascii="Times New Roman" w:hAnsi="Times New Roman" w:cs="Times New Roman"/>
          <w:sz w:val="28"/>
          <w:szCs w:val="28"/>
        </w:rPr>
        <w:t xml:space="preserve"> </w:t>
      </w:r>
      <w:r w:rsidR="007E04BA">
        <w:rPr>
          <w:rFonts w:ascii="Times New Roman" w:hAnsi="Times New Roman" w:cs="Times New Roman"/>
          <w:sz w:val="28"/>
          <w:szCs w:val="28"/>
        </w:rPr>
        <w:t>9,6%.</w:t>
      </w:r>
      <w:r w:rsidR="003730FA">
        <w:rPr>
          <w:rFonts w:ascii="Times New Roman" w:hAnsi="Times New Roman" w:cs="Times New Roman"/>
          <w:sz w:val="28"/>
          <w:szCs w:val="28"/>
        </w:rPr>
        <w:t xml:space="preserve"> </w:t>
      </w:r>
      <w:r w:rsidR="000A18C4">
        <w:rPr>
          <w:rFonts w:ascii="Times New Roman" w:hAnsi="Times New Roman" w:cs="Times New Roman"/>
          <w:sz w:val="28"/>
          <w:szCs w:val="28"/>
        </w:rPr>
        <w:t xml:space="preserve"> </w:t>
      </w:r>
    </w:p>
    <w:p w:rsidR="00BB2E95" w:rsidRDefault="00BB2E95" w:rsidP="007E1770">
      <w:pPr>
        <w:spacing w:after="0"/>
        <w:ind w:firstLine="708"/>
        <w:rPr>
          <w:rFonts w:ascii="Times New Roman" w:hAnsi="Times New Roman" w:cs="Times New Roman"/>
          <w:sz w:val="28"/>
          <w:szCs w:val="28"/>
        </w:rPr>
      </w:pPr>
      <w:r>
        <w:rPr>
          <w:rFonts w:ascii="Times New Roman" w:hAnsi="Times New Roman" w:cs="Times New Roman"/>
          <w:sz w:val="28"/>
          <w:szCs w:val="28"/>
        </w:rPr>
        <w:lastRenderedPageBreak/>
        <w:t>По отношению к утвержденному годовому показателю исп</w:t>
      </w:r>
      <w:r w:rsidR="002F4438">
        <w:rPr>
          <w:rFonts w:ascii="Times New Roman" w:hAnsi="Times New Roman" w:cs="Times New Roman"/>
          <w:sz w:val="28"/>
          <w:szCs w:val="28"/>
        </w:rPr>
        <w:t>олнение по налогу на</w:t>
      </w:r>
      <w:r w:rsidR="002F4438" w:rsidRPr="002F4438">
        <w:rPr>
          <w:rFonts w:ascii="Times New Roman" w:hAnsi="Times New Roman" w:cs="Times New Roman"/>
          <w:sz w:val="28"/>
          <w:szCs w:val="28"/>
        </w:rPr>
        <w:t xml:space="preserve"> </w:t>
      </w:r>
      <w:r w:rsidR="002F4438">
        <w:rPr>
          <w:rFonts w:ascii="Times New Roman" w:hAnsi="Times New Roman" w:cs="Times New Roman"/>
          <w:sz w:val="28"/>
          <w:szCs w:val="28"/>
        </w:rPr>
        <w:t xml:space="preserve">добавленную стоимость на товары, работы, услуги, реализуемые на территории Республики Абхазия </w:t>
      </w:r>
      <w:r>
        <w:rPr>
          <w:rFonts w:ascii="Times New Roman" w:hAnsi="Times New Roman" w:cs="Times New Roman"/>
          <w:sz w:val="28"/>
          <w:szCs w:val="28"/>
        </w:rPr>
        <w:t>составило</w:t>
      </w:r>
      <w:r w:rsidR="0076372A">
        <w:rPr>
          <w:rFonts w:ascii="Times New Roman" w:hAnsi="Times New Roman" w:cs="Times New Roman"/>
          <w:sz w:val="28"/>
          <w:szCs w:val="28"/>
        </w:rPr>
        <w:t xml:space="preserve"> </w:t>
      </w:r>
      <w:r>
        <w:rPr>
          <w:rFonts w:ascii="Times New Roman" w:hAnsi="Times New Roman" w:cs="Times New Roman"/>
          <w:sz w:val="28"/>
          <w:szCs w:val="28"/>
        </w:rPr>
        <w:t>14,4%.</w:t>
      </w:r>
    </w:p>
    <w:p w:rsidR="00CB4518" w:rsidRDefault="00217905" w:rsidP="007E1770">
      <w:pPr>
        <w:spacing w:after="0"/>
        <w:ind w:firstLine="708"/>
        <w:rPr>
          <w:rFonts w:ascii="Times New Roman" w:hAnsi="Times New Roman" w:cs="Times New Roman"/>
          <w:sz w:val="28"/>
          <w:szCs w:val="28"/>
        </w:rPr>
      </w:pPr>
      <w:r>
        <w:rPr>
          <w:rFonts w:ascii="Times New Roman" w:hAnsi="Times New Roman" w:cs="Times New Roman"/>
          <w:sz w:val="28"/>
          <w:szCs w:val="28"/>
        </w:rPr>
        <w:t xml:space="preserve">Спецналог на отдельные виды деятельности поступил за отчетный период в сумме 10 500,0 </w:t>
      </w:r>
      <w:proofErr w:type="spellStart"/>
      <w:r>
        <w:rPr>
          <w:rFonts w:ascii="Times New Roman" w:hAnsi="Times New Roman" w:cs="Times New Roman"/>
          <w:sz w:val="28"/>
          <w:szCs w:val="28"/>
        </w:rPr>
        <w:t>тыс.руб</w:t>
      </w:r>
      <w:proofErr w:type="spellEnd"/>
      <w:r>
        <w:rPr>
          <w:rFonts w:ascii="Times New Roman" w:hAnsi="Times New Roman" w:cs="Times New Roman"/>
          <w:sz w:val="28"/>
          <w:szCs w:val="28"/>
        </w:rPr>
        <w:t>., исполнение -71,2%</w:t>
      </w:r>
      <w:r w:rsidR="008741F3">
        <w:rPr>
          <w:rFonts w:ascii="Times New Roman" w:hAnsi="Times New Roman" w:cs="Times New Roman"/>
          <w:sz w:val="28"/>
          <w:szCs w:val="28"/>
        </w:rPr>
        <w:t>, удельный вес - 6,2%.</w:t>
      </w:r>
      <w:r w:rsidR="002370D2">
        <w:rPr>
          <w:rFonts w:ascii="Times New Roman" w:hAnsi="Times New Roman" w:cs="Times New Roman"/>
          <w:sz w:val="28"/>
          <w:szCs w:val="28"/>
        </w:rPr>
        <w:t xml:space="preserve"> </w:t>
      </w:r>
      <w:proofErr w:type="spellStart"/>
      <w:r w:rsidR="002370D2">
        <w:rPr>
          <w:rFonts w:ascii="Times New Roman" w:hAnsi="Times New Roman" w:cs="Times New Roman"/>
          <w:sz w:val="28"/>
          <w:szCs w:val="28"/>
        </w:rPr>
        <w:t>Недопост</w:t>
      </w:r>
      <w:r w:rsidR="00C50686">
        <w:rPr>
          <w:rFonts w:ascii="Times New Roman" w:hAnsi="Times New Roman" w:cs="Times New Roman"/>
          <w:sz w:val="28"/>
          <w:szCs w:val="28"/>
        </w:rPr>
        <w:t>упило</w:t>
      </w:r>
      <w:proofErr w:type="spellEnd"/>
      <w:r w:rsidR="00C50686">
        <w:rPr>
          <w:rFonts w:ascii="Times New Roman" w:hAnsi="Times New Roman" w:cs="Times New Roman"/>
          <w:sz w:val="28"/>
          <w:szCs w:val="28"/>
        </w:rPr>
        <w:t xml:space="preserve"> в бюджет 4 249,6 тыс. руб.</w:t>
      </w:r>
    </w:p>
    <w:p w:rsidR="005D7B6F" w:rsidRDefault="00891C89" w:rsidP="007E1770">
      <w:pPr>
        <w:spacing w:after="0"/>
        <w:ind w:firstLine="708"/>
        <w:rPr>
          <w:rFonts w:ascii="Times New Roman" w:hAnsi="Times New Roman" w:cs="Times New Roman"/>
          <w:sz w:val="28"/>
          <w:szCs w:val="28"/>
        </w:rPr>
      </w:pPr>
      <w:r>
        <w:rPr>
          <w:rFonts w:ascii="Times New Roman" w:hAnsi="Times New Roman" w:cs="Times New Roman"/>
          <w:sz w:val="28"/>
          <w:szCs w:val="28"/>
        </w:rPr>
        <w:t xml:space="preserve">По отношению к утвержденному годовому показателю исполнение по </w:t>
      </w:r>
      <w:proofErr w:type="spellStart"/>
      <w:r w:rsidR="00381ECE">
        <w:rPr>
          <w:rFonts w:ascii="Times New Roman" w:hAnsi="Times New Roman" w:cs="Times New Roman"/>
          <w:sz w:val="28"/>
          <w:szCs w:val="28"/>
        </w:rPr>
        <w:t>спец</w:t>
      </w:r>
      <w:r>
        <w:rPr>
          <w:rFonts w:ascii="Times New Roman" w:hAnsi="Times New Roman" w:cs="Times New Roman"/>
          <w:sz w:val="28"/>
          <w:szCs w:val="28"/>
        </w:rPr>
        <w:t>налогу</w:t>
      </w:r>
      <w:proofErr w:type="spellEnd"/>
      <w:r>
        <w:rPr>
          <w:rFonts w:ascii="Times New Roman" w:hAnsi="Times New Roman" w:cs="Times New Roman"/>
          <w:sz w:val="28"/>
          <w:szCs w:val="28"/>
        </w:rPr>
        <w:t xml:space="preserve"> составило 1,1%.</w:t>
      </w:r>
    </w:p>
    <w:p w:rsidR="002370D2" w:rsidRPr="005351DB" w:rsidRDefault="002370D2" w:rsidP="008F00AC">
      <w:pPr>
        <w:spacing w:after="0"/>
        <w:ind w:firstLine="708"/>
        <w:rPr>
          <w:rFonts w:ascii="Times New Roman" w:hAnsi="Times New Roman" w:cs="Times New Roman"/>
          <w:sz w:val="28"/>
          <w:szCs w:val="28"/>
        </w:rPr>
      </w:pPr>
      <w:r w:rsidRPr="005351DB">
        <w:rPr>
          <w:rFonts w:ascii="Times New Roman" w:hAnsi="Times New Roman" w:cs="Times New Roman"/>
          <w:sz w:val="28"/>
          <w:szCs w:val="28"/>
        </w:rPr>
        <w:t xml:space="preserve">Налог на имущество поступил в сумме 6 709,5 тыс. руб., исполнение – 89,5%, удельный вес – 3,9%.  </w:t>
      </w:r>
      <w:proofErr w:type="spellStart"/>
      <w:r w:rsidRPr="005351DB">
        <w:rPr>
          <w:rFonts w:ascii="Times New Roman" w:hAnsi="Times New Roman" w:cs="Times New Roman"/>
          <w:sz w:val="28"/>
          <w:szCs w:val="28"/>
        </w:rPr>
        <w:t>Недопо</w:t>
      </w:r>
      <w:r w:rsidR="00FE1752" w:rsidRPr="005351DB">
        <w:rPr>
          <w:rFonts w:ascii="Times New Roman" w:hAnsi="Times New Roman" w:cs="Times New Roman"/>
          <w:sz w:val="28"/>
          <w:szCs w:val="28"/>
        </w:rPr>
        <w:t>сту</w:t>
      </w:r>
      <w:r w:rsidR="0059587B" w:rsidRPr="005351DB">
        <w:rPr>
          <w:rFonts w:ascii="Times New Roman" w:hAnsi="Times New Roman" w:cs="Times New Roman"/>
          <w:sz w:val="28"/>
          <w:szCs w:val="28"/>
        </w:rPr>
        <w:t>пило</w:t>
      </w:r>
      <w:proofErr w:type="spellEnd"/>
      <w:r w:rsidR="0059587B" w:rsidRPr="005351DB">
        <w:rPr>
          <w:rFonts w:ascii="Times New Roman" w:hAnsi="Times New Roman" w:cs="Times New Roman"/>
          <w:sz w:val="28"/>
          <w:szCs w:val="28"/>
        </w:rPr>
        <w:t xml:space="preserve"> в бюджет 790,5 тыс. руб. Не</w:t>
      </w:r>
      <w:r w:rsidR="00FE1752" w:rsidRPr="005351DB">
        <w:rPr>
          <w:rFonts w:ascii="Times New Roman" w:hAnsi="Times New Roman" w:cs="Times New Roman"/>
          <w:sz w:val="28"/>
          <w:szCs w:val="28"/>
        </w:rPr>
        <w:t>об</w:t>
      </w:r>
      <w:r w:rsidR="0059587B" w:rsidRPr="005351DB">
        <w:rPr>
          <w:rFonts w:ascii="Times New Roman" w:hAnsi="Times New Roman" w:cs="Times New Roman"/>
          <w:sz w:val="28"/>
          <w:szCs w:val="28"/>
        </w:rPr>
        <w:t>ходимо отметить, что в представленной информац</w:t>
      </w:r>
      <w:r w:rsidR="00D66BAB" w:rsidRPr="005351DB">
        <w:rPr>
          <w:rFonts w:ascii="Times New Roman" w:hAnsi="Times New Roman" w:cs="Times New Roman"/>
          <w:sz w:val="28"/>
          <w:szCs w:val="28"/>
        </w:rPr>
        <w:t xml:space="preserve">ии о налоговых поступлениях за </w:t>
      </w:r>
      <w:r w:rsidR="00D66BAB" w:rsidRPr="005351DB">
        <w:rPr>
          <w:rFonts w:ascii="Times New Roman" w:hAnsi="Times New Roman" w:cs="Times New Roman"/>
          <w:sz w:val="28"/>
          <w:szCs w:val="28"/>
          <w:lang w:val="en-US"/>
        </w:rPr>
        <w:t>I</w:t>
      </w:r>
      <w:r w:rsidR="00D66BAB" w:rsidRPr="005351DB">
        <w:rPr>
          <w:rFonts w:ascii="Times New Roman" w:hAnsi="Times New Roman" w:cs="Times New Roman"/>
          <w:sz w:val="28"/>
          <w:szCs w:val="28"/>
        </w:rPr>
        <w:t>кв.</w:t>
      </w:r>
      <w:r w:rsidR="00DC65AC" w:rsidRPr="005351DB">
        <w:rPr>
          <w:rFonts w:ascii="Times New Roman" w:hAnsi="Times New Roman" w:cs="Times New Roman"/>
          <w:sz w:val="28"/>
          <w:szCs w:val="28"/>
        </w:rPr>
        <w:t xml:space="preserve"> </w:t>
      </w:r>
      <w:r w:rsidR="00D66BAB" w:rsidRPr="005351DB">
        <w:rPr>
          <w:rFonts w:ascii="Times New Roman" w:hAnsi="Times New Roman" w:cs="Times New Roman"/>
          <w:sz w:val="28"/>
          <w:szCs w:val="28"/>
        </w:rPr>
        <w:t>2018г. при наличии поступивших платежей налога на имущество отсутствуют прогнозные показатели по всем предприятиям</w:t>
      </w:r>
      <w:r w:rsidR="00E83106" w:rsidRPr="005351DB">
        <w:rPr>
          <w:rFonts w:ascii="Times New Roman" w:hAnsi="Times New Roman" w:cs="Times New Roman"/>
          <w:sz w:val="28"/>
          <w:szCs w:val="28"/>
        </w:rPr>
        <w:t>.</w:t>
      </w:r>
      <w:r w:rsidR="00D66BAB" w:rsidRPr="005351DB">
        <w:rPr>
          <w:rFonts w:ascii="Times New Roman" w:hAnsi="Times New Roman" w:cs="Times New Roman"/>
          <w:sz w:val="28"/>
          <w:szCs w:val="28"/>
        </w:rPr>
        <w:t xml:space="preserve"> </w:t>
      </w:r>
    </w:p>
    <w:p w:rsidR="008113DA" w:rsidRDefault="008113DA" w:rsidP="008F00AC">
      <w:pPr>
        <w:spacing w:after="0"/>
        <w:ind w:firstLine="708"/>
        <w:rPr>
          <w:rFonts w:ascii="Times New Roman" w:hAnsi="Times New Roman" w:cs="Times New Roman"/>
          <w:sz w:val="28"/>
          <w:szCs w:val="28"/>
        </w:rPr>
      </w:pPr>
      <w:r>
        <w:rPr>
          <w:rFonts w:ascii="Times New Roman" w:hAnsi="Times New Roman" w:cs="Times New Roman"/>
          <w:sz w:val="28"/>
          <w:szCs w:val="28"/>
        </w:rPr>
        <w:t>По отношению к утвержденному годовому показателю исполнение по налогу на имущество составило 22,4%.</w:t>
      </w:r>
    </w:p>
    <w:p w:rsidR="008113DA" w:rsidRPr="0092623A" w:rsidRDefault="008113DA" w:rsidP="008F00AC">
      <w:pPr>
        <w:spacing w:after="0"/>
        <w:ind w:firstLine="708"/>
        <w:rPr>
          <w:rFonts w:ascii="Times New Roman" w:hAnsi="Times New Roman" w:cs="Times New Roman"/>
          <w:color w:val="FF0000"/>
          <w:sz w:val="28"/>
          <w:szCs w:val="28"/>
        </w:rPr>
      </w:pPr>
      <w:r>
        <w:rPr>
          <w:rFonts w:ascii="Times New Roman" w:hAnsi="Times New Roman" w:cs="Times New Roman"/>
          <w:sz w:val="28"/>
          <w:szCs w:val="28"/>
        </w:rPr>
        <w:t>Поступление земельного налога составило 4 311,7 тыс. руб., исполнение -</w:t>
      </w:r>
      <w:r w:rsidR="00DA3611">
        <w:rPr>
          <w:rFonts w:ascii="Times New Roman" w:hAnsi="Times New Roman" w:cs="Times New Roman"/>
          <w:sz w:val="28"/>
          <w:szCs w:val="28"/>
        </w:rPr>
        <w:t xml:space="preserve"> </w:t>
      </w:r>
      <w:r>
        <w:rPr>
          <w:rFonts w:ascii="Times New Roman" w:hAnsi="Times New Roman" w:cs="Times New Roman"/>
          <w:sz w:val="28"/>
          <w:szCs w:val="28"/>
        </w:rPr>
        <w:t>85,0%, удельный вес – 2,5%</w:t>
      </w:r>
      <w:r w:rsidR="00DA3611">
        <w:rPr>
          <w:rFonts w:ascii="Times New Roman" w:hAnsi="Times New Roman" w:cs="Times New Roman"/>
          <w:sz w:val="28"/>
          <w:szCs w:val="28"/>
        </w:rPr>
        <w:t xml:space="preserve">. </w:t>
      </w:r>
      <w:proofErr w:type="spellStart"/>
      <w:r w:rsidR="00DA3611">
        <w:rPr>
          <w:rFonts w:ascii="Times New Roman" w:hAnsi="Times New Roman" w:cs="Times New Roman"/>
          <w:sz w:val="28"/>
          <w:szCs w:val="28"/>
        </w:rPr>
        <w:t>Недопоступило</w:t>
      </w:r>
      <w:proofErr w:type="spellEnd"/>
      <w:r w:rsidR="00DA3611">
        <w:rPr>
          <w:rFonts w:ascii="Times New Roman" w:hAnsi="Times New Roman" w:cs="Times New Roman"/>
          <w:sz w:val="28"/>
          <w:szCs w:val="28"/>
        </w:rPr>
        <w:t xml:space="preserve"> в бюджет 763,3 тыс. руб. </w:t>
      </w:r>
    </w:p>
    <w:p w:rsidR="00624804" w:rsidRDefault="00624804" w:rsidP="008F00AC">
      <w:pPr>
        <w:spacing w:after="0"/>
        <w:ind w:firstLine="708"/>
        <w:rPr>
          <w:rFonts w:ascii="Times New Roman" w:hAnsi="Times New Roman" w:cs="Times New Roman"/>
          <w:sz w:val="28"/>
          <w:szCs w:val="28"/>
        </w:rPr>
      </w:pPr>
      <w:r>
        <w:rPr>
          <w:rFonts w:ascii="Times New Roman" w:hAnsi="Times New Roman" w:cs="Times New Roman"/>
          <w:sz w:val="28"/>
          <w:szCs w:val="28"/>
        </w:rPr>
        <w:t>По отношению к утвержденному годовому показателю исполнение по земельному налогу составило</w:t>
      </w:r>
      <w:r w:rsidR="007345E3">
        <w:rPr>
          <w:rFonts w:ascii="Times New Roman" w:hAnsi="Times New Roman" w:cs="Times New Roman"/>
          <w:sz w:val="28"/>
          <w:szCs w:val="28"/>
        </w:rPr>
        <w:t xml:space="preserve"> 21,2%.</w:t>
      </w:r>
    </w:p>
    <w:p w:rsidR="008825C4" w:rsidRDefault="008825C4" w:rsidP="008F00AC">
      <w:pPr>
        <w:spacing w:after="0"/>
        <w:ind w:firstLine="708"/>
        <w:rPr>
          <w:rFonts w:ascii="Times New Roman" w:hAnsi="Times New Roman" w:cs="Times New Roman"/>
          <w:sz w:val="28"/>
          <w:szCs w:val="28"/>
        </w:rPr>
      </w:pPr>
      <w:r>
        <w:rPr>
          <w:rFonts w:ascii="Times New Roman" w:hAnsi="Times New Roman" w:cs="Times New Roman"/>
          <w:sz w:val="28"/>
          <w:szCs w:val="28"/>
        </w:rPr>
        <w:t>Доходы от приватизации муниципальной собственности поступили в</w:t>
      </w:r>
      <w:r w:rsidR="0011563A">
        <w:rPr>
          <w:rFonts w:ascii="Times New Roman" w:hAnsi="Times New Roman" w:cs="Times New Roman"/>
          <w:sz w:val="28"/>
          <w:szCs w:val="28"/>
        </w:rPr>
        <w:t xml:space="preserve"> бюджет в</w:t>
      </w:r>
      <w:r>
        <w:rPr>
          <w:rFonts w:ascii="Times New Roman" w:hAnsi="Times New Roman" w:cs="Times New Roman"/>
          <w:sz w:val="28"/>
          <w:szCs w:val="28"/>
        </w:rPr>
        <w:t xml:space="preserve"> сумме 2 748,9 тыс. руб., исполнение 785,4%, удельный вес – 1,6%. </w:t>
      </w:r>
    </w:p>
    <w:p w:rsidR="0053203F" w:rsidRDefault="00BA32D1" w:rsidP="008F00AC">
      <w:pPr>
        <w:spacing w:after="0"/>
        <w:ind w:firstLine="708"/>
        <w:rPr>
          <w:rFonts w:ascii="Times New Roman" w:hAnsi="Times New Roman" w:cs="Times New Roman"/>
          <w:sz w:val="28"/>
          <w:szCs w:val="28"/>
        </w:rPr>
      </w:pPr>
      <w:r>
        <w:rPr>
          <w:rFonts w:ascii="Times New Roman" w:hAnsi="Times New Roman" w:cs="Times New Roman"/>
          <w:sz w:val="28"/>
          <w:szCs w:val="28"/>
        </w:rPr>
        <w:t xml:space="preserve"> </w:t>
      </w:r>
      <w:r w:rsidR="00BA3F83">
        <w:rPr>
          <w:rFonts w:ascii="Times New Roman" w:hAnsi="Times New Roman" w:cs="Times New Roman"/>
          <w:sz w:val="28"/>
          <w:szCs w:val="28"/>
        </w:rPr>
        <w:t xml:space="preserve">По отношению к утвержденному годовому показателю </w:t>
      </w:r>
      <w:r w:rsidR="00EC6E76">
        <w:rPr>
          <w:rFonts w:ascii="Times New Roman" w:hAnsi="Times New Roman" w:cs="Times New Roman"/>
          <w:sz w:val="28"/>
          <w:szCs w:val="28"/>
        </w:rPr>
        <w:t>исполнение составило</w:t>
      </w:r>
      <w:r w:rsidR="00BA3F83">
        <w:rPr>
          <w:rFonts w:ascii="Times New Roman" w:hAnsi="Times New Roman" w:cs="Times New Roman"/>
          <w:sz w:val="28"/>
          <w:szCs w:val="28"/>
        </w:rPr>
        <w:t xml:space="preserve"> 183,3%.</w:t>
      </w:r>
    </w:p>
    <w:p w:rsidR="00F04595" w:rsidRDefault="00F04595" w:rsidP="008F00AC">
      <w:pPr>
        <w:spacing w:after="0"/>
        <w:ind w:firstLine="708"/>
        <w:rPr>
          <w:rFonts w:ascii="Times New Roman" w:hAnsi="Times New Roman" w:cs="Times New Roman"/>
          <w:sz w:val="28"/>
          <w:szCs w:val="28"/>
        </w:rPr>
      </w:pPr>
      <w:r>
        <w:rPr>
          <w:rFonts w:ascii="Times New Roman" w:hAnsi="Times New Roman" w:cs="Times New Roman"/>
          <w:sz w:val="28"/>
          <w:szCs w:val="28"/>
        </w:rPr>
        <w:t>Другие неналоговые доходы поступили в сумме 2 035,6 тыс. руб., исполнение – 87,0 тыс. руб., удельный вес – 1,2%</w:t>
      </w:r>
      <w:r w:rsidR="00520B63">
        <w:rPr>
          <w:rFonts w:ascii="Times New Roman" w:hAnsi="Times New Roman" w:cs="Times New Roman"/>
          <w:sz w:val="28"/>
          <w:szCs w:val="28"/>
        </w:rPr>
        <w:t>.</w:t>
      </w:r>
      <w:r w:rsidR="004D19B6">
        <w:rPr>
          <w:rFonts w:ascii="Times New Roman" w:hAnsi="Times New Roman" w:cs="Times New Roman"/>
          <w:sz w:val="28"/>
          <w:szCs w:val="28"/>
        </w:rPr>
        <w:t xml:space="preserve"> Согласно представленной расшифровке основная часть поступлений (1 939,3 тыс. руб.) состояла из квартплаты, </w:t>
      </w:r>
      <w:r w:rsidR="00DC65AC">
        <w:rPr>
          <w:rFonts w:ascii="Times New Roman" w:hAnsi="Times New Roman" w:cs="Times New Roman"/>
          <w:sz w:val="28"/>
          <w:szCs w:val="28"/>
        </w:rPr>
        <w:t xml:space="preserve">взимаемой </w:t>
      </w:r>
      <w:r w:rsidR="004D19B6">
        <w:rPr>
          <w:rFonts w:ascii="Times New Roman" w:hAnsi="Times New Roman" w:cs="Times New Roman"/>
          <w:sz w:val="28"/>
          <w:szCs w:val="28"/>
        </w:rPr>
        <w:t>домоуправлениями.</w:t>
      </w:r>
      <w:r w:rsidR="00520B63" w:rsidRPr="00520B63">
        <w:rPr>
          <w:rFonts w:ascii="Times New Roman" w:hAnsi="Times New Roman" w:cs="Times New Roman"/>
          <w:sz w:val="28"/>
          <w:szCs w:val="28"/>
        </w:rPr>
        <w:t xml:space="preserve"> </w:t>
      </w:r>
      <w:proofErr w:type="spellStart"/>
      <w:r w:rsidR="00520B63">
        <w:rPr>
          <w:rFonts w:ascii="Times New Roman" w:hAnsi="Times New Roman" w:cs="Times New Roman"/>
          <w:sz w:val="28"/>
          <w:szCs w:val="28"/>
        </w:rPr>
        <w:t>Недопоступило</w:t>
      </w:r>
      <w:proofErr w:type="spellEnd"/>
      <w:r w:rsidR="00520B63">
        <w:rPr>
          <w:rFonts w:ascii="Times New Roman" w:hAnsi="Times New Roman" w:cs="Times New Roman"/>
          <w:sz w:val="28"/>
          <w:szCs w:val="28"/>
        </w:rPr>
        <w:t xml:space="preserve"> в бюджет 304,4 тыс. руб.</w:t>
      </w:r>
      <w:r w:rsidR="00D11EF1">
        <w:rPr>
          <w:rFonts w:ascii="Times New Roman" w:hAnsi="Times New Roman" w:cs="Times New Roman"/>
          <w:sz w:val="28"/>
          <w:szCs w:val="28"/>
        </w:rPr>
        <w:t xml:space="preserve"> </w:t>
      </w:r>
    </w:p>
    <w:p w:rsidR="00520B63" w:rsidRDefault="00520B63" w:rsidP="008F00AC">
      <w:pPr>
        <w:spacing w:after="0"/>
        <w:ind w:firstLine="708"/>
        <w:rPr>
          <w:rFonts w:ascii="Times New Roman" w:hAnsi="Times New Roman" w:cs="Times New Roman"/>
          <w:sz w:val="28"/>
          <w:szCs w:val="28"/>
        </w:rPr>
      </w:pPr>
      <w:r>
        <w:rPr>
          <w:rFonts w:ascii="Times New Roman" w:hAnsi="Times New Roman" w:cs="Times New Roman"/>
          <w:sz w:val="28"/>
          <w:szCs w:val="28"/>
        </w:rPr>
        <w:t>По отношению к утвержденному годовом</w:t>
      </w:r>
      <w:r w:rsidR="002E4FBA">
        <w:rPr>
          <w:rFonts w:ascii="Times New Roman" w:hAnsi="Times New Roman" w:cs="Times New Roman"/>
          <w:sz w:val="28"/>
          <w:szCs w:val="28"/>
        </w:rPr>
        <w:t xml:space="preserve">у показателю </w:t>
      </w:r>
      <w:r w:rsidR="00920695">
        <w:rPr>
          <w:rFonts w:ascii="Times New Roman" w:hAnsi="Times New Roman" w:cs="Times New Roman"/>
          <w:sz w:val="28"/>
          <w:szCs w:val="28"/>
        </w:rPr>
        <w:t>исполнение составило</w:t>
      </w:r>
      <w:r>
        <w:rPr>
          <w:rFonts w:ascii="Times New Roman" w:hAnsi="Times New Roman" w:cs="Times New Roman"/>
          <w:sz w:val="28"/>
          <w:szCs w:val="28"/>
        </w:rPr>
        <w:t xml:space="preserve"> </w:t>
      </w:r>
      <w:r w:rsidR="002E4FBA">
        <w:rPr>
          <w:rFonts w:ascii="Times New Roman" w:hAnsi="Times New Roman" w:cs="Times New Roman"/>
          <w:sz w:val="28"/>
          <w:szCs w:val="28"/>
        </w:rPr>
        <w:t>21,7%.</w:t>
      </w:r>
    </w:p>
    <w:p w:rsidR="00C67543" w:rsidRDefault="00C516B7" w:rsidP="008F00AC">
      <w:pPr>
        <w:spacing w:after="0"/>
        <w:ind w:firstLine="708"/>
        <w:rPr>
          <w:rFonts w:ascii="Times New Roman" w:hAnsi="Times New Roman" w:cs="Times New Roman"/>
          <w:sz w:val="28"/>
          <w:szCs w:val="28"/>
        </w:rPr>
      </w:pPr>
      <w:r>
        <w:rPr>
          <w:rFonts w:ascii="Times New Roman" w:hAnsi="Times New Roman" w:cs="Times New Roman"/>
          <w:sz w:val="28"/>
          <w:szCs w:val="28"/>
        </w:rPr>
        <w:lastRenderedPageBreak/>
        <w:t xml:space="preserve">Другие доходные источники, удельный вес которых составил менее 1% </w:t>
      </w:r>
      <w:r w:rsidR="00E67ACC">
        <w:rPr>
          <w:rFonts w:ascii="Times New Roman" w:hAnsi="Times New Roman" w:cs="Times New Roman"/>
          <w:sz w:val="28"/>
          <w:szCs w:val="28"/>
        </w:rPr>
        <w:t xml:space="preserve">от собственных доходов, </w:t>
      </w:r>
      <w:r>
        <w:rPr>
          <w:rFonts w:ascii="Times New Roman" w:hAnsi="Times New Roman" w:cs="Times New Roman"/>
          <w:sz w:val="28"/>
          <w:szCs w:val="28"/>
        </w:rPr>
        <w:t xml:space="preserve">поступили </w:t>
      </w:r>
      <w:r w:rsidR="00C83726">
        <w:rPr>
          <w:rFonts w:ascii="Times New Roman" w:hAnsi="Times New Roman" w:cs="Times New Roman"/>
          <w:sz w:val="28"/>
          <w:szCs w:val="28"/>
        </w:rPr>
        <w:t>в незначительных объемах:</w:t>
      </w:r>
      <w:r w:rsidR="00E67ACC">
        <w:rPr>
          <w:rFonts w:ascii="Times New Roman" w:hAnsi="Times New Roman" w:cs="Times New Roman"/>
          <w:sz w:val="28"/>
          <w:szCs w:val="28"/>
        </w:rPr>
        <w:t xml:space="preserve"> </w:t>
      </w:r>
      <w:r w:rsidR="00AD2316">
        <w:rPr>
          <w:rFonts w:ascii="Times New Roman" w:hAnsi="Times New Roman" w:cs="Times New Roman"/>
          <w:sz w:val="28"/>
          <w:szCs w:val="28"/>
        </w:rPr>
        <w:t xml:space="preserve"> </w:t>
      </w:r>
    </w:p>
    <w:p w:rsidR="00C83726" w:rsidRDefault="00C83726" w:rsidP="008F00AC">
      <w:pPr>
        <w:spacing w:after="0"/>
        <w:rPr>
          <w:rFonts w:ascii="Times New Roman" w:hAnsi="Times New Roman" w:cs="Times New Roman"/>
          <w:sz w:val="28"/>
          <w:szCs w:val="28"/>
        </w:rPr>
      </w:pPr>
      <w:r>
        <w:rPr>
          <w:rFonts w:ascii="Times New Roman" w:hAnsi="Times New Roman" w:cs="Times New Roman"/>
          <w:sz w:val="28"/>
          <w:szCs w:val="28"/>
        </w:rPr>
        <w:t>-</w:t>
      </w:r>
      <w:r w:rsidR="00E67ACC">
        <w:rPr>
          <w:rFonts w:ascii="Times New Roman" w:hAnsi="Times New Roman" w:cs="Times New Roman"/>
          <w:sz w:val="28"/>
          <w:szCs w:val="28"/>
        </w:rPr>
        <w:t xml:space="preserve">доходы от продажи гражданам в частную собственность жилья из муниципального фонда поступили в сумме 466,9 тыс. руб., </w:t>
      </w:r>
      <w:proofErr w:type="spellStart"/>
      <w:r w:rsidR="00E67ACC">
        <w:rPr>
          <w:rFonts w:ascii="Times New Roman" w:hAnsi="Times New Roman" w:cs="Times New Roman"/>
          <w:sz w:val="28"/>
          <w:szCs w:val="28"/>
        </w:rPr>
        <w:t>недопоступило</w:t>
      </w:r>
      <w:proofErr w:type="spellEnd"/>
      <w:r w:rsidR="00E67ACC">
        <w:rPr>
          <w:rFonts w:ascii="Times New Roman" w:hAnsi="Times New Roman" w:cs="Times New Roman"/>
          <w:sz w:val="28"/>
          <w:szCs w:val="28"/>
        </w:rPr>
        <w:t xml:space="preserve"> 283,1 тыс. руб.; </w:t>
      </w:r>
    </w:p>
    <w:p w:rsidR="00C83726" w:rsidRDefault="00C83726" w:rsidP="008F00AC">
      <w:pPr>
        <w:spacing w:after="0"/>
        <w:rPr>
          <w:rFonts w:ascii="Times New Roman" w:hAnsi="Times New Roman" w:cs="Times New Roman"/>
          <w:sz w:val="28"/>
          <w:szCs w:val="28"/>
        </w:rPr>
      </w:pPr>
      <w:r>
        <w:rPr>
          <w:rFonts w:ascii="Times New Roman" w:hAnsi="Times New Roman" w:cs="Times New Roman"/>
          <w:sz w:val="28"/>
          <w:szCs w:val="28"/>
        </w:rPr>
        <w:t xml:space="preserve">- </w:t>
      </w:r>
      <w:r w:rsidR="00E67ACC">
        <w:rPr>
          <w:rFonts w:ascii="Times New Roman" w:hAnsi="Times New Roman" w:cs="Times New Roman"/>
          <w:sz w:val="28"/>
          <w:szCs w:val="28"/>
        </w:rPr>
        <w:t xml:space="preserve">доходы в виде арендной и иной платы за передачу в возмездное пользование муниципального имущества – 154,8 тыс. руб., </w:t>
      </w:r>
      <w:proofErr w:type="spellStart"/>
      <w:r w:rsidR="00E67ACC">
        <w:rPr>
          <w:rFonts w:ascii="Times New Roman" w:hAnsi="Times New Roman" w:cs="Times New Roman"/>
          <w:sz w:val="28"/>
          <w:szCs w:val="28"/>
        </w:rPr>
        <w:t>недопоступило</w:t>
      </w:r>
      <w:proofErr w:type="spellEnd"/>
      <w:r w:rsidR="00E67ACC">
        <w:rPr>
          <w:rFonts w:ascii="Times New Roman" w:hAnsi="Times New Roman" w:cs="Times New Roman"/>
          <w:sz w:val="28"/>
          <w:szCs w:val="28"/>
        </w:rPr>
        <w:t xml:space="preserve"> 215,2 тыс. руб.; </w:t>
      </w:r>
      <w:r>
        <w:rPr>
          <w:rFonts w:ascii="Times New Roman" w:hAnsi="Times New Roman" w:cs="Times New Roman"/>
          <w:sz w:val="28"/>
          <w:szCs w:val="28"/>
        </w:rPr>
        <w:t xml:space="preserve">- </w:t>
      </w:r>
      <w:r w:rsidR="00D11EF1">
        <w:rPr>
          <w:rFonts w:ascii="Times New Roman" w:hAnsi="Times New Roman" w:cs="Times New Roman"/>
          <w:sz w:val="28"/>
          <w:szCs w:val="28"/>
        </w:rPr>
        <w:t xml:space="preserve">административные платежи и сборы – 434,4 тыс. руб., в основном за счет поступления патентной </w:t>
      </w:r>
      <w:r>
        <w:rPr>
          <w:rFonts w:ascii="Times New Roman" w:hAnsi="Times New Roman" w:cs="Times New Roman"/>
          <w:sz w:val="28"/>
          <w:szCs w:val="28"/>
        </w:rPr>
        <w:t>пошлины в</w:t>
      </w:r>
      <w:r w:rsidR="00D11EF1">
        <w:rPr>
          <w:rFonts w:ascii="Times New Roman" w:hAnsi="Times New Roman" w:cs="Times New Roman"/>
          <w:sz w:val="28"/>
          <w:szCs w:val="28"/>
        </w:rPr>
        <w:t xml:space="preserve"> сумме 425,2 тыс. руб.,</w:t>
      </w:r>
      <w:r w:rsidR="00D11EF1">
        <w:t xml:space="preserve"> </w:t>
      </w:r>
      <w:proofErr w:type="spellStart"/>
      <w:r w:rsidR="00D11EF1">
        <w:rPr>
          <w:rFonts w:ascii="Times New Roman" w:hAnsi="Times New Roman" w:cs="Times New Roman"/>
          <w:sz w:val="28"/>
          <w:szCs w:val="28"/>
        </w:rPr>
        <w:t>недопоступило</w:t>
      </w:r>
      <w:proofErr w:type="spellEnd"/>
      <w:r w:rsidR="00D11EF1">
        <w:rPr>
          <w:rFonts w:ascii="Times New Roman" w:hAnsi="Times New Roman" w:cs="Times New Roman"/>
          <w:sz w:val="28"/>
          <w:szCs w:val="28"/>
        </w:rPr>
        <w:t xml:space="preserve"> 177,6 тыс. руб.;  </w:t>
      </w:r>
    </w:p>
    <w:p w:rsidR="00A974C9" w:rsidRDefault="00C83726" w:rsidP="008F00AC">
      <w:pPr>
        <w:spacing w:after="0"/>
        <w:rPr>
          <w:rFonts w:ascii="Times New Roman" w:hAnsi="Times New Roman" w:cs="Times New Roman"/>
          <w:sz w:val="28"/>
          <w:szCs w:val="28"/>
        </w:rPr>
      </w:pPr>
      <w:r>
        <w:rPr>
          <w:rFonts w:ascii="Times New Roman" w:hAnsi="Times New Roman" w:cs="Times New Roman"/>
          <w:sz w:val="28"/>
          <w:szCs w:val="28"/>
        </w:rPr>
        <w:t xml:space="preserve">- </w:t>
      </w:r>
      <w:r w:rsidR="00012DFB">
        <w:rPr>
          <w:rFonts w:ascii="Times New Roman" w:hAnsi="Times New Roman" w:cs="Times New Roman"/>
          <w:sz w:val="28"/>
          <w:szCs w:val="28"/>
        </w:rPr>
        <w:t>плата за размещение наружной рекламы в виде отдельно стоящих</w:t>
      </w:r>
      <w:r w:rsidR="002E201D">
        <w:rPr>
          <w:rFonts w:ascii="Times New Roman" w:hAnsi="Times New Roman" w:cs="Times New Roman"/>
          <w:sz w:val="28"/>
          <w:szCs w:val="28"/>
        </w:rPr>
        <w:t xml:space="preserve"> конструкций не поступила</w:t>
      </w:r>
      <w:r w:rsidR="00012DFB">
        <w:rPr>
          <w:rFonts w:ascii="Times New Roman" w:hAnsi="Times New Roman" w:cs="Times New Roman"/>
          <w:sz w:val="28"/>
          <w:szCs w:val="28"/>
        </w:rPr>
        <w:t xml:space="preserve"> при прогнозе 50,0 тыс. </w:t>
      </w:r>
      <w:proofErr w:type="spellStart"/>
      <w:r w:rsidR="00EB16F3">
        <w:rPr>
          <w:rFonts w:ascii="Times New Roman" w:hAnsi="Times New Roman" w:cs="Times New Roman"/>
          <w:sz w:val="28"/>
          <w:szCs w:val="28"/>
        </w:rPr>
        <w:t>руб</w:t>
      </w:r>
      <w:proofErr w:type="spellEnd"/>
      <w:r w:rsidR="00EB16F3">
        <w:rPr>
          <w:rFonts w:ascii="Times New Roman" w:hAnsi="Times New Roman" w:cs="Times New Roman"/>
          <w:sz w:val="28"/>
          <w:szCs w:val="28"/>
        </w:rPr>
        <w:t>;</w:t>
      </w:r>
    </w:p>
    <w:p w:rsidR="00EB16F3" w:rsidRDefault="00EB16F3" w:rsidP="008F00AC">
      <w:pPr>
        <w:spacing w:after="0"/>
        <w:rPr>
          <w:rFonts w:ascii="Times New Roman" w:hAnsi="Times New Roman" w:cs="Times New Roman"/>
          <w:sz w:val="28"/>
          <w:szCs w:val="28"/>
        </w:rPr>
      </w:pPr>
      <w:r>
        <w:rPr>
          <w:rFonts w:ascii="Times New Roman" w:hAnsi="Times New Roman" w:cs="Times New Roman"/>
          <w:sz w:val="28"/>
          <w:szCs w:val="28"/>
        </w:rPr>
        <w:t>- госпошлина за розничную торговлю алкогольными напитками, пивом</w:t>
      </w:r>
      <w:r w:rsidR="00062CF5">
        <w:rPr>
          <w:rFonts w:ascii="Times New Roman" w:hAnsi="Times New Roman" w:cs="Times New Roman"/>
          <w:sz w:val="28"/>
          <w:szCs w:val="28"/>
        </w:rPr>
        <w:t xml:space="preserve"> </w:t>
      </w:r>
      <w:r>
        <w:rPr>
          <w:rFonts w:ascii="Times New Roman" w:hAnsi="Times New Roman" w:cs="Times New Roman"/>
          <w:sz w:val="28"/>
          <w:szCs w:val="28"/>
        </w:rPr>
        <w:t xml:space="preserve">и табачными изделиями поступила в сумме 33,0 тыс. руб., </w:t>
      </w:r>
      <w:proofErr w:type="spellStart"/>
      <w:r>
        <w:rPr>
          <w:rFonts w:ascii="Times New Roman" w:hAnsi="Times New Roman" w:cs="Times New Roman"/>
          <w:sz w:val="28"/>
          <w:szCs w:val="28"/>
        </w:rPr>
        <w:t>недопоступило</w:t>
      </w:r>
      <w:proofErr w:type="spellEnd"/>
      <w:r>
        <w:rPr>
          <w:rFonts w:ascii="Times New Roman" w:hAnsi="Times New Roman" w:cs="Times New Roman"/>
          <w:sz w:val="28"/>
          <w:szCs w:val="28"/>
        </w:rPr>
        <w:t xml:space="preserve"> 717,0 тыс. руб.</w:t>
      </w:r>
      <w:r w:rsidR="00607547">
        <w:rPr>
          <w:rFonts w:ascii="Times New Roman" w:hAnsi="Times New Roman" w:cs="Times New Roman"/>
          <w:sz w:val="28"/>
          <w:szCs w:val="28"/>
        </w:rPr>
        <w:t>;</w:t>
      </w:r>
    </w:p>
    <w:p w:rsidR="00252E89" w:rsidRDefault="005351DB" w:rsidP="008F00AC">
      <w:pPr>
        <w:spacing w:after="0"/>
        <w:rPr>
          <w:rFonts w:ascii="Times New Roman" w:hAnsi="Times New Roman" w:cs="Times New Roman"/>
          <w:sz w:val="28"/>
          <w:szCs w:val="28"/>
        </w:rPr>
      </w:pPr>
      <w:r>
        <w:rPr>
          <w:rFonts w:ascii="Times New Roman" w:hAnsi="Times New Roman" w:cs="Times New Roman"/>
          <w:sz w:val="28"/>
          <w:szCs w:val="28"/>
        </w:rPr>
        <w:t xml:space="preserve">- </w:t>
      </w:r>
      <w:r w:rsidRPr="00AD2316">
        <w:rPr>
          <w:rFonts w:ascii="Times New Roman" w:hAnsi="Times New Roman" w:cs="Times New Roman"/>
          <w:sz w:val="28"/>
          <w:szCs w:val="28"/>
        </w:rPr>
        <w:t>акцизы по подакцизным товарам, производимым на территории Республики Абхазия</w:t>
      </w:r>
      <w:r w:rsidR="00B57BE0">
        <w:rPr>
          <w:rFonts w:ascii="Times New Roman" w:hAnsi="Times New Roman" w:cs="Times New Roman"/>
          <w:sz w:val="28"/>
          <w:szCs w:val="28"/>
        </w:rPr>
        <w:t xml:space="preserve"> </w:t>
      </w:r>
      <w:r w:rsidR="0089007C">
        <w:rPr>
          <w:rFonts w:ascii="Times New Roman" w:hAnsi="Times New Roman" w:cs="Times New Roman"/>
          <w:sz w:val="28"/>
          <w:szCs w:val="28"/>
        </w:rPr>
        <w:t>согласно</w:t>
      </w:r>
      <w:r w:rsidR="00B57BE0">
        <w:rPr>
          <w:rFonts w:ascii="Times New Roman" w:hAnsi="Times New Roman" w:cs="Times New Roman"/>
          <w:sz w:val="28"/>
          <w:szCs w:val="28"/>
        </w:rPr>
        <w:t xml:space="preserve"> таблице «Анализ</w:t>
      </w:r>
      <w:r w:rsidR="0089007C">
        <w:rPr>
          <w:rFonts w:ascii="Times New Roman" w:hAnsi="Times New Roman" w:cs="Times New Roman"/>
          <w:sz w:val="28"/>
          <w:szCs w:val="28"/>
        </w:rPr>
        <w:t xml:space="preserve"> исполнения местного бюджета г.Сухум по доходам на 1-ое апреля 2018г</w:t>
      </w:r>
      <w:r w:rsidR="00B57BE0">
        <w:rPr>
          <w:rFonts w:ascii="Times New Roman" w:hAnsi="Times New Roman" w:cs="Times New Roman"/>
          <w:sz w:val="28"/>
          <w:szCs w:val="28"/>
        </w:rPr>
        <w:t>»</w:t>
      </w:r>
      <w:r w:rsidRPr="00AD2316">
        <w:rPr>
          <w:rFonts w:ascii="Times New Roman" w:hAnsi="Times New Roman" w:cs="Times New Roman"/>
          <w:sz w:val="28"/>
          <w:szCs w:val="28"/>
        </w:rPr>
        <w:t xml:space="preserve"> поступили в сумме 131,6 тыс. руб., </w:t>
      </w:r>
      <w:proofErr w:type="spellStart"/>
      <w:r w:rsidRPr="00AD2316">
        <w:rPr>
          <w:rFonts w:ascii="Times New Roman" w:hAnsi="Times New Roman" w:cs="Times New Roman"/>
          <w:sz w:val="28"/>
          <w:szCs w:val="28"/>
        </w:rPr>
        <w:t>недопоступило</w:t>
      </w:r>
      <w:proofErr w:type="spellEnd"/>
      <w:r w:rsidRPr="00AD2316">
        <w:rPr>
          <w:rFonts w:ascii="Times New Roman" w:hAnsi="Times New Roman" w:cs="Times New Roman"/>
          <w:sz w:val="28"/>
          <w:szCs w:val="28"/>
        </w:rPr>
        <w:t xml:space="preserve"> 3 648,4 тыс. руб.</w:t>
      </w:r>
      <w:r>
        <w:rPr>
          <w:rFonts w:ascii="Times New Roman" w:hAnsi="Times New Roman" w:cs="Times New Roman"/>
          <w:sz w:val="28"/>
          <w:szCs w:val="28"/>
        </w:rPr>
        <w:t>, однако, в</w:t>
      </w:r>
      <w:r w:rsidR="00922F34">
        <w:rPr>
          <w:rFonts w:ascii="Times New Roman" w:hAnsi="Times New Roman" w:cs="Times New Roman"/>
          <w:sz w:val="28"/>
          <w:szCs w:val="28"/>
        </w:rPr>
        <w:t xml:space="preserve"> представленной Управлением финансов таблице «Выполнение плана по предприятиям за 1 квартал 2018г. по г.Сухум»</w:t>
      </w:r>
      <w:r>
        <w:rPr>
          <w:rFonts w:ascii="Times New Roman" w:hAnsi="Times New Roman" w:cs="Times New Roman"/>
          <w:sz w:val="28"/>
          <w:szCs w:val="28"/>
        </w:rPr>
        <w:t xml:space="preserve"> </w:t>
      </w:r>
      <w:r w:rsidR="00922F34">
        <w:rPr>
          <w:rFonts w:ascii="Times New Roman" w:hAnsi="Times New Roman" w:cs="Times New Roman"/>
          <w:sz w:val="28"/>
          <w:szCs w:val="28"/>
        </w:rPr>
        <w:t xml:space="preserve">от </w:t>
      </w:r>
      <w:r>
        <w:rPr>
          <w:rFonts w:ascii="Times New Roman" w:hAnsi="Times New Roman" w:cs="Times New Roman"/>
          <w:sz w:val="28"/>
          <w:szCs w:val="28"/>
        </w:rPr>
        <w:t>ОО</w:t>
      </w:r>
      <w:r w:rsidR="00252E89">
        <w:rPr>
          <w:rFonts w:ascii="Times New Roman" w:hAnsi="Times New Roman" w:cs="Times New Roman"/>
          <w:sz w:val="28"/>
          <w:szCs w:val="28"/>
        </w:rPr>
        <w:t>О «Вина и воды Абхазии» указан</w:t>
      </w:r>
      <w:r>
        <w:rPr>
          <w:rFonts w:ascii="Times New Roman" w:hAnsi="Times New Roman" w:cs="Times New Roman"/>
          <w:sz w:val="28"/>
          <w:szCs w:val="28"/>
        </w:rPr>
        <w:t xml:space="preserve"> п</w:t>
      </w:r>
      <w:r w:rsidR="00252E89">
        <w:rPr>
          <w:rFonts w:ascii="Times New Roman" w:hAnsi="Times New Roman" w:cs="Times New Roman"/>
          <w:sz w:val="28"/>
          <w:szCs w:val="28"/>
        </w:rPr>
        <w:t>латеж в сумме 5 315,0 тыс. руб.;</w:t>
      </w:r>
      <w:r w:rsidR="00922F34">
        <w:rPr>
          <w:rFonts w:ascii="Times New Roman" w:hAnsi="Times New Roman" w:cs="Times New Roman"/>
          <w:sz w:val="28"/>
          <w:szCs w:val="28"/>
        </w:rPr>
        <w:t xml:space="preserve"> </w:t>
      </w:r>
    </w:p>
    <w:p w:rsidR="00607547" w:rsidRDefault="00607547" w:rsidP="008F00AC">
      <w:pPr>
        <w:spacing w:after="0"/>
        <w:rPr>
          <w:rFonts w:ascii="Times New Roman" w:hAnsi="Times New Roman" w:cs="Times New Roman"/>
          <w:sz w:val="28"/>
          <w:szCs w:val="28"/>
        </w:rPr>
      </w:pPr>
      <w:r>
        <w:rPr>
          <w:rFonts w:ascii="Times New Roman" w:hAnsi="Times New Roman" w:cs="Times New Roman"/>
          <w:sz w:val="28"/>
          <w:szCs w:val="28"/>
        </w:rPr>
        <w:t>- курортный сбор поступил в сумме 3,5 тыс. руб. при отсутствии квартального прогноза.</w:t>
      </w:r>
    </w:p>
    <w:p w:rsidR="00607547" w:rsidRDefault="00DC5C56" w:rsidP="008F00AC">
      <w:pPr>
        <w:spacing w:after="0"/>
        <w:ind w:firstLine="708"/>
        <w:rPr>
          <w:rFonts w:ascii="Times New Roman" w:hAnsi="Times New Roman" w:cs="Times New Roman"/>
          <w:sz w:val="28"/>
          <w:szCs w:val="28"/>
        </w:rPr>
      </w:pPr>
      <w:r>
        <w:rPr>
          <w:rFonts w:ascii="Times New Roman" w:hAnsi="Times New Roman" w:cs="Times New Roman"/>
          <w:sz w:val="28"/>
          <w:szCs w:val="28"/>
        </w:rPr>
        <w:t xml:space="preserve">Таким образом, </w:t>
      </w:r>
      <w:r w:rsidR="00B25C53">
        <w:rPr>
          <w:rFonts w:ascii="Times New Roman" w:hAnsi="Times New Roman" w:cs="Times New Roman"/>
          <w:sz w:val="28"/>
          <w:szCs w:val="28"/>
        </w:rPr>
        <w:t xml:space="preserve">прогнозируемые на </w:t>
      </w:r>
      <w:r w:rsidR="00B25C53">
        <w:rPr>
          <w:rFonts w:ascii="Times New Roman" w:hAnsi="Times New Roman" w:cs="Times New Roman"/>
          <w:sz w:val="28"/>
          <w:szCs w:val="28"/>
          <w:lang w:val="en-US"/>
        </w:rPr>
        <w:t>I</w:t>
      </w:r>
      <w:r w:rsidR="00B25C53">
        <w:rPr>
          <w:rFonts w:ascii="Times New Roman" w:hAnsi="Times New Roman" w:cs="Times New Roman"/>
          <w:sz w:val="28"/>
          <w:szCs w:val="28"/>
        </w:rPr>
        <w:t xml:space="preserve"> кв.2018г. </w:t>
      </w:r>
      <w:r>
        <w:rPr>
          <w:rFonts w:ascii="Times New Roman" w:hAnsi="Times New Roman" w:cs="Times New Roman"/>
          <w:sz w:val="28"/>
          <w:szCs w:val="28"/>
        </w:rPr>
        <w:t>показатели по</w:t>
      </w:r>
      <w:r w:rsidR="00061E5B">
        <w:rPr>
          <w:rFonts w:ascii="Times New Roman" w:hAnsi="Times New Roman" w:cs="Times New Roman"/>
          <w:sz w:val="28"/>
          <w:szCs w:val="28"/>
        </w:rPr>
        <w:t>ступления собственных доходов</w:t>
      </w:r>
      <w:r>
        <w:rPr>
          <w:rFonts w:ascii="Times New Roman" w:hAnsi="Times New Roman" w:cs="Times New Roman"/>
          <w:sz w:val="28"/>
          <w:szCs w:val="28"/>
        </w:rPr>
        <w:t xml:space="preserve"> не </w:t>
      </w:r>
      <w:r w:rsidRPr="00F94FDC">
        <w:rPr>
          <w:rFonts w:ascii="Times New Roman" w:hAnsi="Times New Roman" w:cs="Times New Roman"/>
          <w:sz w:val="28"/>
          <w:szCs w:val="28"/>
        </w:rPr>
        <w:t xml:space="preserve">исполнены на общую сумму </w:t>
      </w:r>
      <w:r w:rsidR="00EB3E38" w:rsidRPr="00F94FDC">
        <w:rPr>
          <w:rFonts w:ascii="Times New Roman" w:hAnsi="Times New Roman" w:cs="Times New Roman"/>
          <w:sz w:val="28"/>
          <w:szCs w:val="28"/>
        </w:rPr>
        <w:t>26 384,6</w:t>
      </w:r>
      <w:r w:rsidR="00410AF3" w:rsidRPr="00F94FDC">
        <w:rPr>
          <w:rFonts w:ascii="Times New Roman" w:hAnsi="Times New Roman" w:cs="Times New Roman"/>
          <w:sz w:val="28"/>
          <w:szCs w:val="28"/>
        </w:rPr>
        <w:t xml:space="preserve"> </w:t>
      </w:r>
      <w:r w:rsidRPr="00F94FDC">
        <w:rPr>
          <w:rFonts w:ascii="Times New Roman" w:hAnsi="Times New Roman" w:cs="Times New Roman"/>
          <w:sz w:val="28"/>
          <w:szCs w:val="28"/>
        </w:rPr>
        <w:t>тыс. руб.</w:t>
      </w:r>
      <w:r w:rsidR="00583623" w:rsidRPr="00F94FDC">
        <w:rPr>
          <w:rFonts w:ascii="Times New Roman" w:hAnsi="Times New Roman" w:cs="Times New Roman"/>
          <w:sz w:val="28"/>
          <w:szCs w:val="28"/>
        </w:rPr>
        <w:t xml:space="preserve">, </w:t>
      </w:r>
      <w:r w:rsidR="00583623">
        <w:rPr>
          <w:rFonts w:ascii="Times New Roman" w:hAnsi="Times New Roman" w:cs="Times New Roman"/>
          <w:sz w:val="28"/>
          <w:szCs w:val="28"/>
        </w:rPr>
        <w:t>по отношению к годовому показателю исполнение составило 15,8%.</w:t>
      </w:r>
      <w:r w:rsidR="005D0843">
        <w:rPr>
          <w:rFonts w:ascii="Times New Roman" w:hAnsi="Times New Roman" w:cs="Times New Roman"/>
          <w:sz w:val="28"/>
          <w:szCs w:val="28"/>
        </w:rPr>
        <w:t xml:space="preserve"> Сверх </w:t>
      </w:r>
      <w:r w:rsidR="00257E79">
        <w:rPr>
          <w:rFonts w:ascii="Times New Roman" w:hAnsi="Times New Roman" w:cs="Times New Roman"/>
          <w:sz w:val="28"/>
          <w:szCs w:val="28"/>
        </w:rPr>
        <w:t>прогнозируемого объема</w:t>
      </w:r>
      <w:r w:rsidR="005D0843">
        <w:rPr>
          <w:rFonts w:ascii="Times New Roman" w:hAnsi="Times New Roman" w:cs="Times New Roman"/>
          <w:sz w:val="28"/>
          <w:szCs w:val="28"/>
        </w:rPr>
        <w:t xml:space="preserve"> поступили налог на прибыль организаций, занимающихся банковской деятельностью</w:t>
      </w:r>
      <w:r w:rsidR="00E812C2">
        <w:rPr>
          <w:rFonts w:ascii="Times New Roman" w:hAnsi="Times New Roman" w:cs="Times New Roman"/>
          <w:sz w:val="28"/>
          <w:szCs w:val="28"/>
        </w:rPr>
        <w:t>, курортный сбор</w:t>
      </w:r>
      <w:r w:rsidR="005D0843">
        <w:rPr>
          <w:rFonts w:ascii="Times New Roman" w:hAnsi="Times New Roman" w:cs="Times New Roman"/>
          <w:sz w:val="28"/>
          <w:szCs w:val="28"/>
        </w:rPr>
        <w:t xml:space="preserve"> и доходы от приватизации муниципальной собственности в общей сумме 6 </w:t>
      </w:r>
      <w:r w:rsidR="00E812C2">
        <w:rPr>
          <w:rFonts w:ascii="Times New Roman" w:hAnsi="Times New Roman" w:cs="Times New Roman"/>
          <w:sz w:val="28"/>
          <w:szCs w:val="28"/>
        </w:rPr>
        <w:t>451</w:t>
      </w:r>
      <w:r w:rsidR="005D0843">
        <w:rPr>
          <w:rFonts w:ascii="Times New Roman" w:hAnsi="Times New Roman" w:cs="Times New Roman"/>
          <w:sz w:val="28"/>
          <w:szCs w:val="28"/>
        </w:rPr>
        <w:t>,</w:t>
      </w:r>
      <w:r w:rsidR="00E812C2">
        <w:rPr>
          <w:rFonts w:ascii="Times New Roman" w:hAnsi="Times New Roman" w:cs="Times New Roman"/>
          <w:sz w:val="28"/>
          <w:szCs w:val="28"/>
        </w:rPr>
        <w:t xml:space="preserve">6 </w:t>
      </w:r>
      <w:r w:rsidR="005D0843">
        <w:rPr>
          <w:rFonts w:ascii="Times New Roman" w:hAnsi="Times New Roman" w:cs="Times New Roman"/>
          <w:sz w:val="28"/>
          <w:szCs w:val="28"/>
        </w:rPr>
        <w:t>тыс. руб.</w:t>
      </w:r>
    </w:p>
    <w:p w:rsidR="007A3EB9" w:rsidRDefault="007A3EB9" w:rsidP="008F00AC">
      <w:pPr>
        <w:spacing w:after="0"/>
        <w:ind w:firstLine="708"/>
        <w:rPr>
          <w:rFonts w:ascii="Times New Roman" w:hAnsi="Times New Roman" w:cs="Times New Roman"/>
          <w:sz w:val="28"/>
          <w:szCs w:val="28"/>
        </w:rPr>
      </w:pPr>
      <w:r>
        <w:rPr>
          <w:rFonts w:ascii="Times New Roman" w:hAnsi="Times New Roman" w:cs="Times New Roman"/>
          <w:sz w:val="28"/>
          <w:szCs w:val="28"/>
        </w:rPr>
        <w:lastRenderedPageBreak/>
        <w:t xml:space="preserve">Также за отчетный период из резервного фонда Кабинета Министров Республики Абхазия поступили средства в сумме 1 152,0 тыс. руб. на приобретение автошин для Сухумского АТП, </w:t>
      </w:r>
      <w:r w:rsidR="00F422F0">
        <w:rPr>
          <w:rFonts w:ascii="Times New Roman" w:hAnsi="Times New Roman" w:cs="Times New Roman"/>
          <w:sz w:val="28"/>
          <w:szCs w:val="28"/>
        </w:rPr>
        <w:t xml:space="preserve">которые в представленной финансовым органом Администрации г.Сухум таблице «Анализ исполнения местного </w:t>
      </w:r>
      <w:r w:rsidR="00AF467A">
        <w:rPr>
          <w:rFonts w:ascii="Times New Roman" w:hAnsi="Times New Roman" w:cs="Times New Roman"/>
          <w:sz w:val="28"/>
          <w:szCs w:val="28"/>
        </w:rPr>
        <w:t>бюджета г.Сухум по доходам на 1-</w:t>
      </w:r>
      <w:r w:rsidR="00F422F0">
        <w:rPr>
          <w:rFonts w:ascii="Times New Roman" w:hAnsi="Times New Roman" w:cs="Times New Roman"/>
          <w:sz w:val="28"/>
          <w:szCs w:val="28"/>
        </w:rPr>
        <w:t>ое апреля 2018 года» отражены в доходной части, являясь средствами республиканского бюджета, что искусственно увеличило доходную часть бюджета г.</w:t>
      </w:r>
      <w:r w:rsidR="006C5493">
        <w:rPr>
          <w:rFonts w:ascii="Times New Roman" w:hAnsi="Times New Roman" w:cs="Times New Roman"/>
          <w:sz w:val="28"/>
          <w:szCs w:val="28"/>
        </w:rPr>
        <w:t>Сухум.</w:t>
      </w:r>
      <w:r w:rsidR="00F422F0">
        <w:rPr>
          <w:rFonts w:ascii="Times New Roman" w:hAnsi="Times New Roman" w:cs="Times New Roman"/>
          <w:sz w:val="28"/>
          <w:szCs w:val="28"/>
        </w:rPr>
        <w:t xml:space="preserve"> </w:t>
      </w:r>
    </w:p>
    <w:p w:rsidR="00F21783" w:rsidRDefault="008B1A63" w:rsidP="00BD4684">
      <w:pPr>
        <w:spacing w:after="0"/>
        <w:ind w:firstLine="708"/>
        <w:rPr>
          <w:rFonts w:ascii="Times New Roman" w:hAnsi="Times New Roman" w:cs="Times New Roman"/>
          <w:sz w:val="28"/>
          <w:szCs w:val="28"/>
        </w:rPr>
      </w:pPr>
      <w:r>
        <w:rPr>
          <w:rFonts w:ascii="Times New Roman" w:hAnsi="Times New Roman" w:cs="Times New Roman"/>
          <w:sz w:val="28"/>
          <w:szCs w:val="28"/>
        </w:rPr>
        <w:t>Межбюджетный трансферт в виде</w:t>
      </w:r>
      <w:r w:rsidR="00F21783">
        <w:rPr>
          <w:rFonts w:ascii="Times New Roman" w:hAnsi="Times New Roman" w:cs="Times New Roman"/>
          <w:sz w:val="28"/>
          <w:szCs w:val="28"/>
        </w:rPr>
        <w:t xml:space="preserve"> дотации из республиканского бюджета, прогнозируемый в сумме 6 250,0 тыс. руб. за отчетный период в бюджет г.Сухум не поступил.</w:t>
      </w:r>
    </w:p>
    <w:p w:rsidR="008B0A17" w:rsidRPr="00AF07F4" w:rsidRDefault="008B0A17" w:rsidP="00BD4684">
      <w:pPr>
        <w:spacing w:after="0"/>
        <w:ind w:firstLine="708"/>
        <w:rPr>
          <w:rFonts w:ascii="Times New Roman" w:hAnsi="Times New Roman" w:cs="Times New Roman"/>
          <w:b/>
          <w:bCs/>
          <w:color w:val="FF0000"/>
          <w:sz w:val="28"/>
          <w:szCs w:val="28"/>
        </w:rPr>
      </w:pPr>
      <w:r>
        <w:rPr>
          <w:rFonts w:ascii="Times New Roman" w:hAnsi="Times New Roman" w:cs="Times New Roman"/>
          <w:bCs/>
          <w:color w:val="000000" w:themeColor="text1"/>
          <w:sz w:val="28"/>
          <w:szCs w:val="28"/>
        </w:rPr>
        <w:t xml:space="preserve">Причины неисполнения прогнозируемых поступлений за проверяемый период в отчете Управления финансов Администрации г.Сухум не поясняются. </w:t>
      </w:r>
    </w:p>
    <w:p w:rsidR="00D50DC6" w:rsidRDefault="005B3617" w:rsidP="00BD4684">
      <w:pPr>
        <w:spacing w:after="0"/>
        <w:ind w:firstLine="708"/>
        <w:rPr>
          <w:rFonts w:ascii="Times New Roman" w:hAnsi="Times New Roman" w:cs="Times New Roman"/>
          <w:sz w:val="28"/>
          <w:szCs w:val="28"/>
        </w:rPr>
      </w:pPr>
      <w:r>
        <w:rPr>
          <w:rFonts w:ascii="Times New Roman" w:hAnsi="Times New Roman" w:cs="Times New Roman"/>
          <w:sz w:val="28"/>
          <w:szCs w:val="28"/>
        </w:rPr>
        <w:t xml:space="preserve">Исполнение расходной части бюджета г.Сухум за </w:t>
      </w:r>
      <w:r>
        <w:rPr>
          <w:rFonts w:ascii="Times New Roman" w:hAnsi="Times New Roman" w:cs="Times New Roman"/>
          <w:sz w:val="28"/>
          <w:szCs w:val="28"/>
          <w:lang w:val="en-US"/>
        </w:rPr>
        <w:t>I</w:t>
      </w:r>
      <w:r>
        <w:rPr>
          <w:rFonts w:ascii="Times New Roman" w:hAnsi="Times New Roman" w:cs="Times New Roman"/>
          <w:sz w:val="28"/>
          <w:szCs w:val="28"/>
        </w:rPr>
        <w:t xml:space="preserve">кв. </w:t>
      </w:r>
      <w:r w:rsidR="00856C28">
        <w:rPr>
          <w:rFonts w:ascii="Times New Roman" w:hAnsi="Times New Roman" w:cs="Times New Roman"/>
          <w:sz w:val="28"/>
          <w:szCs w:val="28"/>
        </w:rPr>
        <w:t>2018</w:t>
      </w:r>
      <w:r>
        <w:rPr>
          <w:rFonts w:ascii="Times New Roman" w:hAnsi="Times New Roman" w:cs="Times New Roman"/>
          <w:sz w:val="28"/>
          <w:szCs w:val="28"/>
        </w:rPr>
        <w:t>г.</w:t>
      </w:r>
      <w:r w:rsidR="002E0EB1">
        <w:rPr>
          <w:rFonts w:ascii="Times New Roman" w:hAnsi="Times New Roman" w:cs="Times New Roman"/>
          <w:sz w:val="28"/>
          <w:szCs w:val="28"/>
        </w:rPr>
        <w:t xml:space="preserve"> отражено в таблице №3:</w:t>
      </w:r>
    </w:p>
    <w:p w:rsidR="00146260" w:rsidRDefault="00146260" w:rsidP="00BD4684">
      <w:pPr>
        <w:spacing w:after="0"/>
        <w:ind w:firstLine="708"/>
        <w:rPr>
          <w:rFonts w:ascii="Times New Roman" w:hAnsi="Times New Roman" w:cs="Times New Roman"/>
          <w:sz w:val="28"/>
          <w:szCs w:val="28"/>
        </w:rPr>
      </w:pPr>
    </w:p>
    <w:p w:rsidR="002D49C5" w:rsidRPr="00121E04" w:rsidRDefault="002D49C5" w:rsidP="002E0EB1">
      <w:pPr>
        <w:ind w:firstLine="708"/>
        <w:rPr>
          <w:rFonts w:ascii="Times New Roman" w:hAnsi="Times New Roman" w:cs="Times New Roman"/>
          <w:sz w:val="24"/>
          <w:szCs w:val="24"/>
        </w:rPr>
      </w:pPr>
      <w:r w:rsidRPr="002D49C5">
        <w:rPr>
          <w:rFonts w:ascii="Times New Roman" w:hAnsi="Times New Roman" w:cs="Times New Roman"/>
          <w:sz w:val="24"/>
          <w:szCs w:val="24"/>
        </w:rPr>
        <w:t>Таблица №</w:t>
      </w:r>
      <w:r w:rsidR="00BC61BA">
        <w:rPr>
          <w:rFonts w:ascii="Times New Roman" w:hAnsi="Times New Roman" w:cs="Times New Roman"/>
          <w:sz w:val="24"/>
          <w:szCs w:val="24"/>
        </w:rPr>
        <w:t xml:space="preserve">3                 </w:t>
      </w:r>
      <w:r w:rsidRPr="00121E04">
        <w:rPr>
          <w:rFonts w:ascii="Times New Roman" w:hAnsi="Times New Roman" w:cs="Times New Roman"/>
          <w:sz w:val="24"/>
          <w:szCs w:val="24"/>
        </w:rPr>
        <w:t xml:space="preserve">                                                           </w:t>
      </w:r>
      <w:proofErr w:type="gramStart"/>
      <w:r w:rsidRPr="00121E04">
        <w:rPr>
          <w:rFonts w:ascii="Times New Roman" w:hAnsi="Times New Roman" w:cs="Times New Roman"/>
          <w:sz w:val="24"/>
          <w:szCs w:val="24"/>
        </w:rPr>
        <w:t xml:space="preserve">   </w:t>
      </w:r>
      <w:r w:rsidR="00121E04" w:rsidRPr="00121E04">
        <w:rPr>
          <w:rFonts w:ascii="Times New Roman" w:hAnsi="Times New Roman" w:cs="Times New Roman"/>
          <w:sz w:val="24"/>
          <w:szCs w:val="24"/>
        </w:rPr>
        <w:t>(</w:t>
      </w:r>
      <w:proofErr w:type="gramEnd"/>
      <w:r w:rsidRPr="00121E04">
        <w:rPr>
          <w:rFonts w:ascii="Times New Roman" w:hAnsi="Times New Roman" w:cs="Times New Roman"/>
          <w:sz w:val="24"/>
          <w:szCs w:val="24"/>
        </w:rPr>
        <w:t>тыс. руб.)</w:t>
      </w:r>
    </w:p>
    <w:tbl>
      <w:tblPr>
        <w:tblW w:w="10384" w:type="dxa"/>
        <w:tblInd w:w="-714" w:type="dxa"/>
        <w:tblLayout w:type="fixed"/>
        <w:tblLook w:val="04A0" w:firstRow="1" w:lastRow="0" w:firstColumn="1" w:lastColumn="0" w:noHBand="0" w:noVBand="1"/>
      </w:tblPr>
      <w:tblGrid>
        <w:gridCol w:w="721"/>
        <w:gridCol w:w="2741"/>
        <w:gridCol w:w="1154"/>
        <w:gridCol w:w="1154"/>
        <w:gridCol w:w="1297"/>
        <w:gridCol w:w="1010"/>
        <w:gridCol w:w="720"/>
        <w:gridCol w:w="866"/>
        <w:gridCol w:w="721"/>
      </w:tblGrid>
      <w:tr w:rsidR="00146260" w:rsidRPr="00146260" w:rsidTr="00146260">
        <w:trPr>
          <w:trHeight w:val="1232"/>
        </w:trPr>
        <w:tc>
          <w:tcPr>
            <w:tcW w:w="721"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146260" w:rsidRPr="00146260" w:rsidRDefault="00146260" w:rsidP="00146260">
            <w:pPr>
              <w:spacing w:after="0" w:line="240" w:lineRule="auto"/>
              <w:ind w:firstLine="0"/>
              <w:jc w:val="center"/>
              <w:rPr>
                <w:rFonts w:ascii="Times New Roman" w:eastAsia="Times New Roman" w:hAnsi="Times New Roman" w:cs="Times New Roman"/>
                <w:b/>
                <w:bCs/>
                <w:color w:val="000000"/>
                <w:sz w:val="18"/>
                <w:szCs w:val="18"/>
                <w:lang w:eastAsia="ru-RU"/>
              </w:rPr>
            </w:pPr>
            <w:r w:rsidRPr="00146260">
              <w:rPr>
                <w:rFonts w:ascii="Times New Roman" w:eastAsia="Times New Roman" w:hAnsi="Times New Roman" w:cs="Times New Roman"/>
                <w:b/>
                <w:bCs/>
                <w:color w:val="000000"/>
                <w:sz w:val="18"/>
                <w:szCs w:val="18"/>
                <w:lang w:eastAsia="ru-RU"/>
              </w:rPr>
              <w:t>раздел/        подраздел</w:t>
            </w:r>
          </w:p>
        </w:tc>
        <w:tc>
          <w:tcPr>
            <w:tcW w:w="2741" w:type="dxa"/>
            <w:tcBorders>
              <w:top w:val="single" w:sz="4" w:space="0" w:color="auto"/>
              <w:left w:val="nil"/>
              <w:bottom w:val="single" w:sz="4" w:space="0" w:color="auto"/>
              <w:right w:val="single" w:sz="4" w:space="0" w:color="auto"/>
            </w:tcBorders>
            <w:shd w:val="clear" w:color="auto" w:fill="auto"/>
            <w:vAlign w:val="center"/>
            <w:hideMark/>
          </w:tcPr>
          <w:p w:rsidR="00146260" w:rsidRPr="00146260" w:rsidRDefault="00146260" w:rsidP="00146260">
            <w:pPr>
              <w:spacing w:after="0" w:line="240" w:lineRule="auto"/>
              <w:ind w:firstLine="0"/>
              <w:jc w:val="center"/>
              <w:rPr>
                <w:rFonts w:ascii="Times New Roman" w:eastAsia="Times New Roman" w:hAnsi="Times New Roman" w:cs="Times New Roman"/>
                <w:b/>
                <w:bCs/>
                <w:color w:val="000000"/>
                <w:sz w:val="18"/>
                <w:szCs w:val="18"/>
                <w:lang w:eastAsia="ru-RU"/>
              </w:rPr>
            </w:pPr>
            <w:r w:rsidRPr="00146260">
              <w:rPr>
                <w:rFonts w:ascii="Times New Roman" w:eastAsia="Times New Roman" w:hAnsi="Times New Roman" w:cs="Times New Roman"/>
                <w:b/>
                <w:bCs/>
                <w:color w:val="000000"/>
                <w:sz w:val="18"/>
                <w:szCs w:val="18"/>
                <w:lang w:eastAsia="ru-RU"/>
              </w:rPr>
              <w:t>Расходы</w:t>
            </w:r>
          </w:p>
        </w:tc>
        <w:tc>
          <w:tcPr>
            <w:tcW w:w="1154" w:type="dxa"/>
            <w:tcBorders>
              <w:top w:val="single" w:sz="4" w:space="0" w:color="auto"/>
              <w:left w:val="nil"/>
              <w:bottom w:val="single" w:sz="4" w:space="0" w:color="auto"/>
              <w:right w:val="single" w:sz="4" w:space="0" w:color="auto"/>
            </w:tcBorders>
            <w:shd w:val="clear" w:color="auto" w:fill="auto"/>
            <w:vAlign w:val="center"/>
            <w:hideMark/>
          </w:tcPr>
          <w:p w:rsidR="00146260" w:rsidRPr="00146260" w:rsidRDefault="00146260" w:rsidP="00146260">
            <w:pPr>
              <w:spacing w:after="0" w:line="240" w:lineRule="auto"/>
              <w:ind w:firstLine="0"/>
              <w:jc w:val="center"/>
              <w:rPr>
                <w:rFonts w:ascii="Times New Roman" w:eastAsia="Times New Roman" w:hAnsi="Times New Roman" w:cs="Times New Roman"/>
                <w:b/>
                <w:bCs/>
                <w:color w:val="000000"/>
                <w:sz w:val="18"/>
                <w:szCs w:val="18"/>
                <w:lang w:eastAsia="ru-RU"/>
              </w:rPr>
            </w:pPr>
            <w:r w:rsidRPr="00146260">
              <w:rPr>
                <w:rFonts w:ascii="Times New Roman" w:eastAsia="Times New Roman" w:hAnsi="Times New Roman" w:cs="Times New Roman"/>
                <w:b/>
                <w:bCs/>
                <w:color w:val="000000"/>
                <w:sz w:val="18"/>
                <w:szCs w:val="18"/>
                <w:lang w:eastAsia="ru-RU"/>
              </w:rPr>
              <w:t>Уточнен.</w:t>
            </w:r>
            <w:r>
              <w:rPr>
                <w:rFonts w:ascii="Times New Roman" w:eastAsia="Times New Roman" w:hAnsi="Times New Roman" w:cs="Times New Roman"/>
                <w:b/>
                <w:bCs/>
                <w:color w:val="000000"/>
                <w:sz w:val="18"/>
                <w:szCs w:val="18"/>
                <w:lang w:eastAsia="ru-RU"/>
              </w:rPr>
              <w:t xml:space="preserve"> </w:t>
            </w:r>
            <w:proofErr w:type="spellStart"/>
            <w:r w:rsidRPr="00146260">
              <w:rPr>
                <w:rFonts w:ascii="Times New Roman" w:eastAsia="Times New Roman" w:hAnsi="Times New Roman" w:cs="Times New Roman"/>
                <w:b/>
                <w:bCs/>
                <w:color w:val="000000"/>
                <w:sz w:val="18"/>
                <w:szCs w:val="18"/>
                <w:lang w:eastAsia="ru-RU"/>
              </w:rPr>
              <w:t>расх</w:t>
            </w:r>
            <w:r>
              <w:rPr>
                <w:rFonts w:ascii="Times New Roman" w:eastAsia="Times New Roman" w:hAnsi="Times New Roman" w:cs="Times New Roman"/>
                <w:b/>
                <w:bCs/>
                <w:color w:val="000000"/>
                <w:sz w:val="18"/>
                <w:szCs w:val="18"/>
                <w:lang w:eastAsia="ru-RU"/>
              </w:rPr>
              <w:t>одн</w:t>
            </w:r>
            <w:proofErr w:type="spellEnd"/>
            <w:r w:rsidRPr="00146260">
              <w:rPr>
                <w:rFonts w:ascii="Times New Roman" w:eastAsia="Times New Roman" w:hAnsi="Times New Roman" w:cs="Times New Roman"/>
                <w:b/>
                <w:bCs/>
                <w:color w:val="000000"/>
                <w:sz w:val="18"/>
                <w:szCs w:val="18"/>
                <w:lang w:eastAsia="ru-RU"/>
              </w:rPr>
              <w:t>.</w:t>
            </w:r>
            <w:r>
              <w:rPr>
                <w:rFonts w:ascii="Times New Roman" w:eastAsia="Times New Roman" w:hAnsi="Times New Roman" w:cs="Times New Roman"/>
                <w:b/>
                <w:bCs/>
                <w:color w:val="000000"/>
                <w:sz w:val="18"/>
                <w:szCs w:val="18"/>
                <w:lang w:eastAsia="ru-RU"/>
              </w:rPr>
              <w:t xml:space="preserve"> </w:t>
            </w:r>
            <w:r w:rsidRPr="00146260">
              <w:rPr>
                <w:rFonts w:ascii="Times New Roman" w:eastAsia="Times New Roman" w:hAnsi="Times New Roman" w:cs="Times New Roman"/>
                <w:b/>
                <w:bCs/>
                <w:color w:val="000000"/>
                <w:sz w:val="18"/>
                <w:szCs w:val="18"/>
                <w:lang w:eastAsia="ru-RU"/>
              </w:rPr>
              <w:t>обязательства на 2018г.</w:t>
            </w:r>
          </w:p>
        </w:tc>
        <w:tc>
          <w:tcPr>
            <w:tcW w:w="1154" w:type="dxa"/>
            <w:tcBorders>
              <w:top w:val="single" w:sz="4" w:space="0" w:color="auto"/>
              <w:left w:val="nil"/>
              <w:bottom w:val="single" w:sz="4" w:space="0" w:color="auto"/>
              <w:right w:val="single" w:sz="4" w:space="0" w:color="auto"/>
            </w:tcBorders>
            <w:shd w:val="clear" w:color="auto" w:fill="auto"/>
            <w:vAlign w:val="center"/>
            <w:hideMark/>
          </w:tcPr>
          <w:p w:rsidR="00146260" w:rsidRPr="00146260" w:rsidRDefault="00146260" w:rsidP="00146260">
            <w:pPr>
              <w:spacing w:after="0" w:line="240" w:lineRule="auto"/>
              <w:ind w:firstLine="0"/>
              <w:jc w:val="center"/>
              <w:rPr>
                <w:rFonts w:ascii="Times New Roman" w:eastAsia="Times New Roman" w:hAnsi="Times New Roman" w:cs="Times New Roman"/>
                <w:b/>
                <w:bCs/>
                <w:color w:val="000000"/>
                <w:sz w:val="18"/>
                <w:szCs w:val="18"/>
                <w:lang w:eastAsia="ru-RU"/>
              </w:rPr>
            </w:pPr>
            <w:proofErr w:type="spellStart"/>
            <w:r w:rsidRPr="00146260">
              <w:rPr>
                <w:rFonts w:ascii="Times New Roman" w:eastAsia="Times New Roman" w:hAnsi="Times New Roman" w:cs="Times New Roman"/>
                <w:b/>
                <w:bCs/>
                <w:color w:val="000000"/>
                <w:sz w:val="18"/>
                <w:szCs w:val="18"/>
                <w:lang w:eastAsia="ru-RU"/>
              </w:rPr>
              <w:t>Расх</w:t>
            </w:r>
            <w:r>
              <w:rPr>
                <w:rFonts w:ascii="Times New Roman" w:eastAsia="Times New Roman" w:hAnsi="Times New Roman" w:cs="Times New Roman"/>
                <w:b/>
                <w:bCs/>
                <w:color w:val="000000"/>
                <w:sz w:val="18"/>
                <w:szCs w:val="18"/>
                <w:lang w:eastAsia="ru-RU"/>
              </w:rPr>
              <w:t>одные</w:t>
            </w:r>
            <w:r w:rsidRPr="00146260">
              <w:rPr>
                <w:rFonts w:ascii="Times New Roman" w:eastAsia="Times New Roman" w:hAnsi="Times New Roman" w:cs="Times New Roman"/>
                <w:b/>
                <w:bCs/>
                <w:color w:val="000000"/>
                <w:sz w:val="18"/>
                <w:szCs w:val="18"/>
                <w:lang w:eastAsia="ru-RU"/>
              </w:rPr>
              <w:t>обязательства</w:t>
            </w:r>
            <w:proofErr w:type="spellEnd"/>
            <w:r w:rsidRPr="00146260">
              <w:rPr>
                <w:rFonts w:ascii="Times New Roman" w:eastAsia="Times New Roman" w:hAnsi="Times New Roman" w:cs="Times New Roman"/>
                <w:b/>
                <w:bCs/>
                <w:color w:val="000000"/>
                <w:sz w:val="18"/>
                <w:szCs w:val="18"/>
                <w:lang w:eastAsia="ru-RU"/>
              </w:rPr>
              <w:t xml:space="preserve"> на Iкв.2018г.</w:t>
            </w:r>
          </w:p>
        </w:tc>
        <w:tc>
          <w:tcPr>
            <w:tcW w:w="1297" w:type="dxa"/>
            <w:tcBorders>
              <w:top w:val="single" w:sz="4" w:space="0" w:color="auto"/>
              <w:left w:val="nil"/>
              <w:bottom w:val="single" w:sz="4" w:space="0" w:color="auto"/>
              <w:right w:val="single" w:sz="4" w:space="0" w:color="auto"/>
            </w:tcBorders>
            <w:shd w:val="clear" w:color="000000" w:fill="FFFF00"/>
            <w:vAlign w:val="center"/>
            <w:hideMark/>
          </w:tcPr>
          <w:p w:rsidR="00146260" w:rsidRPr="00146260" w:rsidRDefault="00146260" w:rsidP="00146260">
            <w:pPr>
              <w:spacing w:after="0" w:line="240" w:lineRule="auto"/>
              <w:ind w:firstLine="0"/>
              <w:jc w:val="center"/>
              <w:rPr>
                <w:rFonts w:ascii="Times New Roman" w:eastAsia="Times New Roman" w:hAnsi="Times New Roman" w:cs="Times New Roman"/>
                <w:b/>
                <w:bCs/>
                <w:color w:val="000000"/>
                <w:sz w:val="18"/>
                <w:szCs w:val="18"/>
                <w:lang w:eastAsia="ru-RU"/>
              </w:rPr>
            </w:pPr>
            <w:r w:rsidRPr="00146260">
              <w:rPr>
                <w:rFonts w:ascii="Times New Roman" w:eastAsia="Times New Roman" w:hAnsi="Times New Roman" w:cs="Times New Roman"/>
                <w:b/>
                <w:bCs/>
                <w:color w:val="000000"/>
                <w:sz w:val="18"/>
                <w:szCs w:val="18"/>
                <w:lang w:eastAsia="ru-RU"/>
              </w:rPr>
              <w:t>Исполнение</w:t>
            </w:r>
          </w:p>
        </w:tc>
        <w:tc>
          <w:tcPr>
            <w:tcW w:w="1010" w:type="dxa"/>
            <w:tcBorders>
              <w:top w:val="single" w:sz="4" w:space="0" w:color="auto"/>
              <w:left w:val="nil"/>
              <w:bottom w:val="single" w:sz="4" w:space="0" w:color="auto"/>
              <w:right w:val="single" w:sz="4" w:space="0" w:color="auto"/>
            </w:tcBorders>
            <w:shd w:val="clear" w:color="auto" w:fill="auto"/>
            <w:vAlign w:val="center"/>
            <w:hideMark/>
          </w:tcPr>
          <w:p w:rsidR="00146260" w:rsidRPr="00146260" w:rsidRDefault="00146260" w:rsidP="00146260">
            <w:pPr>
              <w:spacing w:after="0" w:line="240" w:lineRule="auto"/>
              <w:ind w:firstLine="0"/>
              <w:jc w:val="center"/>
              <w:rPr>
                <w:rFonts w:ascii="Times New Roman" w:eastAsia="Times New Roman" w:hAnsi="Times New Roman" w:cs="Times New Roman"/>
                <w:b/>
                <w:bCs/>
                <w:color w:val="000000"/>
                <w:sz w:val="18"/>
                <w:szCs w:val="18"/>
                <w:lang w:eastAsia="ru-RU"/>
              </w:rPr>
            </w:pPr>
            <w:r w:rsidRPr="00146260">
              <w:rPr>
                <w:rFonts w:ascii="Times New Roman" w:eastAsia="Times New Roman" w:hAnsi="Times New Roman" w:cs="Times New Roman"/>
                <w:b/>
                <w:bCs/>
                <w:color w:val="000000"/>
                <w:sz w:val="18"/>
                <w:szCs w:val="18"/>
                <w:lang w:eastAsia="ru-RU"/>
              </w:rPr>
              <w:t xml:space="preserve">Отклонение </w:t>
            </w:r>
          </w:p>
        </w:tc>
        <w:tc>
          <w:tcPr>
            <w:tcW w:w="720" w:type="dxa"/>
            <w:tcBorders>
              <w:top w:val="single" w:sz="4" w:space="0" w:color="auto"/>
              <w:left w:val="nil"/>
              <w:bottom w:val="single" w:sz="4" w:space="0" w:color="auto"/>
              <w:right w:val="single" w:sz="4" w:space="0" w:color="auto"/>
            </w:tcBorders>
            <w:shd w:val="clear" w:color="auto" w:fill="auto"/>
            <w:vAlign w:val="center"/>
            <w:hideMark/>
          </w:tcPr>
          <w:p w:rsidR="00146260" w:rsidRPr="00146260" w:rsidRDefault="00146260" w:rsidP="00146260">
            <w:pPr>
              <w:spacing w:after="0" w:line="240" w:lineRule="auto"/>
              <w:ind w:firstLine="0"/>
              <w:jc w:val="center"/>
              <w:rPr>
                <w:rFonts w:ascii="Times New Roman" w:eastAsia="Times New Roman" w:hAnsi="Times New Roman" w:cs="Times New Roman"/>
                <w:b/>
                <w:bCs/>
                <w:color w:val="000000"/>
                <w:sz w:val="18"/>
                <w:szCs w:val="18"/>
                <w:lang w:eastAsia="ru-RU"/>
              </w:rPr>
            </w:pPr>
            <w:proofErr w:type="gramStart"/>
            <w:r w:rsidRPr="00146260">
              <w:rPr>
                <w:rFonts w:ascii="Times New Roman" w:eastAsia="Times New Roman" w:hAnsi="Times New Roman" w:cs="Times New Roman"/>
                <w:b/>
                <w:bCs/>
                <w:color w:val="000000"/>
                <w:sz w:val="18"/>
                <w:szCs w:val="18"/>
                <w:lang w:eastAsia="ru-RU"/>
              </w:rPr>
              <w:t>%  исполнения</w:t>
            </w:r>
            <w:proofErr w:type="gramEnd"/>
          </w:p>
        </w:tc>
        <w:tc>
          <w:tcPr>
            <w:tcW w:w="866" w:type="dxa"/>
            <w:tcBorders>
              <w:top w:val="single" w:sz="4" w:space="0" w:color="auto"/>
              <w:left w:val="nil"/>
              <w:bottom w:val="single" w:sz="4" w:space="0" w:color="auto"/>
              <w:right w:val="single" w:sz="4" w:space="0" w:color="auto"/>
            </w:tcBorders>
            <w:shd w:val="clear" w:color="auto" w:fill="auto"/>
            <w:vAlign w:val="center"/>
            <w:hideMark/>
          </w:tcPr>
          <w:p w:rsidR="00146260" w:rsidRPr="00146260" w:rsidRDefault="00146260" w:rsidP="00146260">
            <w:pPr>
              <w:spacing w:after="0" w:line="240" w:lineRule="auto"/>
              <w:ind w:firstLine="0"/>
              <w:jc w:val="center"/>
              <w:rPr>
                <w:rFonts w:ascii="Times New Roman" w:eastAsia="Times New Roman" w:hAnsi="Times New Roman" w:cs="Times New Roman"/>
                <w:b/>
                <w:bCs/>
                <w:color w:val="000000"/>
                <w:sz w:val="18"/>
                <w:szCs w:val="18"/>
                <w:lang w:eastAsia="ru-RU"/>
              </w:rPr>
            </w:pPr>
            <w:r w:rsidRPr="00146260">
              <w:rPr>
                <w:rFonts w:ascii="Times New Roman" w:eastAsia="Times New Roman" w:hAnsi="Times New Roman" w:cs="Times New Roman"/>
                <w:b/>
                <w:bCs/>
                <w:color w:val="000000"/>
                <w:sz w:val="18"/>
                <w:szCs w:val="18"/>
                <w:lang w:eastAsia="ru-RU"/>
              </w:rPr>
              <w:t xml:space="preserve">Исполнение по </w:t>
            </w:r>
            <w:proofErr w:type="spellStart"/>
            <w:r w:rsidRPr="00146260">
              <w:rPr>
                <w:rFonts w:ascii="Times New Roman" w:eastAsia="Times New Roman" w:hAnsi="Times New Roman" w:cs="Times New Roman"/>
                <w:b/>
                <w:bCs/>
                <w:color w:val="000000"/>
                <w:sz w:val="18"/>
                <w:szCs w:val="18"/>
                <w:lang w:eastAsia="ru-RU"/>
              </w:rPr>
              <w:t>отн</w:t>
            </w:r>
            <w:proofErr w:type="spellEnd"/>
            <w:proofErr w:type="gramStart"/>
            <w:r w:rsidRPr="00146260">
              <w:rPr>
                <w:rFonts w:ascii="Times New Roman" w:eastAsia="Times New Roman" w:hAnsi="Times New Roman" w:cs="Times New Roman"/>
                <w:b/>
                <w:bCs/>
                <w:color w:val="000000"/>
                <w:sz w:val="18"/>
                <w:szCs w:val="18"/>
                <w:lang w:eastAsia="ru-RU"/>
              </w:rPr>
              <w:t>. к</w:t>
            </w:r>
            <w:proofErr w:type="gramEnd"/>
            <w:r w:rsidRPr="00146260">
              <w:rPr>
                <w:rFonts w:ascii="Times New Roman" w:eastAsia="Times New Roman" w:hAnsi="Times New Roman" w:cs="Times New Roman"/>
                <w:b/>
                <w:bCs/>
                <w:color w:val="000000"/>
                <w:sz w:val="18"/>
                <w:szCs w:val="18"/>
                <w:lang w:eastAsia="ru-RU"/>
              </w:rPr>
              <w:t xml:space="preserve"> </w:t>
            </w:r>
            <w:proofErr w:type="spellStart"/>
            <w:r w:rsidRPr="00146260">
              <w:rPr>
                <w:rFonts w:ascii="Times New Roman" w:eastAsia="Times New Roman" w:hAnsi="Times New Roman" w:cs="Times New Roman"/>
                <w:b/>
                <w:bCs/>
                <w:color w:val="000000"/>
                <w:sz w:val="18"/>
                <w:szCs w:val="18"/>
                <w:lang w:eastAsia="ru-RU"/>
              </w:rPr>
              <w:t>годов.показателю</w:t>
            </w:r>
            <w:proofErr w:type="spellEnd"/>
            <w:r w:rsidRPr="00146260">
              <w:rPr>
                <w:rFonts w:ascii="Times New Roman" w:eastAsia="Times New Roman" w:hAnsi="Times New Roman" w:cs="Times New Roman"/>
                <w:b/>
                <w:bCs/>
                <w:color w:val="000000"/>
                <w:sz w:val="18"/>
                <w:szCs w:val="18"/>
                <w:lang w:eastAsia="ru-RU"/>
              </w:rPr>
              <w:t>,%</w:t>
            </w:r>
          </w:p>
        </w:tc>
        <w:tc>
          <w:tcPr>
            <w:tcW w:w="721" w:type="dxa"/>
            <w:tcBorders>
              <w:top w:val="single" w:sz="4" w:space="0" w:color="auto"/>
              <w:left w:val="nil"/>
              <w:bottom w:val="single" w:sz="4" w:space="0" w:color="auto"/>
              <w:right w:val="single" w:sz="4" w:space="0" w:color="auto"/>
            </w:tcBorders>
            <w:shd w:val="clear" w:color="auto" w:fill="auto"/>
            <w:vAlign w:val="center"/>
            <w:hideMark/>
          </w:tcPr>
          <w:p w:rsidR="00146260" w:rsidRPr="00146260" w:rsidRDefault="00146260" w:rsidP="00146260">
            <w:pPr>
              <w:spacing w:after="0" w:line="240" w:lineRule="auto"/>
              <w:ind w:firstLine="0"/>
              <w:jc w:val="center"/>
              <w:rPr>
                <w:rFonts w:ascii="Times New Roman" w:eastAsia="Times New Roman" w:hAnsi="Times New Roman" w:cs="Times New Roman"/>
                <w:b/>
                <w:bCs/>
                <w:color w:val="000000"/>
                <w:sz w:val="18"/>
                <w:szCs w:val="18"/>
                <w:lang w:eastAsia="ru-RU"/>
              </w:rPr>
            </w:pPr>
            <w:r w:rsidRPr="00146260">
              <w:rPr>
                <w:rFonts w:ascii="Times New Roman" w:eastAsia="Times New Roman" w:hAnsi="Times New Roman" w:cs="Times New Roman"/>
                <w:b/>
                <w:bCs/>
                <w:color w:val="000000"/>
                <w:sz w:val="18"/>
                <w:szCs w:val="18"/>
                <w:lang w:eastAsia="ru-RU"/>
              </w:rPr>
              <w:t xml:space="preserve">Удельный </w:t>
            </w:r>
            <w:proofErr w:type="gramStart"/>
            <w:r w:rsidRPr="00146260">
              <w:rPr>
                <w:rFonts w:ascii="Times New Roman" w:eastAsia="Times New Roman" w:hAnsi="Times New Roman" w:cs="Times New Roman"/>
                <w:b/>
                <w:bCs/>
                <w:color w:val="000000"/>
                <w:sz w:val="18"/>
                <w:szCs w:val="18"/>
                <w:lang w:eastAsia="ru-RU"/>
              </w:rPr>
              <w:t>вес,  %</w:t>
            </w:r>
            <w:proofErr w:type="gramEnd"/>
          </w:p>
        </w:tc>
      </w:tr>
      <w:tr w:rsidR="00146260" w:rsidRPr="00146260" w:rsidTr="00146260">
        <w:trPr>
          <w:trHeight w:val="414"/>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rsidR="00146260" w:rsidRPr="00146260" w:rsidRDefault="00146260" w:rsidP="00146260">
            <w:pPr>
              <w:spacing w:after="0" w:line="240" w:lineRule="auto"/>
              <w:ind w:firstLine="0"/>
              <w:jc w:val="center"/>
              <w:rPr>
                <w:rFonts w:ascii="Times New Roman" w:eastAsia="Times New Roman" w:hAnsi="Times New Roman" w:cs="Times New Roman"/>
                <w:b/>
                <w:bCs/>
                <w:color w:val="000000"/>
                <w:sz w:val="16"/>
                <w:szCs w:val="16"/>
                <w:lang w:eastAsia="ru-RU"/>
              </w:rPr>
            </w:pPr>
            <w:r w:rsidRPr="00146260">
              <w:rPr>
                <w:rFonts w:ascii="Times New Roman" w:eastAsia="Times New Roman" w:hAnsi="Times New Roman" w:cs="Times New Roman"/>
                <w:b/>
                <w:bCs/>
                <w:color w:val="000000"/>
                <w:sz w:val="16"/>
                <w:szCs w:val="16"/>
                <w:lang w:eastAsia="ru-RU"/>
              </w:rPr>
              <w:t>01 00</w:t>
            </w:r>
          </w:p>
        </w:tc>
        <w:tc>
          <w:tcPr>
            <w:tcW w:w="2741" w:type="dxa"/>
            <w:tcBorders>
              <w:top w:val="nil"/>
              <w:left w:val="nil"/>
              <w:bottom w:val="single" w:sz="4" w:space="0" w:color="auto"/>
              <w:right w:val="single" w:sz="4" w:space="0" w:color="auto"/>
            </w:tcBorders>
            <w:shd w:val="clear" w:color="auto" w:fill="auto"/>
            <w:vAlign w:val="center"/>
            <w:hideMark/>
          </w:tcPr>
          <w:p w:rsidR="00146260" w:rsidRPr="00146260" w:rsidRDefault="00146260" w:rsidP="00146260">
            <w:pPr>
              <w:spacing w:after="0" w:line="240" w:lineRule="auto"/>
              <w:ind w:firstLine="0"/>
              <w:jc w:val="left"/>
              <w:rPr>
                <w:rFonts w:ascii="Times New Roman" w:eastAsia="Times New Roman" w:hAnsi="Times New Roman" w:cs="Times New Roman"/>
                <w:b/>
                <w:bCs/>
                <w:color w:val="000000"/>
                <w:sz w:val="18"/>
                <w:szCs w:val="18"/>
                <w:lang w:eastAsia="ru-RU"/>
              </w:rPr>
            </w:pPr>
            <w:r w:rsidRPr="00146260">
              <w:rPr>
                <w:rFonts w:ascii="Times New Roman" w:eastAsia="Times New Roman" w:hAnsi="Times New Roman" w:cs="Times New Roman"/>
                <w:b/>
                <w:bCs/>
                <w:color w:val="000000"/>
                <w:sz w:val="18"/>
                <w:szCs w:val="18"/>
                <w:lang w:eastAsia="ru-RU"/>
              </w:rPr>
              <w:t>Общегосударственные вопросы</w:t>
            </w:r>
          </w:p>
        </w:tc>
        <w:tc>
          <w:tcPr>
            <w:tcW w:w="1154" w:type="dxa"/>
            <w:tcBorders>
              <w:top w:val="nil"/>
              <w:left w:val="nil"/>
              <w:bottom w:val="single" w:sz="4" w:space="0" w:color="auto"/>
              <w:right w:val="single" w:sz="4" w:space="0" w:color="auto"/>
            </w:tcBorders>
            <w:shd w:val="clear" w:color="auto" w:fill="auto"/>
            <w:noWrap/>
            <w:vAlign w:val="center"/>
            <w:hideMark/>
          </w:tcPr>
          <w:p w:rsidR="00146260" w:rsidRPr="00146260" w:rsidRDefault="00146260" w:rsidP="00146260">
            <w:pPr>
              <w:spacing w:after="0" w:line="240" w:lineRule="auto"/>
              <w:ind w:firstLine="0"/>
              <w:jc w:val="center"/>
              <w:rPr>
                <w:rFonts w:ascii="Times New Roman" w:eastAsia="Times New Roman" w:hAnsi="Times New Roman" w:cs="Times New Roman"/>
                <w:b/>
                <w:bCs/>
                <w:color w:val="000000"/>
                <w:sz w:val="16"/>
                <w:szCs w:val="16"/>
                <w:lang w:eastAsia="ru-RU"/>
              </w:rPr>
            </w:pPr>
            <w:r w:rsidRPr="00146260">
              <w:rPr>
                <w:rFonts w:ascii="Times New Roman" w:eastAsia="Times New Roman" w:hAnsi="Times New Roman" w:cs="Times New Roman"/>
                <w:b/>
                <w:bCs/>
                <w:color w:val="000000"/>
                <w:sz w:val="16"/>
                <w:szCs w:val="16"/>
                <w:lang w:eastAsia="ru-RU"/>
              </w:rPr>
              <w:t>85 436,9</w:t>
            </w:r>
          </w:p>
        </w:tc>
        <w:tc>
          <w:tcPr>
            <w:tcW w:w="1154" w:type="dxa"/>
            <w:tcBorders>
              <w:top w:val="nil"/>
              <w:left w:val="nil"/>
              <w:bottom w:val="single" w:sz="4" w:space="0" w:color="auto"/>
              <w:right w:val="single" w:sz="4" w:space="0" w:color="auto"/>
            </w:tcBorders>
            <w:shd w:val="clear" w:color="auto" w:fill="auto"/>
            <w:noWrap/>
            <w:vAlign w:val="center"/>
            <w:hideMark/>
          </w:tcPr>
          <w:p w:rsidR="00146260" w:rsidRPr="00146260" w:rsidRDefault="00146260" w:rsidP="00146260">
            <w:pPr>
              <w:spacing w:after="0" w:line="240" w:lineRule="auto"/>
              <w:ind w:firstLine="0"/>
              <w:jc w:val="center"/>
              <w:rPr>
                <w:rFonts w:ascii="Times New Roman" w:eastAsia="Times New Roman" w:hAnsi="Times New Roman" w:cs="Times New Roman"/>
                <w:b/>
                <w:bCs/>
                <w:color w:val="000000"/>
                <w:sz w:val="16"/>
                <w:szCs w:val="16"/>
                <w:lang w:eastAsia="ru-RU"/>
              </w:rPr>
            </w:pPr>
            <w:r w:rsidRPr="00146260">
              <w:rPr>
                <w:rFonts w:ascii="Times New Roman" w:eastAsia="Times New Roman" w:hAnsi="Times New Roman" w:cs="Times New Roman"/>
                <w:b/>
                <w:bCs/>
                <w:color w:val="000000"/>
                <w:sz w:val="16"/>
                <w:szCs w:val="16"/>
                <w:lang w:eastAsia="ru-RU"/>
              </w:rPr>
              <w:t>19 478,5</w:t>
            </w:r>
          </w:p>
        </w:tc>
        <w:tc>
          <w:tcPr>
            <w:tcW w:w="1297" w:type="dxa"/>
            <w:tcBorders>
              <w:top w:val="nil"/>
              <w:left w:val="nil"/>
              <w:bottom w:val="nil"/>
              <w:right w:val="nil"/>
            </w:tcBorders>
            <w:shd w:val="clear" w:color="000000" w:fill="FFFF00"/>
            <w:noWrap/>
            <w:vAlign w:val="center"/>
            <w:hideMark/>
          </w:tcPr>
          <w:p w:rsidR="00146260" w:rsidRPr="00146260" w:rsidRDefault="00146260" w:rsidP="00146260">
            <w:pPr>
              <w:spacing w:after="0" w:line="240" w:lineRule="auto"/>
              <w:ind w:firstLine="0"/>
              <w:jc w:val="center"/>
              <w:rPr>
                <w:rFonts w:ascii="Times New Roman" w:eastAsia="Times New Roman" w:hAnsi="Times New Roman" w:cs="Times New Roman"/>
                <w:b/>
                <w:bCs/>
                <w:color w:val="000000"/>
                <w:sz w:val="16"/>
                <w:szCs w:val="16"/>
                <w:lang w:eastAsia="ru-RU"/>
              </w:rPr>
            </w:pPr>
            <w:r w:rsidRPr="00146260">
              <w:rPr>
                <w:rFonts w:ascii="Times New Roman" w:eastAsia="Times New Roman" w:hAnsi="Times New Roman" w:cs="Times New Roman"/>
                <w:b/>
                <w:bCs/>
                <w:color w:val="000000"/>
                <w:sz w:val="16"/>
                <w:szCs w:val="16"/>
                <w:lang w:eastAsia="ru-RU"/>
              </w:rPr>
              <w:t>11 890,8</w:t>
            </w:r>
          </w:p>
        </w:tc>
        <w:tc>
          <w:tcPr>
            <w:tcW w:w="1010" w:type="dxa"/>
            <w:tcBorders>
              <w:top w:val="nil"/>
              <w:left w:val="single" w:sz="4" w:space="0" w:color="auto"/>
              <w:bottom w:val="single" w:sz="4" w:space="0" w:color="auto"/>
              <w:right w:val="single" w:sz="4" w:space="0" w:color="auto"/>
            </w:tcBorders>
            <w:shd w:val="clear" w:color="auto" w:fill="auto"/>
            <w:noWrap/>
            <w:vAlign w:val="center"/>
            <w:hideMark/>
          </w:tcPr>
          <w:p w:rsidR="00146260" w:rsidRPr="00146260" w:rsidRDefault="00146260" w:rsidP="00146260">
            <w:pPr>
              <w:spacing w:after="0" w:line="240" w:lineRule="auto"/>
              <w:ind w:firstLine="0"/>
              <w:jc w:val="center"/>
              <w:rPr>
                <w:rFonts w:ascii="Times New Roman" w:eastAsia="Times New Roman" w:hAnsi="Times New Roman" w:cs="Times New Roman"/>
                <w:b/>
                <w:bCs/>
                <w:color w:val="000000"/>
                <w:sz w:val="16"/>
                <w:szCs w:val="16"/>
                <w:lang w:eastAsia="ru-RU"/>
              </w:rPr>
            </w:pPr>
            <w:r w:rsidRPr="00146260">
              <w:rPr>
                <w:rFonts w:ascii="Times New Roman" w:eastAsia="Times New Roman" w:hAnsi="Times New Roman" w:cs="Times New Roman"/>
                <w:b/>
                <w:bCs/>
                <w:color w:val="000000"/>
                <w:sz w:val="16"/>
                <w:szCs w:val="16"/>
                <w:lang w:eastAsia="ru-RU"/>
              </w:rPr>
              <w:t>-7 587,7</w:t>
            </w:r>
          </w:p>
        </w:tc>
        <w:tc>
          <w:tcPr>
            <w:tcW w:w="720" w:type="dxa"/>
            <w:tcBorders>
              <w:top w:val="nil"/>
              <w:left w:val="nil"/>
              <w:bottom w:val="single" w:sz="4" w:space="0" w:color="auto"/>
              <w:right w:val="single" w:sz="4" w:space="0" w:color="auto"/>
            </w:tcBorders>
            <w:shd w:val="clear" w:color="auto" w:fill="auto"/>
            <w:noWrap/>
            <w:vAlign w:val="center"/>
            <w:hideMark/>
          </w:tcPr>
          <w:p w:rsidR="00146260" w:rsidRPr="00146260" w:rsidRDefault="00146260" w:rsidP="00146260">
            <w:pPr>
              <w:spacing w:after="0" w:line="240" w:lineRule="auto"/>
              <w:ind w:firstLine="0"/>
              <w:jc w:val="center"/>
              <w:rPr>
                <w:rFonts w:ascii="Times New Roman" w:eastAsia="Times New Roman" w:hAnsi="Times New Roman" w:cs="Times New Roman"/>
                <w:b/>
                <w:bCs/>
                <w:color w:val="000000"/>
                <w:sz w:val="16"/>
                <w:szCs w:val="16"/>
                <w:lang w:eastAsia="ru-RU"/>
              </w:rPr>
            </w:pPr>
            <w:r w:rsidRPr="00146260">
              <w:rPr>
                <w:rFonts w:ascii="Times New Roman" w:eastAsia="Times New Roman" w:hAnsi="Times New Roman" w:cs="Times New Roman"/>
                <w:b/>
                <w:bCs/>
                <w:color w:val="000000"/>
                <w:sz w:val="16"/>
                <w:szCs w:val="16"/>
                <w:lang w:eastAsia="ru-RU"/>
              </w:rPr>
              <w:t>61,0</w:t>
            </w:r>
          </w:p>
        </w:tc>
        <w:tc>
          <w:tcPr>
            <w:tcW w:w="866" w:type="dxa"/>
            <w:tcBorders>
              <w:top w:val="nil"/>
              <w:left w:val="nil"/>
              <w:bottom w:val="single" w:sz="4" w:space="0" w:color="auto"/>
              <w:right w:val="single" w:sz="4" w:space="0" w:color="auto"/>
            </w:tcBorders>
            <w:shd w:val="clear" w:color="auto" w:fill="auto"/>
            <w:noWrap/>
            <w:vAlign w:val="center"/>
            <w:hideMark/>
          </w:tcPr>
          <w:p w:rsidR="00146260" w:rsidRPr="00146260" w:rsidRDefault="00146260" w:rsidP="00146260">
            <w:pPr>
              <w:spacing w:after="0" w:line="240" w:lineRule="auto"/>
              <w:ind w:firstLine="0"/>
              <w:jc w:val="center"/>
              <w:rPr>
                <w:rFonts w:ascii="Times New Roman" w:eastAsia="Times New Roman" w:hAnsi="Times New Roman" w:cs="Times New Roman"/>
                <w:b/>
                <w:bCs/>
                <w:color w:val="000000"/>
                <w:sz w:val="16"/>
                <w:szCs w:val="16"/>
                <w:lang w:eastAsia="ru-RU"/>
              </w:rPr>
            </w:pPr>
            <w:r w:rsidRPr="00146260">
              <w:rPr>
                <w:rFonts w:ascii="Times New Roman" w:eastAsia="Times New Roman" w:hAnsi="Times New Roman" w:cs="Times New Roman"/>
                <w:b/>
                <w:bCs/>
                <w:color w:val="000000"/>
                <w:sz w:val="16"/>
                <w:szCs w:val="16"/>
                <w:lang w:eastAsia="ru-RU"/>
              </w:rPr>
              <w:t>13,9</w:t>
            </w:r>
          </w:p>
        </w:tc>
        <w:tc>
          <w:tcPr>
            <w:tcW w:w="721" w:type="dxa"/>
            <w:tcBorders>
              <w:top w:val="nil"/>
              <w:left w:val="nil"/>
              <w:bottom w:val="single" w:sz="4" w:space="0" w:color="auto"/>
              <w:right w:val="single" w:sz="4" w:space="0" w:color="auto"/>
            </w:tcBorders>
            <w:shd w:val="clear" w:color="auto" w:fill="auto"/>
            <w:noWrap/>
            <w:vAlign w:val="center"/>
            <w:hideMark/>
          </w:tcPr>
          <w:p w:rsidR="00146260" w:rsidRPr="00146260" w:rsidRDefault="00146260" w:rsidP="00146260">
            <w:pPr>
              <w:spacing w:after="0" w:line="240" w:lineRule="auto"/>
              <w:ind w:firstLine="0"/>
              <w:jc w:val="center"/>
              <w:rPr>
                <w:rFonts w:ascii="Times New Roman" w:eastAsia="Times New Roman" w:hAnsi="Times New Roman" w:cs="Times New Roman"/>
                <w:b/>
                <w:bCs/>
                <w:color w:val="000000"/>
                <w:sz w:val="16"/>
                <w:szCs w:val="16"/>
                <w:lang w:eastAsia="ru-RU"/>
              </w:rPr>
            </w:pPr>
            <w:r w:rsidRPr="00146260">
              <w:rPr>
                <w:rFonts w:ascii="Times New Roman" w:eastAsia="Times New Roman" w:hAnsi="Times New Roman" w:cs="Times New Roman"/>
                <w:b/>
                <w:bCs/>
                <w:color w:val="000000"/>
                <w:sz w:val="16"/>
                <w:szCs w:val="16"/>
                <w:lang w:eastAsia="ru-RU"/>
              </w:rPr>
              <w:t>6,5</w:t>
            </w:r>
          </w:p>
        </w:tc>
      </w:tr>
      <w:tr w:rsidR="00146260" w:rsidRPr="00146260" w:rsidTr="00146260">
        <w:trPr>
          <w:trHeight w:val="414"/>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rsidR="00146260" w:rsidRPr="00146260" w:rsidRDefault="00146260" w:rsidP="00146260">
            <w:pPr>
              <w:spacing w:after="0" w:line="240" w:lineRule="auto"/>
              <w:ind w:firstLine="0"/>
              <w:jc w:val="center"/>
              <w:rPr>
                <w:rFonts w:ascii="Times New Roman" w:eastAsia="Times New Roman" w:hAnsi="Times New Roman" w:cs="Times New Roman"/>
                <w:color w:val="000000"/>
                <w:sz w:val="16"/>
                <w:szCs w:val="16"/>
                <w:lang w:eastAsia="ru-RU"/>
              </w:rPr>
            </w:pPr>
            <w:r w:rsidRPr="00146260">
              <w:rPr>
                <w:rFonts w:ascii="Times New Roman" w:eastAsia="Times New Roman" w:hAnsi="Times New Roman" w:cs="Times New Roman"/>
                <w:color w:val="000000"/>
                <w:sz w:val="16"/>
                <w:szCs w:val="16"/>
                <w:lang w:eastAsia="ru-RU"/>
              </w:rPr>
              <w:t>01 02</w:t>
            </w:r>
          </w:p>
        </w:tc>
        <w:tc>
          <w:tcPr>
            <w:tcW w:w="2741" w:type="dxa"/>
            <w:tcBorders>
              <w:top w:val="nil"/>
              <w:left w:val="nil"/>
              <w:bottom w:val="single" w:sz="4" w:space="0" w:color="auto"/>
              <w:right w:val="single" w:sz="4" w:space="0" w:color="auto"/>
            </w:tcBorders>
            <w:shd w:val="clear" w:color="auto" w:fill="auto"/>
            <w:vAlign w:val="center"/>
            <w:hideMark/>
          </w:tcPr>
          <w:p w:rsidR="00146260" w:rsidRPr="00146260" w:rsidRDefault="00146260" w:rsidP="00146260">
            <w:pPr>
              <w:spacing w:after="0" w:line="240" w:lineRule="auto"/>
              <w:ind w:firstLine="0"/>
              <w:jc w:val="left"/>
              <w:rPr>
                <w:rFonts w:ascii="Times New Roman" w:eastAsia="Times New Roman" w:hAnsi="Times New Roman" w:cs="Times New Roman"/>
                <w:color w:val="000000"/>
                <w:sz w:val="18"/>
                <w:szCs w:val="18"/>
                <w:lang w:eastAsia="ru-RU"/>
              </w:rPr>
            </w:pPr>
            <w:r w:rsidRPr="00146260">
              <w:rPr>
                <w:rFonts w:ascii="Times New Roman" w:eastAsia="Times New Roman" w:hAnsi="Times New Roman" w:cs="Times New Roman"/>
                <w:color w:val="000000"/>
                <w:sz w:val="18"/>
                <w:szCs w:val="18"/>
                <w:lang w:eastAsia="ru-RU"/>
              </w:rPr>
              <w:t>Функционирование органов исполнительной власти</w:t>
            </w:r>
          </w:p>
        </w:tc>
        <w:tc>
          <w:tcPr>
            <w:tcW w:w="1154" w:type="dxa"/>
            <w:tcBorders>
              <w:top w:val="nil"/>
              <w:left w:val="nil"/>
              <w:bottom w:val="single" w:sz="4" w:space="0" w:color="auto"/>
              <w:right w:val="single" w:sz="4" w:space="0" w:color="auto"/>
            </w:tcBorders>
            <w:shd w:val="clear" w:color="auto" w:fill="auto"/>
            <w:vAlign w:val="center"/>
            <w:hideMark/>
          </w:tcPr>
          <w:p w:rsidR="00146260" w:rsidRPr="00146260" w:rsidRDefault="00146260" w:rsidP="00146260">
            <w:pPr>
              <w:spacing w:after="0" w:line="240" w:lineRule="auto"/>
              <w:ind w:firstLine="0"/>
              <w:jc w:val="center"/>
              <w:rPr>
                <w:rFonts w:ascii="Times New Roman" w:eastAsia="Times New Roman" w:hAnsi="Times New Roman" w:cs="Times New Roman"/>
                <w:color w:val="000000"/>
                <w:sz w:val="16"/>
                <w:szCs w:val="16"/>
                <w:lang w:eastAsia="ru-RU"/>
              </w:rPr>
            </w:pPr>
            <w:r w:rsidRPr="00146260">
              <w:rPr>
                <w:rFonts w:ascii="Times New Roman" w:eastAsia="Times New Roman" w:hAnsi="Times New Roman" w:cs="Times New Roman"/>
                <w:color w:val="000000"/>
                <w:sz w:val="16"/>
                <w:szCs w:val="16"/>
                <w:lang w:eastAsia="ru-RU"/>
              </w:rPr>
              <w:t>33 977,4</w:t>
            </w:r>
          </w:p>
        </w:tc>
        <w:tc>
          <w:tcPr>
            <w:tcW w:w="1154" w:type="dxa"/>
            <w:tcBorders>
              <w:top w:val="nil"/>
              <w:left w:val="nil"/>
              <w:bottom w:val="single" w:sz="4" w:space="0" w:color="auto"/>
              <w:right w:val="single" w:sz="4" w:space="0" w:color="auto"/>
            </w:tcBorders>
            <w:shd w:val="clear" w:color="auto" w:fill="auto"/>
            <w:vAlign w:val="center"/>
            <w:hideMark/>
          </w:tcPr>
          <w:p w:rsidR="00146260" w:rsidRPr="00146260" w:rsidRDefault="00146260" w:rsidP="00146260">
            <w:pPr>
              <w:spacing w:after="0" w:line="240" w:lineRule="auto"/>
              <w:ind w:firstLine="0"/>
              <w:jc w:val="center"/>
              <w:rPr>
                <w:rFonts w:ascii="Times New Roman" w:eastAsia="Times New Roman" w:hAnsi="Times New Roman" w:cs="Times New Roman"/>
                <w:color w:val="000000"/>
                <w:sz w:val="16"/>
                <w:szCs w:val="16"/>
                <w:lang w:eastAsia="ru-RU"/>
              </w:rPr>
            </w:pPr>
            <w:r w:rsidRPr="00146260">
              <w:rPr>
                <w:rFonts w:ascii="Times New Roman" w:eastAsia="Times New Roman" w:hAnsi="Times New Roman" w:cs="Times New Roman"/>
                <w:color w:val="000000"/>
                <w:sz w:val="16"/>
                <w:szCs w:val="16"/>
                <w:lang w:eastAsia="ru-RU"/>
              </w:rPr>
              <w:t>6 823,4</w:t>
            </w:r>
          </w:p>
        </w:tc>
        <w:tc>
          <w:tcPr>
            <w:tcW w:w="1297" w:type="dxa"/>
            <w:tcBorders>
              <w:top w:val="single" w:sz="4" w:space="0" w:color="auto"/>
              <w:left w:val="nil"/>
              <w:bottom w:val="single" w:sz="4" w:space="0" w:color="auto"/>
              <w:right w:val="single" w:sz="4" w:space="0" w:color="auto"/>
            </w:tcBorders>
            <w:shd w:val="clear" w:color="000000" w:fill="FFFF00"/>
            <w:noWrap/>
            <w:vAlign w:val="center"/>
            <w:hideMark/>
          </w:tcPr>
          <w:p w:rsidR="00146260" w:rsidRPr="00146260" w:rsidRDefault="00146260" w:rsidP="00146260">
            <w:pPr>
              <w:spacing w:after="0" w:line="240" w:lineRule="auto"/>
              <w:ind w:firstLine="0"/>
              <w:jc w:val="center"/>
              <w:rPr>
                <w:rFonts w:ascii="Times New Roman" w:eastAsia="Times New Roman" w:hAnsi="Times New Roman" w:cs="Times New Roman"/>
                <w:color w:val="000000"/>
                <w:sz w:val="16"/>
                <w:szCs w:val="16"/>
                <w:lang w:eastAsia="ru-RU"/>
              </w:rPr>
            </w:pPr>
            <w:r w:rsidRPr="00146260">
              <w:rPr>
                <w:rFonts w:ascii="Times New Roman" w:eastAsia="Times New Roman" w:hAnsi="Times New Roman" w:cs="Times New Roman"/>
                <w:color w:val="000000"/>
                <w:sz w:val="16"/>
                <w:szCs w:val="16"/>
                <w:lang w:eastAsia="ru-RU"/>
              </w:rPr>
              <w:t>5 472,0</w:t>
            </w:r>
          </w:p>
        </w:tc>
        <w:tc>
          <w:tcPr>
            <w:tcW w:w="1010" w:type="dxa"/>
            <w:tcBorders>
              <w:top w:val="nil"/>
              <w:left w:val="nil"/>
              <w:bottom w:val="single" w:sz="4" w:space="0" w:color="auto"/>
              <w:right w:val="single" w:sz="4" w:space="0" w:color="auto"/>
            </w:tcBorders>
            <w:shd w:val="clear" w:color="auto" w:fill="auto"/>
            <w:noWrap/>
            <w:vAlign w:val="center"/>
            <w:hideMark/>
          </w:tcPr>
          <w:p w:rsidR="00146260" w:rsidRPr="00146260" w:rsidRDefault="00146260" w:rsidP="00146260">
            <w:pPr>
              <w:spacing w:after="0" w:line="240" w:lineRule="auto"/>
              <w:ind w:firstLine="0"/>
              <w:jc w:val="center"/>
              <w:rPr>
                <w:rFonts w:ascii="Times New Roman" w:eastAsia="Times New Roman" w:hAnsi="Times New Roman" w:cs="Times New Roman"/>
                <w:color w:val="000000"/>
                <w:sz w:val="16"/>
                <w:szCs w:val="16"/>
                <w:lang w:eastAsia="ru-RU"/>
              </w:rPr>
            </w:pPr>
            <w:r w:rsidRPr="00146260">
              <w:rPr>
                <w:rFonts w:ascii="Times New Roman" w:eastAsia="Times New Roman" w:hAnsi="Times New Roman" w:cs="Times New Roman"/>
                <w:color w:val="000000"/>
                <w:sz w:val="16"/>
                <w:szCs w:val="16"/>
                <w:lang w:eastAsia="ru-RU"/>
              </w:rPr>
              <w:t>-1 351,4</w:t>
            </w:r>
          </w:p>
        </w:tc>
        <w:tc>
          <w:tcPr>
            <w:tcW w:w="720" w:type="dxa"/>
            <w:tcBorders>
              <w:top w:val="nil"/>
              <w:left w:val="nil"/>
              <w:bottom w:val="single" w:sz="4" w:space="0" w:color="auto"/>
              <w:right w:val="single" w:sz="4" w:space="0" w:color="auto"/>
            </w:tcBorders>
            <w:shd w:val="clear" w:color="auto" w:fill="auto"/>
            <w:noWrap/>
            <w:vAlign w:val="center"/>
            <w:hideMark/>
          </w:tcPr>
          <w:p w:rsidR="00146260" w:rsidRPr="00146260" w:rsidRDefault="00146260" w:rsidP="00146260">
            <w:pPr>
              <w:spacing w:after="0" w:line="240" w:lineRule="auto"/>
              <w:ind w:firstLine="0"/>
              <w:jc w:val="center"/>
              <w:rPr>
                <w:rFonts w:ascii="Times New Roman" w:eastAsia="Times New Roman" w:hAnsi="Times New Roman" w:cs="Times New Roman"/>
                <w:color w:val="000000"/>
                <w:sz w:val="16"/>
                <w:szCs w:val="16"/>
                <w:lang w:eastAsia="ru-RU"/>
              </w:rPr>
            </w:pPr>
            <w:r w:rsidRPr="00146260">
              <w:rPr>
                <w:rFonts w:ascii="Times New Roman" w:eastAsia="Times New Roman" w:hAnsi="Times New Roman" w:cs="Times New Roman"/>
                <w:color w:val="000000"/>
                <w:sz w:val="16"/>
                <w:szCs w:val="16"/>
                <w:lang w:eastAsia="ru-RU"/>
              </w:rPr>
              <w:t>80,2</w:t>
            </w:r>
          </w:p>
        </w:tc>
        <w:tc>
          <w:tcPr>
            <w:tcW w:w="866" w:type="dxa"/>
            <w:tcBorders>
              <w:top w:val="nil"/>
              <w:left w:val="nil"/>
              <w:bottom w:val="single" w:sz="4" w:space="0" w:color="auto"/>
              <w:right w:val="single" w:sz="4" w:space="0" w:color="auto"/>
            </w:tcBorders>
            <w:shd w:val="clear" w:color="auto" w:fill="auto"/>
            <w:noWrap/>
            <w:vAlign w:val="center"/>
            <w:hideMark/>
          </w:tcPr>
          <w:p w:rsidR="00146260" w:rsidRPr="00146260" w:rsidRDefault="00146260" w:rsidP="00146260">
            <w:pPr>
              <w:spacing w:after="0" w:line="240" w:lineRule="auto"/>
              <w:ind w:firstLine="0"/>
              <w:jc w:val="center"/>
              <w:rPr>
                <w:rFonts w:ascii="Times New Roman" w:eastAsia="Times New Roman" w:hAnsi="Times New Roman" w:cs="Times New Roman"/>
                <w:color w:val="000000"/>
                <w:sz w:val="16"/>
                <w:szCs w:val="16"/>
                <w:lang w:eastAsia="ru-RU"/>
              </w:rPr>
            </w:pPr>
            <w:r w:rsidRPr="00146260">
              <w:rPr>
                <w:rFonts w:ascii="Times New Roman" w:eastAsia="Times New Roman" w:hAnsi="Times New Roman" w:cs="Times New Roman"/>
                <w:color w:val="000000"/>
                <w:sz w:val="16"/>
                <w:szCs w:val="16"/>
                <w:lang w:eastAsia="ru-RU"/>
              </w:rPr>
              <w:t>16,1</w:t>
            </w:r>
          </w:p>
        </w:tc>
        <w:tc>
          <w:tcPr>
            <w:tcW w:w="721" w:type="dxa"/>
            <w:tcBorders>
              <w:top w:val="nil"/>
              <w:left w:val="nil"/>
              <w:bottom w:val="single" w:sz="4" w:space="0" w:color="auto"/>
              <w:right w:val="single" w:sz="4" w:space="0" w:color="auto"/>
            </w:tcBorders>
            <w:shd w:val="clear" w:color="auto" w:fill="auto"/>
            <w:noWrap/>
            <w:vAlign w:val="center"/>
            <w:hideMark/>
          </w:tcPr>
          <w:p w:rsidR="00146260" w:rsidRPr="00146260" w:rsidRDefault="00146260" w:rsidP="00146260">
            <w:pPr>
              <w:spacing w:after="0" w:line="240" w:lineRule="auto"/>
              <w:ind w:firstLine="0"/>
              <w:jc w:val="center"/>
              <w:rPr>
                <w:rFonts w:ascii="Times New Roman" w:eastAsia="Times New Roman" w:hAnsi="Times New Roman" w:cs="Times New Roman"/>
                <w:color w:val="000000"/>
                <w:sz w:val="16"/>
                <w:szCs w:val="16"/>
                <w:lang w:eastAsia="ru-RU"/>
              </w:rPr>
            </w:pPr>
            <w:r w:rsidRPr="00146260">
              <w:rPr>
                <w:rFonts w:ascii="Times New Roman" w:eastAsia="Times New Roman" w:hAnsi="Times New Roman" w:cs="Times New Roman"/>
                <w:color w:val="000000"/>
                <w:sz w:val="16"/>
                <w:szCs w:val="16"/>
                <w:lang w:eastAsia="ru-RU"/>
              </w:rPr>
              <w:t> </w:t>
            </w:r>
          </w:p>
        </w:tc>
      </w:tr>
      <w:tr w:rsidR="00146260" w:rsidRPr="00146260" w:rsidTr="00146260">
        <w:trPr>
          <w:trHeight w:val="414"/>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rsidR="00146260" w:rsidRPr="00146260" w:rsidRDefault="00146260" w:rsidP="00146260">
            <w:pPr>
              <w:spacing w:after="0" w:line="240" w:lineRule="auto"/>
              <w:ind w:firstLine="0"/>
              <w:jc w:val="center"/>
              <w:rPr>
                <w:rFonts w:ascii="Times New Roman" w:eastAsia="Times New Roman" w:hAnsi="Times New Roman" w:cs="Times New Roman"/>
                <w:color w:val="000000"/>
                <w:sz w:val="16"/>
                <w:szCs w:val="16"/>
                <w:lang w:eastAsia="ru-RU"/>
              </w:rPr>
            </w:pPr>
            <w:r w:rsidRPr="00146260">
              <w:rPr>
                <w:rFonts w:ascii="Times New Roman" w:eastAsia="Times New Roman" w:hAnsi="Times New Roman" w:cs="Times New Roman"/>
                <w:color w:val="000000"/>
                <w:sz w:val="16"/>
                <w:szCs w:val="16"/>
                <w:lang w:eastAsia="ru-RU"/>
              </w:rPr>
              <w:t>01 04</w:t>
            </w:r>
          </w:p>
        </w:tc>
        <w:tc>
          <w:tcPr>
            <w:tcW w:w="2741" w:type="dxa"/>
            <w:tcBorders>
              <w:top w:val="nil"/>
              <w:left w:val="nil"/>
              <w:bottom w:val="single" w:sz="4" w:space="0" w:color="auto"/>
              <w:right w:val="single" w:sz="4" w:space="0" w:color="auto"/>
            </w:tcBorders>
            <w:shd w:val="clear" w:color="auto" w:fill="auto"/>
            <w:vAlign w:val="center"/>
            <w:hideMark/>
          </w:tcPr>
          <w:p w:rsidR="00146260" w:rsidRPr="00146260" w:rsidRDefault="00146260" w:rsidP="00146260">
            <w:pPr>
              <w:spacing w:after="0" w:line="240" w:lineRule="auto"/>
              <w:ind w:firstLine="0"/>
              <w:jc w:val="left"/>
              <w:rPr>
                <w:rFonts w:ascii="Times New Roman" w:eastAsia="Times New Roman" w:hAnsi="Times New Roman" w:cs="Times New Roman"/>
                <w:color w:val="000000"/>
                <w:sz w:val="18"/>
                <w:szCs w:val="18"/>
                <w:lang w:eastAsia="ru-RU"/>
              </w:rPr>
            </w:pPr>
            <w:r w:rsidRPr="00146260">
              <w:rPr>
                <w:rFonts w:ascii="Times New Roman" w:eastAsia="Times New Roman" w:hAnsi="Times New Roman" w:cs="Times New Roman"/>
                <w:color w:val="000000"/>
                <w:sz w:val="18"/>
                <w:szCs w:val="18"/>
                <w:lang w:eastAsia="ru-RU"/>
              </w:rPr>
              <w:t>Функционирование органов местного самоуправления</w:t>
            </w:r>
          </w:p>
        </w:tc>
        <w:tc>
          <w:tcPr>
            <w:tcW w:w="1154" w:type="dxa"/>
            <w:tcBorders>
              <w:top w:val="nil"/>
              <w:left w:val="nil"/>
              <w:bottom w:val="single" w:sz="4" w:space="0" w:color="auto"/>
              <w:right w:val="single" w:sz="4" w:space="0" w:color="auto"/>
            </w:tcBorders>
            <w:shd w:val="clear" w:color="auto" w:fill="auto"/>
            <w:noWrap/>
            <w:vAlign w:val="center"/>
            <w:hideMark/>
          </w:tcPr>
          <w:p w:rsidR="00146260" w:rsidRPr="00146260" w:rsidRDefault="00146260" w:rsidP="00146260">
            <w:pPr>
              <w:spacing w:after="0" w:line="240" w:lineRule="auto"/>
              <w:ind w:firstLine="0"/>
              <w:jc w:val="center"/>
              <w:rPr>
                <w:rFonts w:ascii="Times New Roman" w:eastAsia="Times New Roman" w:hAnsi="Times New Roman" w:cs="Times New Roman"/>
                <w:color w:val="000000"/>
                <w:sz w:val="16"/>
                <w:szCs w:val="16"/>
                <w:lang w:eastAsia="ru-RU"/>
              </w:rPr>
            </w:pPr>
            <w:r w:rsidRPr="00146260">
              <w:rPr>
                <w:rFonts w:ascii="Times New Roman" w:eastAsia="Times New Roman" w:hAnsi="Times New Roman" w:cs="Times New Roman"/>
                <w:color w:val="000000"/>
                <w:sz w:val="16"/>
                <w:szCs w:val="16"/>
                <w:lang w:eastAsia="ru-RU"/>
              </w:rPr>
              <w:t>8 215,5</w:t>
            </w:r>
          </w:p>
        </w:tc>
        <w:tc>
          <w:tcPr>
            <w:tcW w:w="1154" w:type="dxa"/>
            <w:tcBorders>
              <w:top w:val="nil"/>
              <w:left w:val="nil"/>
              <w:bottom w:val="single" w:sz="4" w:space="0" w:color="auto"/>
              <w:right w:val="single" w:sz="4" w:space="0" w:color="auto"/>
            </w:tcBorders>
            <w:shd w:val="clear" w:color="auto" w:fill="auto"/>
            <w:noWrap/>
            <w:vAlign w:val="center"/>
            <w:hideMark/>
          </w:tcPr>
          <w:p w:rsidR="00146260" w:rsidRPr="00146260" w:rsidRDefault="00146260" w:rsidP="00146260">
            <w:pPr>
              <w:spacing w:after="0" w:line="240" w:lineRule="auto"/>
              <w:ind w:firstLine="0"/>
              <w:jc w:val="center"/>
              <w:rPr>
                <w:rFonts w:ascii="Times New Roman" w:eastAsia="Times New Roman" w:hAnsi="Times New Roman" w:cs="Times New Roman"/>
                <w:color w:val="000000"/>
                <w:sz w:val="16"/>
                <w:szCs w:val="16"/>
                <w:lang w:eastAsia="ru-RU"/>
              </w:rPr>
            </w:pPr>
            <w:r w:rsidRPr="00146260">
              <w:rPr>
                <w:rFonts w:ascii="Times New Roman" w:eastAsia="Times New Roman" w:hAnsi="Times New Roman" w:cs="Times New Roman"/>
                <w:color w:val="000000"/>
                <w:sz w:val="16"/>
                <w:szCs w:val="16"/>
                <w:lang w:eastAsia="ru-RU"/>
              </w:rPr>
              <w:t>1 938,2</w:t>
            </w:r>
          </w:p>
        </w:tc>
        <w:tc>
          <w:tcPr>
            <w:tcW w:w="1297" w:type="dxa"/>
            <w:tcBorders>
              <w:top w:val="nil"/>
              <w:left w:val="nil"/>
              <w:bottom w:val="single" w:sz="4" w:space="0" w:color="auto"/>
              <w:right w:val="single" w:sz="4" w:space="0" w:color="auto"/>
            </w:tcBorders>
            <w:shd w:val="clear" w:color="000000" w:fill="FFFF00"/>
            <w:noWrap/>
            <w:vAlign w:val="center"/>
            <w:hideMark/>
          </w:tcPr>
          <w:p w:rsidR="00146260" w:rsidRPr="00146260" w:rsidRDefault="00146260" w:rsidP="00146260">
            <w:pPr>
              <w:spacing w:after="0" w:line="240" w:lineRule="auto"/>
              <w:ind w:firstLine="0"/>
              <w:jc w:val="center"/>
              <w:rPr>
                <w:rFonts w:ascii="Times New Roman" w:eastAsia="Times New Roman" w:hAnsi="Times New Roman" w:cs="Times New Roman"/>
                <w:color w:val="000000"/>
                <w:sz w:val="16"/>
                <w:szCs w:val="16"/>
                <w:lang w:eastAsia="ru-RU"/>
              </w:rPr>
            </w:pPr>
            <w:r w:rsidRPr="00146260">
              <w:rPr>
                <w:rFonts w:ascii="Times New Roman" w:eastAsia="Times New Roman" w:hAnsi="Times New Roman" w:cs="Times New Roman"/>
                <w:color w:val="000000"/>
                <w:sz w:val="16"/>
                <w:szCs w:val="16"/>
                <w:lang w:eastAsia="ru-RU"/>
              </w:rPr>
              <w:t>1 458,9</w:t>
            </w:r>
          </w:p>
        </w:tc>
        <w:tc>
          <w:tcPr>
            <w:tcW w:w="1010" w:type="dxa"/>
            <w:tcBorders>
              <w:top w:val="nil"/>
              <w:left w:val="nil"/>
              <w:bottom w:val="single" w:sz="4" w:space="0" w:color="auto"/>
              <w:right w:val="single" w:sz="4" w:space="0" w:color="auto"/>
            </w:tcBorders>
            <w:shd w:val="clear" w:color="auto" w:fill="auto"/>
            <w:noWrap/>
            <w:vAlign w:val="center"/>
            <w:hideMark/>
          </w:tcPr>
          <w:p w:rsidR="00146260" w:rsidRPr="00146260" w:rsidRDefault="00146260" w:rsidP="00146260">
            <w:pPr>
              <w:spacing w:after="0" w:line="240" w:lineRule="auto"/>
              <w:ind w:firstLine="0"/>
              <w:jc w:val="center"/>
              <w:rPr>
                <w:rFonts w:ascii="Times New Roman" w:eastAsia="Times New Roman" w:hAnsi="Times New Roman" w:cs="Times New Roman"/>
                <w:color w:val="000000"/>
                <w:sz w:val="16"/>
                <w:szCs w:val="16"/>
                <w:lang w:eastAsia="ru-RU"/>
              </w:rPr>
            </w:pPr>
            <w:r w:rsidRPr="00146260">
              <w:rPr>
                <w:rFonts w:ascii="Times New Roman" w:eastAsia="Times New Roman" w:hAnsi="Times New Roman" w:cs="Times New Roman"/>
                <w:color w:val="000000"/>
                <w:sz w:val="16"/>
                <w:szCs w:val="16"/>
                <w:lang w:eastAsia="ru-RU"/>
              </w:rPr>
              <w:t>-479,3</w:t>
            </w:r>
          </w:p>
        </w:tc>
        <w:tc>
          <w:tcPr>
            <w:tcW w:w="720" w:type="dxa"/>
            <w:tcBorders>
              <w:top w:val="nil"/>
              <w:left w:val="nil"/>
              <w:bottom w:val="single" w:sz="4" w:space="0" w:color="auto"/>
              <w:right w:val="single" w:sz="4" w:space="0" w:color="auto"/>
            </w:tcBorders>
            <w:shd w:val="clear" w:color="auto" w:fill="auto"/>
            <w:noWrap/>
            <w:vAlign w:val="center"/>
            <w:hideMark/>
          </w:tcPr>
          <w:p w:rsidR="00146260" w:rsidRPr="00146260" w:rsidRDefault="00146260" w:rsidP="00146260">
            <w:pPr>
              <w:spacing w:after="0" w:line="240" w:lineRule="auto"/>
              <w:ind w:firstLine="0"/>
              <w:jc w:val="center"/>
              <w:rPr>
                <w:rFonts w:ascii="Times New Roman" w:eastAsia="Times New Roman" w:hAnsi="Times New Roman" w:cs="Times New Roman"/>
                <w:color w:val="000000"/>
                <w:sz w:val="16"/>
                <w:szCs w:val="16"/>
                <w:lang w:eastAsia="ru-RU"/>
              </w:rPr>
            </w:pPr>
            <w:r w:rsidRPr="00146260">
              <w:rPr>
                <w:rFonts w:ascii="Times New Roman" w:eastAsia="Times New Roman" w:hAnsi="Times New Roman" w:cs="Times New Roman"/>
                <w:color w:val="000000"/>
                <w:sz w:val="16"/>
                <w:szCs w:val="16"/>
                <w:lang w:eastAsia="ru-RU"/>
              </w:rPr>
              <w:t>75,3</w:t>
            </w:r>
          </w:p>
        </w:tc>
        <w:tc>
          <w:tcPr>
            <w:tcW w:w="866" w:type="dxa"/>
            <w:tcBorders>
              <w:top w:val="nil"/>
              <w:left w:val="nil"/>
              <w:bottom w:val="single" w:sz="4" w:space="0" w:color="auto"/>
              <w:right w:val="single" w:sz="4" w:space="0" w:color="auto"/>
            </w:tcBorders>
            <w:shd w:val="clear" w:color="auto" w:fill="auto"/>
            <w:noWrap/>
            <w:vAlign w:val="center"/>
            <w:hideMark/>
          </w:tcPr>
          <w:p w:rsidR="00146260" w:rsidRPr="00146260" w:rsidRDefault="00146260" w:rsidP="00146260">
            <w:pPr>
              <w:spacing w:after="0" w:line="240" w:lineRule="auto"/>
              <w:ind w:firstLine="0"/>
              <w:jc w:val="center"/>
              <w:rPr>
                <w:rFonts w:ascii="Times New Roman" w:eastAsia="Times New Roman" w:hAnsi="Times New Roman" w:cs="Times New Roman"/>
                <w:color w:val="000000"/>
                <w:sz w:val="16"/>
                <w:szCs w:val="16"/>
                <w:lang w:eastAsia="ru-RU"/>
              </w:rPr>
            </w:pPr>
            <w:r w:rsidRPr="00146260">
              <w:rPr>
                <w:rFonts w:ascii="Times New Roman" w:eastAsia="Times New Roman" w:hAnsi="Times New Roman" w:cs="Times New Roman"/>
                <w:color w:val="000000"/>
                <w:sz w:val="16"/>
                <w:szCs w:val="16"/>
                <w:lang w:eastAsia="ru-RU"/>
              </w:rPr>
              <w:t>17,8</w:t>
            </w:r>
          </w:p>
        </w:tc>
        <w:tc>
          <w:tcPr>
            <w:tcW w:w="721" w:type="dxa"/>
            <w:tcBorders>
              <w:top w:val="nil"/>
              <w:left w:val="nil"/>
              <w:bottom w:val="single" w:sz="4" w:space="0" w:color="auto"/>
              <w:right w:val="single" w:sz="4" w:space="0" w:color="auto"/>
            </w:tcBorders>
            <w:shd w:val="clear" w:color="auto" w:fill="auto"/>
            <w:noWrap/>
            <w:vAlign w:val="center"/>
            <w:hideMark/>
          </w:tcPr>
          <w:p w:rsidR="00146260" w:rsidRPr="00146260" w:rsidRDefault="00146260" w:rsidP="00146260">
            <w:pPr>
              <w:spacing w:after="0" w:line="240" w:lineRule="auto"/>
              <w:ind w:firstLine="0"/>
              <w:jc w:val="center"/>
              <w:rPr>
                <w:rFonts w:ascii="Times New Roman" w:eastAsia="Times New Roman" w:hAnsi="Times New Roman" w:cs="Times New Roman"/>
                <w:color w:val="000000"/>
                <w:sz w:val="16"/>
                <w:szCs w:val="16"/>
                <w:lang w:eastAsia="ru-RU"/>
              </w:rPr>
            </w:pPr>
            <w:r w:rsidRPr="00146260">
              <w:rPr>
                <w:rFonts w:ascii="Times New Roman" w:eastAsia="Times New Roman" w:hAnsi="Times New Roman" w:cs="Times New Roman"/>
                <w:color w:val="000000"/>
                <w:sz w:val="16"/>
                <w:szCs w:val="16"/>
                <w:lang w:eastAsia="ru-RU"/>
              </w:rPr>
              <w:t> </w:t>
            </w:r>
          </w:p>
        </w:tc>
      </w:tr>
      <w:tr w:rsidR="00146260" w:rsidRPr="00146260" w:rsidTr="00146260">
        <w:trPr>
          <w:trHeight w:val="622"/>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rsidR="00146260" w:rsidRPr="00146260" w:rsidRDefault="00146260" w:rsidP="00146260">
            <w:pPr>
              <w:spacing w:after="0" w:line="240" w:lineRule="auto"/>
              <w:ind w:firstLine="0"/>
              <w:jc w:val="center"/>
              <w:rPr>
                <w:rFonts w:ascii="Times New Roman" w:eastAsia="Times New Roman" w:hAnsi="Times New Roman" w:cs="Times New Roman"/>
                <w:color w:val="000000"/>
                <w:sz w:val="16"/>
                <w:szCs w:val="16"/>
                <w:lang w:eastAsia="ru-RU"/>
              </w:rPr>
            </w:pPr>
            <w:r w:rsidRPr="00146260">
              <w:rPr>
                <w:rFonts w:ascii="Times New Roman" w:eastAsia="Times New Roman" w:hAnsi="Times New Roman" w:cs="Times New Roman"/>
                <w:color w:val="000000"/>
                <w:sz w:val="16"/>
                <w:szCs w:val="16"/>
                <w:lang w:eastAsia="ru-RU"/>
              </w:rPr>
              <w:t>01 05</w:t>
            </w:r>
          </w:p>
        </w:tc>
        <w:tc>
          <w:tcPr>
            <w:tcW w:w="2741" w:type="dxa"/>
            <w:tcBorders>
              <w:top w:val="nil"/>
              <w:left w:val="nil"/>
              <w:bottom w:val="single" w:sz="4" w:space="0" w:color="auto"/>
              <w:right w:val="single" w:sz="4" w:space="0" w:color="auto"/>
            </w:tcBorders>
            <w:shd w:val="clear" w:color="auto" w:fill="auto"/>
            <w:vAlign w:val="center"/>
            <w:hideMark/>
          </w:tcPr>
          <w:p w:rsidR="00146260" w:rsidRPr="00146260" w:rsidRDefault="00146260" w:rsidP="00146260">
            <w:pPr>
              <w:spacing w:after="0" w:line="240" w:lineRule="auto"/>
              <w:ind w:firstLine="0"/>
              <w:jc w:val="left"/>
              <w:rPr>
                <w:rFonts w:ascii="Times New Roman" w:eastAsia="Times New Roman" w:hAnsi="Times New Roman" w:cs="Times New Roman"/>
                <w:color w:val="000000"/>
                <w:sz w:val="18"/>
                <w:szCs w:val="18"/>
                <w:lang w:eastAsia="ru-RU"/>
              </w:rPr>
            </w:pPr>
            <w:r w:rsidRPr="00146260">
              <w:rPr>
                <w:rFonts w:ascii="Times New Roman" w:eastAsia="Times New Roman" w:hAnsi="Times New Roman" w:cs="Times New Roman"/>
                <w:color w:val="000000"/>
                <w:sz w:val="18"/>
                <w:szCs w:val="18"/>
                <w:lang w:eastAsia="ru-RU"/>
              </w:rPr>
              <w:t xml:space="preserve">Функционирование </w:t>
            </w:r>
            <w:proofErr w:type="spellStart"/>
            <w:proofErr w:type="gramStart"/>
            <w:r w:rsidRPr="00146260">
              <w:rPr>
                <w:rFonts w:ascii="Times New Roman" w:eastAsia="Times New Roman" w:hAnsi="Times New Roman" w:cs="Times New Roman"/>
                <w:color w:val="000000"/>
                <w:sz w:val="18"/>
                <w:szCs w:val="18"/>
                <w:lang w:eastAsia="ru-RU"/>
              </w:rPr>
              <w:t>финансовых,налоговых</w:t>
            </w:r>
            <w:proofErr w:type="spellEnd"/>
            <w:proofErr w:type="gramEnd"/>
            <w:r w:rsidRPr="00146260">
              <w:rPr>
                <w:rFonts w:ascii="Times New Roman" w:eastAsia="Times New Roman" w:hAnsi="Times New Roman" w:cs="Times New Roman"/>
                <w:color w:val="000000"/>
                <w:sz w:val="18"/>
                <w:szCs w:val="18"/>
                <w:lang w:eastAsia="ru-RU"/>
              </w:rPr>
              <w:t xml:space="preserve"> и таможенных органов</w:t>
            </w:r>
          </w:p>
        </w:tc>
        <w:tc>
          <w:tcPr>
            <w:tcW w:w="1154" w:type="dxa"/>
            <w:tcBorders>
              <w:top w:val="nil"/>
              <w:left w:val="nil"/>
              <w:bottom w:val="single" w:sz="4" w:space="0" w:color="auto"/>
              <w:right w:val="single" w:sz="4" w:space="0" w:color="auto"/>
            </w:tcBorders>
            <w:shd w:val="clear" w:color="auto" w:fill="auto"/>
            <w:vAlign w:val="center"/>
            <w:hideMark/>
          </w:tcPr>
          <w:p w:rsidR="00146260" w:rsidRPr="00146260" w:rsidRDefault="00146260" w:rsidP="00146260">
            <w:pPr>
              <w:spacing w:after="0" w:line="240" w:lineRule="auto"/>
              <w:ind w:firstLine="0"/>
              <w:jc w:val="center"/>
              <w:rPr>
                <w:rFonts w:ascii="Times New Roman" w:eastAsia="Times New Roman" w:hAnsi="Times New Roman" w:cs="Times New Roman"/>
                <w:color w:val="000000"/>
                <w:sz w:val="16"/>
                <w:szCs w:val="16"/>
                <w:lang w:eastAsia="ru-RU"/>
              </w:rPr>
            </w:pPr>
            <w:r w:rsidRPr="00146260">
              <w:rPr>
                <w:rFonts w:ascii="Times New Roman" w:eastAsia="Times New Roman" w:hAnsi="Times New Roman" w:cs="Times New Roman"/>
                <w:color w:val="000000"/>
                <w:sz w:val="16"/>
                <w:szCs w:val="16"/>
                <w:lang w:eastAsia="ru-RU"/>
              </w:rPr>
              <w:t>11 315,0</w:t>
            </w:r>
          </w:p>
        </w:tc>
        <w:tc>
          <w:tcPr>
            <w:tcW w:w="1154" w:type="dxa"/>
            <w:tcBorders>
              <w:top w:val="nil"/>
              <w:left w:val="nil"/>
              <w:bottom w:val="single" w:sz="4" w:space="0" w:color="auto"/>
              <w:right w:val="single" w:sz="4" w:space="0" w:color="auto"/>
            </w:tcBorders>
            <w:shd w:val="clear" w:color="auto" w:fill="auto"/>
            <w:vAlign w:val="center"/>
            <w:hideMark/>
          </w:tcPr>
          <w:p w:rsidR="00146260" w:rsidRPr="00146260" w:rsidRDefault="00146260" w:rsidP="00146260">
            <w:pPr>
              <w:spacing w:after="0" w:line="240" w:lineRule="auto"/>
              <w:ind w:firstLine="0"/>
              <w:jc w:val="center"/>
              <w:rPr>
                <w:rFonts w:ascii="Times New Roman" w:eastAsia="Times New Roman" w:hAnsi="Times New Roman" w:cs="Times New Roman"/>
                <w:color w:val="000000"/>
                <w:sz w:val="16"/>
                <w:szCs w:val="16"/>
                <w:lang w:eastAsia="ru-RU"/>
              </w:rPr>
            </w:pPr>
            <w:r w:rsidRPr="00146260">
              <w:rPr>
                <w:rFonts w:ascii="Times New Roman" w:eastAsia="Times New Roman" w:hAnsi="Times New Roman" w:cs="Times New Roman"/>
                <w:color w:val="000000"/>
                <w:sz w:val="16"/>
                <w:szCs w:val="16"/>
                <w:lang w:eastAsia="ru-RU"/>
              </w:rPr>
              <w:t>2 734,9</w:t>
            </w:r>
          </w:p>
        </w:tc>
        <w:tc>
          <w:tcPr>
            <w:tcW w:w="1297" w:type="dxa"/>
            <w:tcBorders>
              <w:top w:val="nil"/>
              <w:left w:val="nil"/>
              <w:bottom w:val="single" w:sz="4" w:space="0" w:color="auto"/>
              <w:right w:val="single" w:sz="4" w:space="0" w:color="auto"/>
            </w:tcBorders>
            <w:shd w:val="clear" w:color="000000" w:fill="FFFF00"/>
            <w:noWrap/>
            <w:vAlign w:val="center"/>
            <w:hideMark/>
          </w:tcPr>
          <w:p w:rsidR="00146260" w:rsidRPr="00146260" w:rsidRDefault="00146260" w:rsidP="00146260">
            <w:pPr>
              <w:spacing w:after="0" w:line="240" w:lineRule="auto"/>
              <w:ind w:firstLine="0"/>
              <w:jc w:val="center"/>
              <w:rPr>
                <w:rFonts w:ascii="Times New Roman" w:eastAsia="Times New Roman" w:hAnsi="Times New Roman" w:cs="Times New Roman"/>
                <w:color w:val="000000"/>
                <w:sz w:val="16"/>
                <w:szCs w:val="16"/>
                <w:lang w:eastAsia="ru-RU"/>
              </w:rPr>
            </w:pPr>
            <w:r w:rsidRPr="00146260">
              <w:rPr>
                <w:rFonts w:ascii="Times New Roman" w:eastAsia="Times New Roman" w:hAnsi="Times New Roman" w:cs="Times New Roman"/>
                <w:color w:val="000000"/>
                <w:sz w:val="16"/>
                <w:szCs w:val="16"/>
                <w:lang w:eastAsia="ru-RU"/>
              </w:rPr>
              <w:t>1 206,4</w:t>
            </w:r>
          </w:p>
        </w:tc>
        <w:tc>
          <w:tcPr>
            <w:tcW w:w="1010" w:type="dxa"/>
            <w:tcBorders>
              <w:top w:val="nil"/>
              <w:left w:val="nil"/>
              <w:bottom w:val="single" w:sz="4" w:space="0" w:color="auto"/>
              <w:right w:val="single" w:sz="4" w:space="0" w:color="auto"/>
            </w:tcBorders>
            <w:shd w:val="clear" w:color="auto" w:fill="auto"/>
            <w:noWrap/>
            <w:vAlign w:val="center"/>
            <w:hideMark/>
          </w:tcPr>
          <w:p w:rsidR="00146260" w:rsidRPr="00146260" w:rsidRDefault="00146260" w:rsidP="00146260">
            <w:pPr>
              <w:spacing w:after="0" w:line="240" w:lineRule="auto"/>
              <w:ind w:firstLine="0"/>
              <w:jc w:val="center"/>
              <w:rPr>
                <w:rFonts w:ascii="Times New Roman" w:eastAsia="Times New Roman" w:hAnsi="Times New Roman" w:cs="Times New Roman"/>
                <w:color w:val="000000"/>
                <w:sz w:val="16"/>
                <w:szCs w:val="16"/>
                <w:lang w:eastAsia="ru-RU"/>
              </w:rPr>
            </w:pPr>
            <w:r w:rsidRPr="00146260">
              <w:rPr>
                <w:rFonts w:ascii="Times New Roman" w:eastAsia="Times New Roman" w:hAnsi="Times New Roman" w:cs="Times New Roman"/>
                <w:color w:val="000000"/>
                <w:sz w:val="16"/>
                <w:szCs w:val="16"/>
                <w:lang w:eastAsia="ru-RU"/>
              </w:rPr>
              <w:t>-1 528,5</w:t>
            </w:r>
          </w:p>
        </w:tc>
        <w:tc>
          <w:tcPr>
            <w:tcW w:w="720" w:type="dxa"/>
            <w:tcBorders>
              <w:top w:val="nil"/>
              <w:left w:val="nil"/>
              <w:bottom w:val="single" w:sz="4" w:space="0" w:color="auto"/>
              <w:right w:val="single" w:sz="4" w:space="0" w:color="auto"/>
            </w:tcBorders>
            <w:shd w:val="clear" w:color="auto" w:fill="auto"/>
            <w:noWrap/>
            <w:vAlign w:val="center"/>
            <w:hideMark/>
          </w:tcPr>
          <w:p w:rsidR="00146260" w:rsidRPr="00146260" w:rsidRDefault="00146260" w:rsidP="00146260">
            <w:pPr>
              <w:spacing w:after="0" w:line="240" w:lineRule="auto"/>
              <w:ind w:firstLine="0"/>
              <w:jc w:val="center"/>
              <w:rPr>
                <w:rFonts w:ascii="Times New Roman" w:eastAsia="Times New Roman" w:hAnsi="Times New Roman" w:cs="Times New Roman"/>
                <w:color w:val="000000"/>
                <w:sz w:val="16"/>
                <w:szCs w:val="16"/>
                <w:lang w:eastAsia="ru-RU"/>
              </w:rPr>
            </w:pPr>
            <w:r w:rsidRPr="00146260">
              <w:rPr>
                <w:rFonts w:ascii="Times New Roman" w:eastAsia="Times New Roman" w:hAnsi="Times New Roman" w:cs="Times New Roman"/>
                <w:color w:val="000000"/>
                <w:sz w:val="16"/>
                <w:szCs w:val="16"/>
                <w:lang w:eastAsia="ru-RU"/>
              </w:rPr>
              <w:t>44,1</w:t>
            </w:r>
          </w:p>
        </w:tc>
        <w:tc>
          <w:tcPr>
            <w:tcW w:w="866" w:type="dxa"/>
            <w:tcBorders>
              <w:top w:val="nil"/>
              <w:left w:val="nil"/>
              <w:bottom w:val="single" w:sz="4" w:space="0" w:color="auto"/>
              <w:right w:val="single" w:sz="4" w:space="0" w:color="auto"/>
            </w:tcBorders>
            <w:shd w:val="clear" w:color="auto" w:fill="auto"/>
            <w:noWrap/>
            <w:vAlign w:val="center"/>
            <w:hideMark/>
          </w:tcPr>
          <w:p w:rsidR="00146260" w:rsidRPr="00146260" w:rsidRDefault="00146260" w:rsidP="00146260">
            <w:pPr>
              <w:spacing w:after="0" w:line="240" w:lineRule="auto"/>
              <w:ind w:firstLine="0"/>
              <w:jc w:val="center"/>
              <w:rPr>
                <w:rFonts w:ascii="Times New Roman" w:eastAsia="Times New Roman" w:hAnsi="Times New Roman" w:cs="Times New Roman"/>
                <w:color w:val="000000"/>
                <w:sz w:val="16"/>
                <w:szCs w:val="16"/>
                <w:lang w:eastAsia="ru-RU"/>
              </w:rPr>
            </w:pPr>
            <w:r w:rsidRPr="00146260">
              <w:rPr>
                <w:rFonts w:ascii="Times New Roman" w:eastAsia="Times New Roman" w:hAnsi="Times New Roman" w:cs="Times New Roman"/>
                <w:color w:val="000000"/>
                <w:sz w:val="16"/>
                <w:szCs w:val="16"/>
                <w:lang w:eastAsia="ru-RU"/>
              </w:rPr>
              <w:t>10,7</w:t>
            </w:r>
          </w:p>
        </w:tc>
        <w:tc>
          <w:tcPr>
            <w:tcW w:w="721" w:type="dxa"/>
            <w:tcBorders>
              <w:top w:val="nil"/>
              <w:left w:val="nil"/>
              <w:bottom w:val="single" w:sz="4" w:space="0" w:color="auto"/>
              <w:right w:val="single" w:sz="4" w:space="0" w:color="auto"/>
            </w:tcBorders>
            <w:shd w:val="clear" w:color="auto" w:fill="auto"/>
            <w:noWrap/>
            <w:vAlign w:val="center"/>
            <w:hideMark/>
          </w:tcPr>
          <w:p w:rsidR="00146260" w:rsidRPr="00146260" w:rsidRDefault="00146260" w:rsidP="00146260">
            <w:pPr>
              <w:spacing w:after="0" w:line="240" w:lineRule="auto"/>
              <w:ind w:firstLine="0"/>
              <w:jc w:val="center"/>
              <w:rPr>
                <w:rFonts w:ascii="Times New Roman" w:eastAsia="Times New Roman" w:hAnsi="Times New Roman" w:cs="Times New Roman"/>
                <w:color w:val="000000"/>
                <w:sz w:val="16"/>
                <w:szCs w:val="16"/>
                <w:lang w:eastAsia="ru-RU"/>
              </w:rPr>
            </w:pPr>
            <w:r w:rsidRPr="00146260">
              <w:rPr>
                <w:rFonts w:ascii="Times New Roman" w:eastAsia="Times New Roman" w:hAnsi="Times New Roman" w:cs="Times New Roman"/>
                <w:color w:val="000000"/>
                <w:sz w:val="16"/>
                <w:szCs w:val="16"/>
                <w:lang w:eastAsia="ru-RU"/>
              </w:rPr>
              <w:t> </w:t>
            </w:r>
          </w:p>
        </w:tc>
      </w:tr>
      <w:tr w:rsidR="00146260" w:rsidRPr="00146260" w:rsidTr="00146260">
        <w:trPr>
          <w:trHeight w:val="259"/>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rsidR="00146260" w:rsidRPr="00146260" w:rsidRDefault="00146260" w:rsidP="00146260">
            <w:pPr>
              <w:spacing w:after="0" w:line="240" w:lineRule="auto"/>
              <w:ind w:firstLine="0"/>
              <w:jc w:val="center"/>
              <w:rPr>
                <w:rFonts w:ascii="Times New Roman" w:eastAsia="Times New Roman" w:hAnsi="Times New Roman" w:cs="Times New Roman"/>
                <w:color w:val="000000"/>
                <w:sz w:val="16"/>
                <w:szCs w:val="16"/>
                <w:lang w:eastAsia="ru-RU"/>
              </w:rPr>
            </w:pPr>
            <w:r w:rsidRPr="00146260">
              <w:rPr>
                <w:rFonts w:ascii="Times New Roman" w:eastAsia="Times New Roman" w:hAnsi="Times New Roman" w:cs="Times New Roman"/>
                <w:color w:val="000000"/>
                <w:sz w:val="16"/>
                <w:szCs w:val="16"/>
                <w:lang w:eastAsia="ru-RU"/>
              </w:rPr>
              <w:t>01 09</w:t>
            </w:r>
          </w:p>
        </w:tc>
        <w:tc>
          <w:tcPr>
            <w:tcW w:w="2741" w:type="dxa"/>
            <w:tcBorders>
              <w:top w:val="nil"/>
              <w:left w:val="nil"/>
              <w:bottom w:val="single" w:sz="4" w:space="0" w:color="auto"/>
              <w:right w:val="single" w:sz="4" w:space="0" w:color="auto"/>
            </w:tcBorders>
            <w:shd w:val="clear" w:color="auto" w:fill="auto"/>
            <w:vAlign w:val="center"/>
            <w:hideMark/>
          </w:tcPr>
          <w:p w:rsidR="00146260" w:rsidRPr="00146260" w:rsidRDefault="00146260" w:rsidP="00146260">
            <w:pPr>
              <w:spacing w:after="0" w:line="240" w:lineRule="auto"/>
              <w:ind w:firstLine="0"/>
              <w:jc w:val="left"/>
              <w:rPr>
                <w:rFonts w:ascii="Times New Roman" w:eastAsia="Times New Roman" w:hAnsi="Times New Roman" w:cs="Times New Roman"/>
                <w:color w:val="000000"/>
                <w:sz w:val="18"/>
                <w:szCs w:val="18"/>
                <w:lang w:eastAsia="ru-RU"/>
              </w:rPr>
            </w:pPr>
            <w:proofErr w:type="spellStart"/>
            <w:r w:rsidRPr="00146260">
              <w:rPr>
                <w:rFonts w:ascii="Times New Roman" w:eastAsia="Times New Roman" w:hAnsi="Times New Roman" w:cs="Times New Roman"/>
                <w:color w:val="000000"/>
                <w:sz w:val="18"/>
                <w:szCs w:val="18"/>
                <w:lang w:eastAsia="ru-RU"/>
              </w:rPr>
              <w:t>Резерный</w:t>
            </w:r>
            <w:proofErr w:type="spellEnd"/>
            <w:r w:rsidRPr="00146260">
              <w:rPr>
                <w:rFonts w:ascii="Times New Roman" w:eastAsia="Times New Roman" w:hAnsi="Times New Roman" w:cs="Times New Roman"/>
                <w:color w:val="000000"/>
                <w:sz w:val="18"/>
                <w:szCs w:val="18"/>
                <w:lang w:eastAsia="ru-RU"/>
              </w:rPr>
              <w:t xml:space="preserve"> фонд Адм. г.Сухум</w:t>
            </w:r>
          </w:p>
        </w:tc>
        <w:tc>
          <w:tcPr>
            <w:tcW w:w="1154" w:type="dxa"/>
            <w:tcBorders>
              <w:top w:val="nil"/>
              <w:left w:val="nil"/>
              <w:bottom w:val="single" w:sz="4" w:space="0" w:color="auto"/>
              <w:right w:val="single" w:sz="4" w:space="0" w:color="auto"/>
            </w:tcBorders>
            <w:shd w:val="clear" w:color="auto" w:fill="auto"/>
            <w:noWrap/>
            <w:vAlign w:val="center"/>
            <w:hideMark/>
          </w:tcPr>
          <w:p w:rsidR="00146260" w:rsidRPr="00146260" w:rsidRDefault="00146260" w:rsidP="00146260">
            <w:pPr>
              <w:spacing w:after="0" w:line="240" w:lineRule="auto"/>
              <w:ind w:firstLine="0"/>
              <w:jc w:val="center"/>
              <w:rPr>
                <w:rFonts w:ascii="Times New Roman" w:eastAsia="Times New Roman" w:hAnsi="Times New Roman" w:cs="Times New Roman"/>
                <w:color w:val="000000"/>
                <w:sz w:val="16"/>
                <w:szCs w:val="16"/>
                <w:lang w:eastAsia="ru-RU"/>
              </w:rPr>
            </w:pPr>
            <w:r w:rsidRPr="00146260">
              <w:rPr>
                <w:rFonts w:ascii="Times New Roman" w:eastAsia="Times New Roman" w:hAnsi="Times New Roman" w:cs="Times New Roman"/>
                <w:color w:val="000000"/>
                <w:sz w:val="16"/>
                <w:szCs w:val="16"/>
                <w:lang w:eastAsia="ru-RU"/>
              </w:rPr>
              <w:t>31 929,0</w:t>
            </w:r>
          </w:p>
        </w:tc>
        <w:tc>
          <w:tcPr>
            <w:tcW w:w="1154" w:type="dxa"/>
            <w:tcBorders>
              <w:top w:val="nil"/>
              <w:left w:val="nil"/>
              <w:bottom w:val="single" w:sz="4" w:space="0" w:color="auto"/>
              <w:right w:val="single" w:sz="4" w:space="0" w:color="auto"/>
            </w:tcBorders>
            <w:shd w:val="clear" w:color="auto" w:fill="auto"/>
            <w:noWrap/>
            <w:vAlign w:val="center"/>
            <w:hideMark/>
          </w:tcPr>
          <w:p w:rsidR="00146260" w:rsidRPr="00146260" w:rsidRDefault="00146260" w:rsidP="00146260">
            <w:pPr>
              <w:spacing w:after="0" w:line="240" w:lineRule="auto"/>
              <w:ind w:firstLine="0"/>
              <w:jc w:val="center"/>
              <w:rPr>
                <w:rFonts w:ascii="Times New Roman" w:eastAsia="Times New Roman" w:hAnsi="Times New Roman" w:cs="Times New Roman"/>
                <w:color w:val="000000"/>
                <w:sz w:val="16"/>
                <w:szCs w:val="16"/>
                <w:lang w:eastAsia="ru-RU"/>
              </w:rPr>
            </w:pPr>
            <w:r w:rsidRPr="00146260">
              <w:rPr>
                <w:rFonts w:ascii="Times New Roman" w:eastAsia="Times New Roman" w:hAnsi="Times New Roman" w:cs="Times New Roman"/>
                <w:color w:val="000000"/>
                <w:sz w:val="16"/>
                <w:szCs w:val="16"/>
                <w:lang w:eastAsia="ru-RU"/>
              </w:rPr>
              <w:t>7 982,0</w:t>
            </w:r>
          </w:p>
        </w:tc>
        <w:tc>
          <w:tcPr>
            <w:tcW w:w="1297" w:type="dxa"/>
            <w:tcBorders>
              <w:top w:val="nil"/>
              <w:left w:val="nil"/>
              <w:bottom w:val="single" w:sz="4" w:space="0" w:color="auto"/>
              <w:right w:val="single" w:sz="4" w:space="0" w:color="auto"/>
            </w:tcBorders>
            <w:shd w:val="clear" w:color="000000" w:fill="FFFF00"/>
            <w:noWrap/>
            <w:vAlign w:val="center"/>
            <w:hideMark/>
          </w:tcPr>
          <w:p w:rsidR="00146260" w:rsidRPr="00146260" w:rsidRDefault="00146260" w:rsidP="00146260">
            <w:pPr>
              <w:spacing w:after="0" w:line="240" w:lineRule="auto"/>
              <w:ind w:firstLine="0"/>
              <w:jc w:val="center"/>
              <w:rPr>
                <w:rFonts w:ascii="Times New Roman" w:eastAsia="Times New Roman" w:hAnsi="Times New Roman" w:cs="Times New Roman"/>
                <w:color w:val="000000"/>
                <w:sz w:val="16"/>
                <w:szCs w:val="16"/>
                <w:lang w:eastAsia="ru-RU"/>
              </w:rPr>
            </w:pPr>
            <w:r w:rsidRPr="00146260">
              <w:rPr>
                <w:rFonts w:ascii="Times New Roman" w:eastAsia="Times New Roman" w:hAnsi="Times New Roman" w:cs="Times New Roman"/>
                <w:color w:val="000000"/>
                <w:sz w:val="16"/>
                <w:szCs w:val="16"/>
                <w:lang w:eastAsia="ru-RU"/>
              </w:rPr>
              <w:t>3 753,5</w:t>
            </w:r>
          </w:p>
        </w:tc>
        <w:tc>
          <w:tcPr>
            <w:tcW w:w="1010" w:type="dxa"/>
            <w:tcBorders>
              <w:top w:val="nil"/>
              <w:left w:val="nil"/>
              <w:bottom w:val="single" w:sz="4" w:space="0" w:color="auto"/>
              <w:right w:val="single" w:sz="4" w:space="0" w:color="auto"/>
            </w:tcBorders>
            <w:shd w:val="clear" w:color="auto" w:fill="auto"/>
            <w:noWrap/>
            <w:vAlign w:val="center"/>
            <w:hideMark/>
          </w:tcPr>
          <w:p w:rsidR="00146260" w:rsidRPr="00146260" w:rsidRDefault="00146260" w:rsidP="00146260">
            <w:pPr>
              <w:spacing w:after="0" w:line="240" w:lineRule="auto"/>
              <w:ind w:firstLine="0"/>
              <w:jc w:val="center"/>
              <w:rPr>
                <w:rFonts w:ascii="Times New Roman" w:eastAsia="Times New Roman" w:hAnsi="Times New Roman" w:cs="Times New Roman"/>
                <w:color w:val="000000"/>
                <w:sz w:val="16"/>
                <w:szCs w:val="16"/>
                <w:lang w:eastAsia="ru-RU"/>
              </w:rPr>
            </w:pPr>
            <w:r w:rsidRPr="00146260">
              <w:rPr>
                <w:rFonts w:ascii="Times New Roman" w:eastAsia="Times New Roman" w:hAnsi="Times New Roman" w:cs="Times New Roman"/>
                <w:color w:val="000000"/>
                <w:sz w:val="16"/>
                <w:szCs w:val="16"/>
                <w:lang w:eastAsia="ru-RU"/>
              </w:rPr>
              <w:t>-4 228,5</w:t>
            </w:r>
          </w:p>
        </w:tc>
        <w:tc>
          <w:tcPr>
            <w:tcW w:w="720" w:type="dxa"/>
            <w:tcBorders>
              <w:top w:val="nil"/>
              <w:left w:val="nil"/>
              <w:bottom w:val="single" w:sz="4" w:space="0" w:color="auto"/>
              <w:right w:val="single" w:sz="4" w:space="0" w:color="auto"/>
            </w:tcBorders>
            <w:shd w:val="clear" w:color="auto" w:fill="auto"/>
            <w:noWrap/>
            <w:vAlign w:val="center"/>
            <w:hideMark/>
          </w:tcPr>
          <w:p w:rsidR="00146260" w:rsidRPr="00146260" w:rsidRDefault="00146260" w:rsidP="00146260">
            <w:pPr>
              <w:spacing w:after="0" w:line="240" w:lineRule="auto"/>
              <w:ind w:firstLine="0"/>
              <w:jc w:val="center"/>
              <w:rPr>
                <w:rFonts w:ascii="Times New Roman" w:eastAsia="Times New Roman" w:hAnsi="Times New Roman" w:cs="Times New Roman"/>
                <w:color w:val="000000"/>
                <w:sz w:val="16"/>
                <w:szCs w:val="16"/>
                <w:lang w:eastAsia="ru-RU"/>
              </w:rPr>
            </w:pPr>
            <w:r w:rsidRPr="00146260">
              <w:rPr>
                <w:rFonts w:ascii="Times New Roman" w:eastAsia="Times New Roman" w:hAnsi="Times New Roman" w:cs="Times New Roman"/>
                <w:color w:val="000000"/>
                <w:sz w:val="16"/>
                <w:szCs w:val="16"/>
                <w:lang w:eastAsia="ru-RU"/>
              </w:rPr>
              <w:t>47,0</w:t>
            </w:r>
          </w:p>
        </w:tc>
        <w:tc>
          <w:tcPr>
            <w:tcW w:w="866" w:type="dxa"/>
            <w:tcBorders>
              <w:top w:val="nil"/>
              <w:left w:val="nil"/>
              <w:bottom w:val="single" w:sz="4" w:space="0" w:color="auto"/>
              <w:right w:val="single" w:sz="4" w:space="0" w:color="auto"/>
            </w:tcBorders>
            <w:shd w:val="clear" w:color="auto" w:fill="auto"/>
            <w:noWrap/>
            <w:vAlign w:val="center"/>
            <w:hideMark/>
          </w:tcPr>
          <w:p w:rsidR="00146260" w:rsidRPr="00146260" w:rsidRDefault="00146260" w:rsidP="00146260">
            <w:pPr>
              <w:spacing w:after="0" w:line="240" w:lineRule="auto"/>
              <w:ind w:firstLine="0"/>
              <w:jc w:val="center"/>
              <w:rPr>
                <w:rFonts w:ascii="Times New Roman" w:eastAsia="Times New Roman" w:hAnsi="Times New Roman" w:cs="Times New Roman"/>
                <w:color w:val="000000"/>
                <w:sz w:val="16"/>
                <w:szCs w:val="16"/>
                <w:lang w:eastAsia="ru-RU"/>
              </w:rPr>
            </w:pPr>
            <w:r w:rsidRPr="00146260">
              <w:rPr>
                <w:rFonts w:ascii="Times New Roman" w:eastAsia="Times New Roman" w:hAnsi="Times New Roman" w:cs="Times New Roman"/>
                <w:color w:val="000000"/>
                <w:sz w:val="16"/>
                <w:szCs w:val="16"/>
                <w:lang w:eastAsia="ru-RU"/>
              </w:rPr>
              <w:t>11,8</w:t>
            </w:r>
          </w:p>
        </w:tc>
        <w:tc>
          <w:tcPr>
            <w:tcW w:w="721" w:type="dxa"/>
            <w:tcBorders>
              <w:top w:val="nil"/>
              <w:left w:val="nil"/>
              <w:bottom w:val="single" w:sz="4" w:space="0" w:color="auto"/>
              <w:right w:val="single" w:sz="4" w:space="0" w:color="auto"/>
            </w:tcBorders>
            <w:shd w:val="clear" w:color="auto" w:fill="auto"/>
            <w:noWrap/>
            <w:vAlign w:val="center"/>
            <w:hideMark/>
          </w:tcPr>
          <w:p w:rsidR="00146260" w:rsidRPr="00146260" w:rsidRDefault="00146260" w:rsidP="00146260">
            <w:pPr>
              <w:spacing w:after="0" w:line="240" w:lineRule="auto"/>
              <w:ind w:firstLine="0"/>
              <w:jc w:val="center"/>
              <w:rPr>
                <w:rFonts w:ascii="Times New Roman" w:eastAsia="Times New Roman" w:hAnsi="Times New Roman" w:cs="Times New Roman"/>
                <w:color w:val="000000"/>
                <w:sz w:val="16"/>
                <w:szCs w:val="16"/>
                <w:lang w:eastAsia="ru-RU"/>
              </w:rPr>
            </w:pPr>
            <w:r w:rsidRPr="00146260">
              <w:rPr>
                <w:rFonts w:ascii="Times New Roman" w:eastAsia="Times New Roman" w:hAnsi="Times New Roman" w:cs="Times New Roman"/>
                <w:color w:val="000000"/>
                <w:sz w:val="16"/>
                <w:szCs w:val="16"/>
                <w:lang w:eastAsia="ru-RU"/>
              </w:rPr>
              <w:t> </w:t>
            </w:r>
          </w:p>
        </w:tc>
      </w:tr>
      <w:tr w:rsidR="00146260" w:rsidRPr="00146260" w:rsidTr="00146260">
        <w:trPr>
          <w:trHeight w:val="259"/>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rsidR="00146260" w:rsidRPr="00146260" w:rsidRDefault="00146260" w:rsidP="00146260">
            <w:pPr>
              <w:spacing w:after="0" w:line="240" w:lineRule="auto"/>
              <w:ind w:firstLine="0"/>
              <w:jc w:val="center"/>
              <w:rPr>
                <w:rFonts w:ascii="Times New Roman" w:eastAsia="Times New Roman" w:hAnsi="Times New Roman" w:cs="Times New Roman"/>
                <w:b/>
                <w:bCs/>
                <w:color w:val="000000"/>
                <w:sz w:val="16"/>
                <w:szCs w:val="16"/>
                <w:lang w:eastAsia="ru-RU"/>
              </w:rPr>
            </w:pPr>
            <w:r w:rsidRPr="00146260">
              <w:rPr>
                <w:rFonts w:ascii="Times New Roman" w:eastAsia="Times New Roman" w:hAnsi="Times New Roman" w:cs="Times New Roman"/>
                <w:b/>
                <w:bCs/>
                <w:color w:val="000000"/>
                <w:sz w:val="16"/>
                <w:szCs w:val="16"/>
                <w:lang w:eastAsia="ru-RU"/>
              </w:rPr>
              <w:t>04 00</w:t>
            </w:r>
          </w:p>
        </w:tc>
        <w:tc>
          <w:tcPr>
            <w:tcW w:w="2741" w:type="dxa"/>
            <w:tcBorders>
              <w:top w:val="nil"/>
              <w:left w:val="nil"/>
              <w:bottom w:val="single" w:sz="4" w:space="0" w:color="auto"/>
              <w:right w:val="single" w:sz="4" w:space="0" w:color="auto"/>
            </w:tcBorders>
            <w:shd w:val="clear" w:color="auto" w:fill="auto"/>
            <w:vAlign w:val="center"/>
            <w:hideMark/>
          </w:tcPr>
          <w:p w:rsidR="00146260" w:rsidRPr="00146260" w:rsidRDefault="00146260" w:rsidP="00146260">
            <w:pPr>
              <w:spacing w:after="0" w:line="240" w:lineRule="auto"/>
              <w:ind w:firstLine="0"/>
              <w:jc w:val="left"/>
              <w:rPr>
                <w:rFonts w:ascii="Times New Roman" w:eastAsia="Times New Roman" w:hAnsi="Times New Roman" w:cs="Times New Roman"/>
                <w:b/>
                <w:bCs/>
                <w:color w:val="000000"/>
                <w:sz w:val="18"/>
                <w:szCs w:val="18"/>
                <w:lang w:eastAsia="ru-RU"/>
              </w:rPr>
            </w:pPr>
            <w:r w:rsidRPr="00146260">
              <w:rPr>
                <w:rFonts w:ascii="Times New Roman" w:eastAsia="Times New Roman" w:hAnsi="Times New Roman" w:cs="Times New Roman"/>
                <w:b/>
                <w:bCs/>
                <w:color w:val="000000"/>
                <w:sz w:val="18"/>
                <w:szCs w:val="18"/>
                <w:lang w:eastAsia="ru-RU"/>
              </w:rPr>
              <w:t>Национальная экономика</w:t>
            </w:r>
          </w:p>
        </w:tc>
        <w:tc>
          <w:tcPr>
            <w:tcW w:w="1154" w:type="dxa"/>
            <w:tcBorders>
              <w:top w:val="nil"/>
              <w:left w:val="nil"/>
              <w:bottom w:val="single" w:sz="4" w:space="0" w:color="auto"/>
              <w:right w:val="single" w:sz="4" w:space="0" w:color="auto"/>
            </w:tcBorders>
            <w:shd w:val="clear" w:color="auto" w:fill="auto"/>
            <w:noWrap/>
            <w:vAlign w:val="center"/>
            <w:hideMark/>
          </w:tcPr>
          <w:p w:rsidR="00146260" w:rsidRPr="00146260" w:rsidRDefault="00146260" w:rsidP="00146260">
            <w:pPr>
              <w:spacing w:after="0" w:line="240" w:lineRule="auto"/>
              <w:ind w:firstLine="0"/>
              <w:jc w:val="center"/>
              <w:rPr>
                <w:rFonts w:ascii="Times New Roman" w:eastAsia="Times New Roman" w:hAnsi="Times New Roman" w:cs="Times New Roman"/>
                <w:b/>
                <w:bCs/>
                <w:color w:val="000000"/>
                <w:sz w:val="16"/>
                <w:szCs w:val="16"/>
                <w:lang w:eastAsia="ru-RU"/>
              </w:rPr>
            </w:pPr>
            <w:r w:rsidRPr="00146260">
              <w:rPr>
                <w:rFonts w:ascii="Times New Roman" w:eastAsia="Times New Roman" w:hAnsi="Times New Roman" w:cs="Times New Roman"/>
                <w:b/>
                <w:bCs/>
                <w:color w:val="000000"/>
                <w:sz w:val="16"/>
                <w:szCs w:val="16"/>
                <w:lang w:eastAsia="ru-RU"/>
              </w:rPr>
              <w:t>52 863,5</w:t>
            </w:r>
          </w:p>
        </w:tc>
        <w:tc>
          <w:tcPr>
            <w:tcW w:w="1154" w:type="dxa"/>
            <w:tcBorders>
              <w:top w:val="nil"/>
              <w:left w:val="nil"/>
              <w:bottom w:val="single" w:sz="4" w:space="0" w:color="auto"/>
              <w:right w:val="single" w:sz="4" w:space="0" w:color="auto"/>
            </w:tcBorders>
            <w:shd w:val="clear" w:color="auto" w:fill="auto"/>
            <w:noWrap/>
            <w:vAlign w:val="center"/>
            <w:hideMark/>
          </w:tcPr>
          <w:p w:rsidR="00146260" w:rsidRPr="00146260" w:rsidRDefault="00146260" w:rsidP="00146260">
            <w:pPr>
              <w:spacing w:after="0" w:line="240" w:lineRule="auto"/>
              <w:ind w:firstLine="0"/>
              <w:jc w:val="center"/>
              <w:rPr>
                <w:rFonts w:ascii="Times New Roman" w:eastAsia="Times New Roman" w:hAnsi="Times New Roman" w:cs="Times New Roman"/>
                <w:b/>
                <w:bCs/>
                <w:color w:val="000000"/>
                <w:sz w:val="16"/>
                <w:szCs w:val="16"/>
                <w:lang w:eastAsia="ru-RU"/>
              </w:rPr>
            </w:pPr>
            <w:r w:rsidRPr="00146260">
              <w:rPr>
                <w:rFonts w:ascii="Times New Roman" w:eastAsia="Times New Roman" w:hAnsi="Times New Roman" w:cs="Times New Roman"/>
                <w:b/>
                <w:bCs/>
                <w:color w:val="000000"/>
                <w:sz w:val="16"/>
                <w:szCs w:val="16"/>
                <w:lang w:eastAsia="ru-RU"/>
              </w:rPr>
              <w:t>11 493,6</w:t>
            </w:r>
          </w:p>
        </w:tc>
        <w:tc>
          <w:tcPr>
            <w:tcW w:w="1297" w:type="dxa"/>
            <w:tcBorders>
              <w:top w:val="nil"/>
              <w:left w:val="nil"/>
              <w:bottom w:val="single" w:sz="4" w:space="0" w:color="auto"/>
              <w:right w:val="single" w:sz="4" w:space="0" w:color="auto"/>
            </w:tcBorders>
            <w:shd w:val="clear" w:color="000000" w:fill="FFFF00"/>
            <w:noWrap/>
            <w:vAlign w:val="center"/>
            <w:hideMark/>
          </w:tcPr>
          <w:p w:rsidR="00146260" w:rsidRPr="00146260" w:rsidRDefault="00146260" w:rsidP="00146260">
            <w:pPr>
              <w:spacing w:after="0" w:line="240" w:lineRule="auto"/>
              <w:ind w:firstLine="0"/>
              <w:jc w:val="center"/>
              <w:rPr>
                <w:rFonts w:ascii="Times New Roman" w:eastAsia="Times New Roman" w:hAnsi="Times New Roman" w:cs="Times New Roman"/>
                <w:b/>
                <w:bCs/>
                <w:color w:val="000000"/>
                <w:sz w:val="16"/>
                <w:szCs w:val="16"/>
                <w:lang w:eastAsia="ru-RU"/>
              </w:rPr>
            </w:pPr>
            <w:r w:rsidRPr="00146260">
              <w:rPr>
                <w:rFonts w:ascii="Times New Roman" w:eastAsia="Times New Roman" w:hAnsi="Times New Roman" w:cs="Times New Roman"/>
                <w:b/>
                <w:bCs/>
                <w:color w:val="000000"/>
                <w:sz w:val="16"/>
                <w:szCs w:val="16"/>
                <w:lang w:eastAsia="ru-RU"/>
              </w:rPr>
              <w:t>3 569,4</w:t>
            </w:r>
          </w:p>
        </w:tc>
        <w:tc>
          <w:tcPr>
            <w:tcW w:w="1010" w:type="dxa"/>
            <w:tcBorders>
              <w:top w:val="nil"/>
              <w:left w:val="nil"/>
              <w:bottom w:val="single" w:sz="4" w:space="0" w:color="auto"/>
              <w:right w:val="single" w:sz="4" w:space="0" w:color="auto"/>
            </w:tcBorders>
            <w:shd w:val="clear" w:color="auto" w:fill="auto"/>
            <w:noWrap/>
            <w:vAlign w:val="center"/>
            <w:hideMark/>
          </w:tcPr>
          <w:p w:rsidR="00146260" w:rsidRPr="00146260" w:rsidRDefault="00146260" w:rsidP="00146260">
            <w:pPr>
              <w:spacing w:after="0" w:line="240" w:lineRule="auto"/>
              <w:ind w:firstLine="0"/>
              <w:jc w:val="center"/>
              <w:rPr>
                <w:rFonts w:ascii="Times New Roman" w:eastAsia="Times New Roman" w:hAnsi="Times New Roman" w:cs="Times New Roman"/>
                <w:b/>
                <w:bCs/>
                <w:color w:val="000000"/>
                <w:sz w:val="16"/>
                <w:szCs w:val="16"/>
                <w:lang w:eastAsia="ru-RU"/>
              </w:rPr>
            </w:pPr>
            <w:r w:rsidRPr="00146260">
              <w:rPr>
                <w:rFonts w:ascii="Times New Roman" w:eastAsia="Times New Roman" w:hAnsi="Times New Roman" w:cs="Times New Roman"/>
                <w:b/>
                <w:bCs/>
                <w:color w:val="000000"/>
                <w:sz w:val="16"/>
                <w:szCs w:val="16"/>
                <w:lang w:eastAsia="ru-RU"/>
              </w:rPr>
              <w:t>-7 924,2</w:t>
            </w:r>
          </w:p>
        </w:tc>
        <w:tc>
          <w:tcPr>
            <w:tcW w:w="720" w:type="dxa"/>
            <w:tcBorders>
              <w:top w:val="nil"/>
              <w:left w:val="nil"/>
              <w:bottom w:val="single" w:sz="4" w:space="0" w:color="auto"/>
              <w:right w:val="single" w:sz="4" w:space="0" w:color="auto"/>
            </w:tcBorders>
            <w:shd w:val="clear" w:color="auto" w:fill="auto"/>
            <w:noWrap/>
            <w:vAlign w:val="center"/>
            <w:hideMark/>
          </w:tcPr>
          <w:p w:rsidR="00146260" w:rsidRPr="00146260" w:rsidRDefault="00146260" w:rsidP="00146260">
            <w:pPr>
              <w:spacing w:after="0" w:line="240" w:lineRule="auto"/>
              <w:ind w:firstLine="0"/>
              <w:jc w:val="center"/>
              <w:rPr>
                <w:rFonts w:ascii="Times New Roman" w:eastAsia="Times New Roman" w:hAnsi="Times New Roman" w:cs="Times New Roman"/>
                <w:b/>
                <w:bCs/>
                <w:color w:val="000000"/>
                <w:sz w:val="16"/>
                <w:szCs w:val="16"/>
                <w:lang w:eastAsia="ru-RU"/>
              </w:rPr>
            </w:pPr>
            <w:r w:rsidRPr="00146260">
              <w:rPr>
                <w:rFonts w:ascii="Times New Roman" w:eastAsia="Times New Roman" w:hAnsi="Times New Roman" w:cs="Times New Roman"/>
                <w:b/>
                <w:bCs/>
                <w:color w:val="000000"/>
                <w:sz w:val="16"/>
                <w:szCs w:val="16"/>
                <w:lang w:eastAsia="ru-RU"/>
              </w:rPr>
              <w:t>31,1</w:t>
            </w:r>
          </w:p>
        </w:tc>
        <w:tc>
          <w:tcPr>
            <w:tcW w:w="866" w:type="dxa"/>
            <w:tcBorders>
              <w:top w:val="nil"/>
              <w:left w:val="nil"/>
              <w:bottom w:val="single" w:sz="4" w:space="0" w:color="auto"/>
              <w:right w:val="single" w:sz="4" w:space="0" w:color="auto"/>
            </w:tcBorders>
            <w:shd w:val="clear" w:color="auto" w:fill="auto"/>
            <w:noWrap/>
            <w:vAlign w:val="center"/>
            <w:hideMark/>
          </w:tcPr>
          <w:p w:rsidR="00146260" w:rsidRPr="00146260" w:rsidRDefault="00146260" w:rsidP="00146260">
            <w:pPr>
              <w:spacing w:after="0" w:line="240" w:lineRule="auto"/>
              <w:ind w:firstLine="0"/>
              <w:jc w:val="center"/>
              <w:rPr>
                <w:rFonts w:ascii="Times New Roman" w:eastAsia="Times New Roman" w:hAnsi="Times New Roman" w:cs="Times New Roman"/>
                <w:b/>
                <w:bCs/>
                <w:color w:val="000000"/>
                <w:sz w:val="16"/>
                <w:szCs w:val="16"/>
                <w:lang w:eastAsia="ru-RU"/>
              </w:rPr>
            </w:pPr>
            <w:r w:rsidRPr="00146260">
              <w:rPr>
                <w:rFonts w:ascii="Times New Roman" w:eastAsia="Times New Roman" w:hAnsi="Times New Roman" w:cs="Times New Roman"/>
                <w:b/>
                <w:bCs/>
                <w:color w:val="000000"/>
                <w:sz w:val="16"/>
                <w:szCs w:val="16"/>
                <w:lang w:eastAsia="ru-RU"/>
              </w:rPr>
              <w:t>6,8</w:t>
            </w:r>
          </w:p>
        </w:tc>
        <w:tc>
          <w:tcPr>
            <w:tcW w:w="721" w:type="dxa"/>
            <w:tcBorders>
              <w:top w:val="nil"/>
              <w:left w:val="nil"/>
              <w:bottom w:val="single" w:sz="4" w:space="0" w:color="auto"/>
              <w:right w:val="single" w:sz="4" w:space="0" w:color="auto"/>
            </w:tcBorders>
            <w:shd w:val="clear" w:color="auto" w:fill="auto"/>
            <w:noWrap/>
            <w:vAlign w:val="center"/>
            <w:hideMark/>
          </w:tcPr>
          <w:p w:rsidR="00146260" w:rsidRPr="00146260" w:rsidRDefault="00146260" w:rsidP="00146260">
            <w:pPr>
              <w:spacing w:after="0" w:line="240" w:lineRule="auto"/>
              <w:ind w:firstLine="0"/>
              <w:jc w:val="center"/>
              <w:rPr>
                <w:rFonts w:ascii="Times New Roman" w:eastAsia="Times New Roman" w:hAnsi="Times New Roman" w:cs="Times New Roman"/>
                <w:b/>
                <w:bCs/>
                <w:color w:val="000000"/>
                <w:sz w:val="16"/>
                <w:szCs w:val="16"/>
                <w:lang w:eastAsia="ru-RU"/>
              </w:rPr>
            </w:pPr>
            <w:r w:rsidRPr="00146260">
              <w:rPr>
                <w:rFonts w:ascii="Times New Roman" w:eastAsia="Times New Roman" w:hAnsi="Times New Roman" w:cs="Times New Roman"/>
                <w:b/>
                <w:bCs/>
                <w:color w:val="000000"/>
                <w:sz w:val="16"/>
                <w:szCs w:val="16"/>
                <w:lang w:eastAsia="ru-RU"/>
              </w:rPr>
              <w:t>2,0</w:t>
            </w:r>
          </w:p>
        </w:tc>
      </w:tr>
      <w:tr w:rsidR="00146260" w:rsidRPr="00146260" w:rsidTr="00146260">
        <w:trPr>
          <w:trHeight w:val="414"/>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rsidR="00146260" w:rsidRPr="00146260" w:rsidRDefault="00146260" w:rsidP="00146260">
            <w:pPr>
              <w:spacing w:after="0" w:line="240" w:lineRule="auto"/>
              <w:ind w:firstLine="0"/>
              <w:jc w:val="center"/>
              <w:rPr>
                <w:rFonts w:ascii="Times New Roman" w:eastAsia="Times New Roman" w:hAnsi="Times New Roman" w:cs="Times New Roman"/>
                <w:color w:val="000000"/>
                <w:sz w:val="16"/>
                <w:szCs w:val="16"/>
                <w:lang w:eastAsia="ru-RU"/>
              </w:rPr>
            </w:pPr>
            <w:r w:rsidRPr="00146260">
              <w:rPr>
                <w:rFonts w:ascii="Times New Roman" w:eastAsia="Times New Roman" w:hAnsi="Times New Roman" w:cs="Times New Roman"/>
                <w:color w:val="000000"/>
                <w:sz w:val="16"/>
                <w:szCs w:val="16"/>
                <w:lang w:eastAsia="ru-RU"/>
              </w:rPr>
              <w:t>04 01</w:t>
            </w:r>
          </w:p>
        </w:tc>
        <w:tc>
          <w:tcPr>
            <w:tcW w:w="2741" w:type="dxa"/>
            <w:tcBorders>
              <w:top w:val="nil"/>
              <w:left w:val="nil"/>
              <w:bottom w:val="single" w:sz="4" w:space="0" w:color="auto"/>
              <w:right w:val="single" w:sz="4" w:space="0" w:color="auto"/>
            </w:tcBorders>
            <w:shd w:val="clear" w:color="auto" w:fill="auto"/>
            <w:vAlign w:val="center"/>
            <w:hideMark/>
          </w:tcPr>
          <w:p w:rsidR="00146260" w:rsidRPr="00146260" w:rsidRDefault="00146260" w:rsidP="00146260">
            <w:pPr>
              <w:spacing w:after="0" w:line="240" w:lineRule="auto"/>
              <w:ind w:firstLine="0"/>
              <w:jc w:val="left"/>
              <w:rPr>
                <w:rFonts w:ascii="Times New Roman" w:eastAsia="Times New Roman" w:hAnsi="Times New Roman" w:cs="Times New Roman"/>
                <w:color w:val="000000"/>
                <w:sz w:val="18"/>
                <w:szCs w:val="18"/>
                <w:lang w:eastAsia="ru-RU"/>
              </w:rPr>
            </w:pPr>
            <w:r w:rsidRPr="00146260">
              <w:rPr>
                <w:rFonts w:ascii="Times New Roman" w:eastAsia="Times New Roman" w:hAnsi="Times New Roman" w:cs="Times New Roman"/>
                <w:color w:val="000000"/>
                <w:sz w:val="18"/>
                <w:szCs w:val="18"/>
                <w:lang w:eastAsia="ru-RU"/>
              </w:rPr>
              <w:t>Общие экономические вопросы (Управление "</w:t>
            </w:r>
            <w:proofErr w:type="spellStart"/>
            <w:r w:rsidRPr="00146260">
              <w:rPr>
                <w:rFonts w:ascii="Times New Roman" w:eastAsia="Times New Roman" w:hAnsi="Times New Roman" w:cs="Times New Roman"/>
                <w:color w:val="000000"/>
                <w:sz w:val="18"/>
                <w:szCs w:val="18"/>
                <w:lang w:eastAsia="ru-RU"/>
              </w:rPr>
              <w:t>Горстрой</w:t>
            </w:r>
            <w:proofErr w:type="spellEnd"/>
            <w:r w:rsidRPr="00146260">
              <w:rPr>
                <w:rFonts w:ascii="Times New Roman" w:eastAsia="Times New Roman" w:hAnsi="Times New Roman" w:cs="Times New Roman"/>
                <w:color w:val="000000"/>
                <w:sz w:val="18"/>
                <w:szCs w:val="18"/>
                <w:lang w:eastAsia="ru-RU"/>
              </w:rPr>
              <w:t>")</w:t>
            </w:r>
          </w:p>
        </w:tc>
        <w:tc>
          <w:tcPr>
            <w:tcW w:w="1154" w:type="dxa"/>
            <w:tcBorders>
              <w:top w:val="nil"/>
              <w:left w:val="nil"/>
              <w:bottom w:val="single" w:sz="4" w:space="0" w:color="auto"/>
              <w:right w:val="single" w:sz="4" w:space="0" w:color="auto"/>
            </w:tcBorders>
            <w:shd w:val="clear" w:color="auto" w:fill="auto"/>
            <w:noWrap/>
            <w:vAlign w:val="center"/>
            <w:hideMark/>
          </w:tcPr>
          <w:p w:rsidR="00146260" w:rsidRPr="00146260" w:rsidRDefault="00146260" w:rsidP="00146260">
            <w:pPr>
              <w:spacing w:after="0" w:line="240" w:lineRule="auto"/>
              <w:ind w:firstLine="0"/>
              <w:jc w:val="center"/>
              <w:rPr>
                <w:rFonts w:ascii="Times New Roman" w:eastAsia="Times New Roman" w:hAnsi="Times New Roman" w:cs="Times New Roman"/>
                <w:color w:val="000000"/>
                <w:sz w:val="16"/>
                <w:szCs w:val="16"/>
                <w:lang w:eastAsia="ru-RU"/>
              </w:rPr>
            </w:pPr>
            <w:r w:rsidRPr="00146260">
              <w:rPr>
                <w:rFonts w:ascii="Times New Roman" w:eastAsia="Times New Roman" w:hAnsi="Times New Roman" w:cs="Times New Roman"/>
                <w:color w:val="000000"/>
                <w:sz w:val="16"/>
                <w:szCs w:val="16"/>
                <w:lang w:eastAsia="ru-RU"/>
              </w:rPr>
              <w:t>3 943,9</w:t>
            </w:r>
          </w:p>
        </w:tc>
        <w:tc>
          <w:tcPr>
            <w:tcW w:w="1154" w:type="dxa"/>
            <w:tcBorders>
              <w:top w:val="nil"/>
              <w:left w:val="nil"/>
              <w:bottom w:val="single" w:sz="4" w:space="0" w:color="auto"/>
              <w:right w:val="single" w:sz="4" w:space="0" w:color="auto"/>
            </w:tcBorders>
            <w:shd w:val="clear" w:color="auto" w:fill="auto"/>
            <w:noWrap/>
            <w:vAlign w:val="center"/>
            <w:hideMark/>
          </w:tcPr>
          <w:p w:rsidR="00146260" w:rsidRPr="00146260" w:rsidRDefault="00146260" w:rsidP="00146260">
            <w:pPr>
              <w:spacing w:after="0" w:line="240" w:lineRule="auto"/>
              <w:ind w:firstLine="0"/>
              <w:jc w:val="center"/>
              <w:rPr>
                <w:rFonts w:ascii="Times New Roman" w:eastAsia="Times New Roman" w:hAnsi="Times New Roman" w:cs="Times New Roman"/>
                <w:color w:val="000000"/>
                <w:sz w:val="16"/>
                <w:szCs w:val="16"/>
                <w:lang w:eastAsia="ru-RU"/>
              </w:rPr>
            </w:pPr>
            <w:r w:rsidRPr="00146260">
              <w:rPr>
                <w:rFonts w:ascii="Times New Roman" w:eastAsia="Times New Roman" w:hAnsi="Times New Roman" w:cs="Times New Roman"/>
                <w:color w:val="000000"/>
                <w:sz w:val="16"/>
                <w:szCs w:val="16"/>
                <w:lang w:eastAsia="ru-RU"/>
              </w:rPr>
              <w:t>855,5</w:t>
            </w:r>
          </w:p>
        </w:tc>
        <w:tc>
          <w:tcPr>
            <w:tcW w:w="1297" w:type="dxa"/>
            <w:tcBorders>
              <w:top w:val="nil"/>
              <w:left w:val="nil"/>
              <w:bottom w:val="single" w:sz="4" w:space="0" w:color="auto"/>
              <w:right w:val="single" w:sz="4" w:space="0" w:color="auto"/>
            </w:tcBorders>
            <w:shd w:val="clear" w:color="000000" w:fill="FFFF00"/>
            <w:noWrap/>
            <w:vAlign w:val="center"/>
            <w:hideMark/>
          </w:tcPr>
          <w:p w:rsidR="00146260" w:rsidRPr="00146260" w:rsidRDefault="00146260" w:rsidP="00146260">
            <w:pPr>
              <w:spacing w:after="0" w:line="240" w:lineRule="auto"/>
              <w:ind w:firstLine="0"/>
              <w:jc w:val="center"/>
              <w:rPr>
                <w:rFonts w:ascii="Times New Roman" w:eastAsia="Times New Roman" w:hAnsi="Times New Roman" w:cs="Times New Roman"/>
                <w:color w:val="000000"/>
                <w:sz w:val="16"/>
                <w:szCs w:val="16"/>
                <w:lang w:eastAsia="ru-RU"/>
              </w:rPr>
            </w:pPr>
            <w:r w:rsidRPr="00146260">
              <w:rPr>
                <w:rFonts w:ascii="Times New Roman" w:eastAsia="Times New Roman" w:hAnsi="Times New Roman" w:cs="Times New Roman"/>
                <w:color w:val="000000"/>
                <w:sz w:val="16"/>
                <w:szCs w:val="16"/>
                <w:lang w:eastAsia="ru-RU"/>
              </w:rPr>
              <w:t>495,1</w:t>
            </w:r>
          </w:p>
        </w:tc>
        <w:tc>
          <w:tcPr>
            <w:tcW w:w="1010" w:type="dxa"/>
            <w:tcBorders>
              <w:top w:val="nil"/>
              <w:left w:val="nil"/>
              <w:bottom w:val="single" w:sz="4" w:space="0" w:color="auto"/>
              <w:right w:val="single" w:sz="4" w:space="0" w:color="auto"/>
            </w:tcBorders>
            <w:shd w:val="clear" w:color="auto" w:fill="auto"/>
            <w:noWrap/>
            <w:vAlign w:val="center"/>
            <w:hideMark/>
          </w:tcPr>
          <w:p w:rsidR="00146260" w:rsidRPr="00146260" w:rsidRDefault="00146260" w:rsidP="00146260">
            <w:pPr>
              <w:spacing w:after="0" w:line="240" w:lineRule="auto"/>
              <w:ind w:firstLine="0"/>
              <w:jc w:val="center"/>
              <w:rPr>
                <w:rFonts w:ascii="Times New Roman" w:eastAsia="Times New Roman" w:hAnsi="Times New Roman" w:cs="Times New Roman"/>
                <w:color w:val="000000"/>
                <w:sz w:val="16"/>
                <w:szCs w:val="16"/>
                <w:lang w:eastAsia="ru-RU"/>
              </w:rPr>
            </w:pPr>
            <w:r w:rsidRPr="00146260">
              <w:rPr>
                <w:rFonts w:ascii="Times New Roman" w:eastAsia="Times New Roman" w:hAnsi="Times New Roman" w:cs="Times New Roman"/>
                <w:color w:val="000000"/>
                <w:sz w:val="16"/>
                <w:szCs w:val="16"/>
                <w:lang w:eastAsia="ru-RU"/>
              </w:rPr>
              <w:t>-360,4</w:t>
            </w:r>
          </w:p>
        </w:tc>
        <w:tc>
          <w:tcPr>
            <w:tcW w:w="720" w:type="dxa"/>
            <w:tcBorders>
              <w:top w:val="nil"/>
              <w:left w:val="nil"/>
              <w:bottom w:val="single" w:sz="4" w:space="0" w:color="auto"/>
              <w:right w:val="single" w:sz="4" w:space="0" w:color="auto"/>
            </w:tcBorders>
            <w:shd w:val="clear" w:color="auto" w:fill="auto"/>
            <w:noWrap/>
            <w:vAlign w:val="center"/>
            <w:hideMark/>
          </w:tcPr>
          <w:p w:rsidR="00146260" w:rsidRPr="00146260" w:rsidRDefault="00146260" w:rsidP="00146260">
            <w:pPr>
              <w:spacing w:after="0" w:line="240" w:lineRule="auto"/>
              <w:ind w:firstLine="0"/>
              <w:jc w:val="center"/>
              <w:rPr>
                <w:rFonts w:ascii="Times New Roman" w:eastAsia="Times New Roman" w:hAnsi="Times New Roman" w:cs="Times New Roman"/>
                <w:color w:val="000000"/>
                <w:sz w:val="16"/>
                <w:szCs w:val="16"/>
                <w:lang w:eastAsia="ru-RU"/>
              </w:rPr>
            </w:pPr>
            <w:r w:rsidRPr="00146260">
              <w:rPr>
                <w:rFonts w:ascii="Times New Roman" w:eastAsia="Times New Roman" w:hAnsi="Times New Roman" w:cs="Times New Roman"/>
                <w:color w:val="000000"/>
                <w:sz w:val="16"/>
                <w:szCs w:val="16"/>
                <w:lang w:eastAsia="ru-RU"/>
              </w:rPr>
              <w:t>57,9</w:t>
            </w:r>
          </w:p>
        </w:tc>
        <w:tc>
          <w:tcPr>
            <w:tcW w:w="866" w:type="dxa"/>
            <w:tcBorders>
              <w:top w:val="nil"/>
              <w:left w:val="nil"/>
              <w:bottom w:val="single" w:sz="4" w:space="0" w:color="auto"/>
              <w:right w:val="single" w:sz="4" w:space="0" w:color="auto"/>
            </w:tcBorders>
            <w:shd w:val="clear" w:color="auto" w:fill="auto"/>
            <w:noWrap/>
            <w:vAlign w:val="center"/>
            <w:hideMark/>
          </w:tcPr>
          <w:p w:rsidR="00146260" w:rsidRPr="00146260" w:rsidRDefault="00146260" w:rsidP="00146260">
            <w:pPr>
              <w:spacing w:after="0" w:line="240" w:lineRule="auto"/>
              <w:ind w:firstLine="0"/>
              <w:jc w:val="center"/>
              <w:rPr>
                <w:rFonts w:ascii="Times New Roman" w:eastAsia="Times New Roman" w:hAnsi="Times New Roman" w:cs="Times New Roman"/>
                <w:color w:val="000000"/>
                <w:sz w:val="16"/>
                <w:szCs w:val="16"/>
                <w:lang w:eastAsia="ru-RU"/>
              </w:rPr>
            </w:pPr>
            <w:r w:rsidRPr="00146260">
              <w:rPr>
                <w:rFonts w:ascii="Times New Roman" w:eastAsia="Times New Roman" w:hAnsi="Times New Roman" w:cs="Times New Roman"/>
                <w:color w:val="000000"/>
                <w:sz w:val="16"/>
                <w:szCs w:val="16"/>
                <w:lang w:eastAsia="ru-RU"/>
              </w:rPr>
              <w:t>12,6</w:t>
            </w:r>
          </w:p>
        </w:tc>
        <w:tc>
          <w:tcPr>
            <w:tcW w:w="721" w:type="dxa"/>
            <w:tcBorders>
              <w:top w:val="nil"/>
              <w:left w:val="nil"/>
              <w:bottom w:val="single" w:sz="4" w:space="0" w:color="auto"/>
              <w:right w:val="single" w:sz="4" w:space="0" w:color="auto"/>
            </w:tcBorders>
            <w:shd w:val="clear" w:color="auto" w:fill="auto"/>
            <w:noWrap/>
            <w:vAlign w:val="center"/>
            <w:hideMark/>
          </w:tcPr>
          <w:p w:rsidR="00146260" w:rsidRPr="00146260" w:rsidRDefault="00146260" w:rsidP="00146260">
            <w:pPr>
              <w:spacing w:after="0" w:line="240" w:lineRule="auto"/>
              <w:ind w:firstLine="0"/>
              <w:jc w:val="center"/>
              <w:rPr>
                <w:rFonts w:ascii="Times New Roman" w:eastAsia="Times New Roman" w:hAnsi="Times New Roman" w:cs="Times New Roman"/>
                <w:color w:val="000000"/>
                <w:sz w:val="16"/>
                <w:szCs w:val="16"/>
                <w:lang w:eastAsia="ru-RU"/>
              </w:rPr>
            </w:pPr>
            <w:r w:rsidRPr="00146260">
              <w:rPr>
                <w:rFonts w:ascii="Times New Roman" w:eastAsia="Times New Roman" w:hAnsi="Times New Roman" w:cs="Times New Roman"/>
                <w:color w:val="000000"/>
                <w:sz w:val="16"/>
                <w:szCs w:val="16"/>
                <w:lang w:eastAsia="ru-RU"/>
              </w:rPr>
              <w:t> </w:t>
            </w:r>
          </w:p>
        </w:tc>
      </w:tr>
      <w:tr w:rsidR="00146260" w:rsidRPr="00146260" w:rsidTr="00146260">
        <w:trPr>
          <w:trHeight w:val="414"/>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rsidR="00146260" w:rsidRPr="00146260" w:rsidRDefault="00146260" w:rsidP="00146260">
            <w:pPr>
              <w:spacing w:after="0" w:line="240" w:lineRule="auto"/>
              <w:ind w:firstLine="0"/>
              <w:jc w:val="center"/>
              <w:rPr>
                <w:rFonts w:ascii="Times New Roman" w:eastAsia="Times New Roman" w:hAnsi="Times New Roman" w:cs="Times New Roman"/>
                <w:color w:val="000000"/>
                <w:sz w:val="16"/>
                <w:szCs w:val="16"/>
                <w:lang w:eastAsia="ru-RU"/>
              </w:rPr>
            </w:pPr>
            <w:r w:rsidRPr="00146260">
              <w:rPr>
                <w:rFonts w:ascii="Times New Roman" w:eastAsia="Times New Roman" w:hAnsi="Times New Roman" w:cs="Times New Roman"/>
                <w:color w:val="000000"/>
                <w:sz w:val="16"/>
                <w:szCs w:val="16"/>
                <w:lang w:eastAsia="ru-RU"/>
              </w:rPr>
              <w:t>04 02</w:t>
            </w:r>
          </w:p>
        </w:tc>
        <w:tc>
          <w:tcPr>
            <w:tcW w:w="2741" w:type="dxa"/>
            <w:tcBorders>
              <w:top w:val="nil"/>
              <w:left w:val="nil"/>
              <w:bottom w:val="single" w:sz="4" w:space="0" w:color="auto"/>
              <w:right w:val="single" w:sz="4" w:space="0" w:color="auto"/>
            </w:tcBorders>
            <w:shd w:val="clear" w:color="auto" w:fill="auto"/>
            <w:vAlign w:val="center"/>
            <w:hideMark/>
          </w:tcPr>
          <w:p w:rsidR="00146260" w:rsidRPr="00146260" w:rsidRDefault="00146260" w:rsidP="00146260">
            <w:pPr>
              <w:spacing w:after="0" w:line="240" w:lineRule="auto"/>
              <w:ind w:firstLine="0"/>
              <w:jc w:val="left"/>
              <w:rPr>
                <w:rFonts w:ascii="Times New Roman" w:eastAsia="Times New Roman" w:hAnsi="Times New Roman" w:cs="Times New Roman"/>
                <w:color w:val="000000"/>
                <w:sz w:val="18"/>
                <w:szCs w:val="18"/>
                <w:lang w:eastAsia="ru-RU"/>
              </w:rPr>
            </w:pPr>
            <w:r w:rsidRPr="00146260">
              <w:rPr>
                <w:rFonts w:ascii="Times New Roman" w:eastAsia="Times New Roman" w:hAnsi="Times New Roman" w:cs="Times New Roman"/>
                <w:color w:val="000000"/>
                <w:sz w:val="18"/>
                <w:szCs w:val="18"/>
                <w:lang w:eastAsia="ru-RU"/>
              </w:rPr>
              <w:t>Строительство (Управление "</w:t>
            </w:r>
            <w:proofErr w:type="spellStart"/>
            <w:r w:rsidRPr="00146260">
              <w:rPr>
                <w:rFonts w:ascii="Times New Roman" w:eastAsia="Times New Roman" w:hAnsi="Times New Roman" w:cs="Times New Roman"/>
                <w:color w:val="000000"/>
                <w:sz w:val="18"/>
                <w:szCs w:val="18"/>
                <w:lang w:eastAsia="ru-RU"/>
              </w:rPr>
              <w:t>Горстрой</w:t>
            </w:r>
            <w:proofErr w:type="spellEnd"/>
            <w:r w:rsidRPr="00146260">
              <w:rPr>
                <w:rFonts w:ascii="Times New Roman" w:eastAsia="Times New Roman" w:hAnsi="Times New Roman" w:cs="Times New Roman"/>
                <w:color w:val="000000"/>
                <w:sz w:val="18"/>
                <w:szCs w:val="18"/>
                <w:lang w:eastAsia="ru-RU"/>
              </w:rPr>
              <w:t xml:space="preserve">") </w:t>
            </w:r>
          </w:p>
        </w:tc>
        <w:tc>
          <w:tcPr>
            <w:tcW w:w="1154" w:type="dxa"/>
            <w:tcBorders>
              <w:top w:val="nil"/>
              <w:left w:val="nil"/>
              <w:bottom w:val="single" w:sz="4" w:space="0" w:color="auto"/>
              <w:right w:val="single" w:sz="4" w:space="0" w:color="auto"/>
            </w:tcBorders>
            <w:shd w:val="clear" w:color="auto" w:fill="auto"/>
            <w:noWrap/>
            <w:vAlign w:val="center"/>
            <w:hideMark/>
          </w:tcPr>
          <w:p w:rsidR="00146260" w:rsidRPr="00146260" w:rsidRDefault="00146260" w:rsidP="00146260">
            <w:pPr>
              <w:spacing w:after="0" w:line="240" w:lineRule="auto"/>
              <w:ind w:firstLine="0"/>
              <w:jc w:val="center"/>
              <w:rPr>
                <w:rFonts w:ascii="Times New Roman" w:eastAsia="Times New Roman" w:hAnsi="Times New Roman" w:cs="Times New Roman"/>
                <w:color w:val="000000"/>
                <w:sz w:val="16"/>
                <w:szCs w:val="16"/>
                <w:lang w:eastAsia="ru-RU"/>
              </w:rPr>
            </w:pPr>
            <w:r w:rsidRPr="00146260">
              <w:rPr>
                <w:rFonts w:ascii="Times New Roman" w:eastAsia="Times New Roman" w:hAnsi="Times New Roman" w:cs="Times New Roman"/>
                <w:color w:val="000000"/>
                <w:sz w:val="16"/>
                <w:szCs w:val="16"/>
                <w:lang w:eastAsia="ru-RU"/>
              </w:rPr>
              <w:t>46 600,0</w:t>
            </w:r>
          </w:p>
        </w:tc>
        <w:tc>
          <w:tcPr>
            <w:tcW w:w="1154" w:type="dxa"/>
            <w:tcBorders>
              <w:top w:val="nil"/>
              <w:left w:val="nil"/>
              <w:bottom w:val="single" w:sz="4" w:space="0" w:color="auto"/>
              <w:right w:val="single" w:sz="4" w:space="0" w:color="auto"/>
            </w:tcBorders>
            <w:shd w:val="clear" w:color="auto" w:fill="auto"/>
            <w:noWrap/>
            <w:vAlign w:val="center"/>
            <w:hideMark/>
          </w:tcPr>
          <w:p w:rsidR="00146260" w:rsidRPr="00146260" w:rsidRDefault="00146260" w:rsidP="00146260">
            <w:pPr>
              <w:spacing w:after="0" w:line="240" w:lineRule="auto"/>
              <w:ind w:firstLine="0"/>
              <w:jc w:val="center"/>
              <w:rPr>
                <w:rFonts w:ascii="Times New Roman" w:eastAsia="Times New Roman" w:hAnsi="Times New Roman" w:cs="Times New Roman"/>
                <w:color w:val="000000"/>
                <w:sz w:val="16"/>
                <w:szCs w:val="16"/>
                <w:lang w:eastAsia="ru-RU"/>
              </w:rPr>
            </w:pPr>
            <w:r w:rsidRPr="00146260">
              <w:rPr>
                <w:rFonts w:ascii="Times New Roman" w:eastAsia="Times New Roman" w:hAnsi="Times New Roman" w:cs="Times New Roman"/>
                <w:color w:val="000000"/>
                <w:sz w:val="16"/>
                <w:szCs w:val="16"/>
                <w:lang w:eastAsia="ru-RU"/>
              </w:rPr>
              <w:t>10 300,0</w:t>
            </w:r>
          </w:p>
        </w:tc>
        <w:tc>
          <w:tcPr>
            <w:tcW w:w="1297" w:type="dxa"/>
            <w:tcBorders>
              <w:top w:val="nil"/>
              <w:left w:val="nil"/>
              <w:bottom w:val="single" w:sz="4" w:space="0" w:color="auto"/>
              <w:right w:val="single" w:sz="4" w:space="0" w:color="auto"/>
            </w:tcBorders>
            <w:shd w:val="clear" w:color="000000" w:fill="FFFF00"/>
            <w:noWrap/>
            <w:vAlign w:val="center"/>
            <w:hideMark/>
          </w:tcPr>
          <w:p w:rsidR="00146260" w:rsidRPr="00146260" w:rsidRDefault="00146260" w:rsidP="00146260">
            <w:pPr>
              <w:spacing w:after="0" w:line="240" w:lineRule="auto"/>
              <w:ind w:firstLine="0"/>
              <w:jc w:val="center"/>
              <w:rPr>
                <w:rFonts w:ascii="Times New Roman" w:eastAsia="Times New Roman" w:hAnsi="Times New Roman" w:cs="Times New Roman"/>
                <w:color w:val="000000"/>
                <w:sz w:val="16"/>
                <w:szCs w:val="16"/>
                <w:lang w:eastAsia="ru-RU"/>
              </w:rPr>
            </w:pPr>
            <w:r w:rsidRPr="00146260">
              <w:rPr>
                <w:rFonts w:ascii="Times New Roman" w:eastAsia="Times New Roman" w:hAnsi="Times New Roman" w:cs="Times New Roman"/>
                <w:color w:val="000000"/>
                <w:sz w:val="16"/>
                <w:szCs w:val="16"/>
                <w:lang w:eastAsia="ru-RU"/>
              </w:rPr>
              <w:t>2 867,6</w:t>
            </w:r>
          </w:p>
        </w:tc>
        <w:tc>
          <w:tcPr>
            <w:tcW w:w="1010" w:type="dxa"/>
            <w:tcBorders>
              <w:top w:val="nil"/>
              <w:left w:val="nil"/>
              <w:bottom w:val="single" w:sz="4" w:space="0" w:color="auto"/>
              <w:right w:val="single" w:sz="4" w:space="0" w:color="auto"/>
            </w:tcBorders>
            <w:shd w:val="clear" w:color="auto" w:fill="auto"/>
            <w:noWrap/>
            <w:vAlign w:val="center"/>
            <w:hideMark/>
          </w:tcPr>
          <w:p w:rsidR="00146260" w:rsidRPr="00146260" w:rsidRDefault="00146260" w:rsidP="00146260">
            <w:pPr>
              <w:spacing w:after="0" w:line="240" w:lineRule="auto"/>
              <w:ind w:firstLine="0"/>
              <w:jc w:val="center"/>
              <w:rPr>
                <w:rFonts w:ascii="Times New Roman" w:eastAsia="Times New Roman" w:hAnsi="Times New Roman" w:cs="Times New Roman"/>
                <w:color w:val="000000"/>
                <w:sz w:val="16"/>
                <w:szCs w:val="16"/>
                <w:lang w:eastAsia="ru-RU"/>
              </w:rPr>
            </w:pPr>
            <w:r w:rsidRPr="00146260">
              <w:rPr>
                <w:rFonts w:ascii="Times New Roman" w:eastAsia="Times New Roman" w:hAnsi="Times New Roman" w:cs="Times New Roman"/>
                <w:color w:val="000000"/>
                <w:sz w:val="16"/>
                <w:szCs w:val="16"/>
                <w:lang w:eastAsia="ru-RU"/>
              </w:rPr>
              <w:t>-7 432,4</w:t>
            </w:r>
          </w:p>
        </w:tc>
        <w:tc>
          <w:tcPr>
            <w:tcW w:w="720" w:type="dxa"/>
            <w:tcBorders>
              <w:top w:val="nil"/>
              <w:left w:val="nil"/>
              <w:bottom w:val="single" w:sz="4" w:space="0" w:color="auto"/>
              <w:right w:val="single" w:sz="4" w:space="0" w:color="auto"/>
            </w:tcBorders>
            <w:shd w:val="clear" w:color="auto" w:fill="auto"/>
            <w:noWrap/>
            <w:vAlign w:val="center"/>
            <w:hideMark/>
          </w:tcPr>
          <w:p w:rsidR="00146260" w:rsidRPr="00146260" w:rsidRDefault="00146260" w:rsidP="00146260">
            <w:pPr>
              <w:spacing w:after="0" w:line="240" w:lineRule="auto"/>
              <w:ind w:firstLine="0"/>
              <w:jc w:val="center"/>
              <w:rPr>
                <w:rFonts w:ascii="Times New Roman" w:eastAsia="Times New Roman" w:hAnsi="Times New Roman" w:cs="Times New Roman"/>
                <w:color w:val="000000"/>
                <w:sz w:val="16"/>
                <w:szCs w:val="16"/>
                <w:lang w:eastAsia="ru-RU"/>
              </w:rPr>
            </w:pPr>
            <w:r w:rsidRPr="00146260">
              <w:rPr>
                <w:rFonts w:ascii="Times New Roman" w:eastAsia="Times New Roman" w:hAnsi="Times New Roman" w:cs="Times New Roman"/>
                <w:color w:val="000000"/>
                <w:sz w:val="16"/>
                <w:szCs w:val="16"/>
                <w:lang w:eastAsia="ru-RU"/>
              </w:rPr>
              <w:t>27,8</w:t>
            </w:r>
          </w:p>
        </w:tc>
        <w:tc>
          <w:tcPr>
            <w:tcW w:w="866" w:type="dxa"/>
            <w:tcBorders>
              <w:top w:val="nil"/>
              <w:left w:val="nil"/>
              <w:bottom w:val="single" w:sz="4" w:space="0" w:color="auto"/>
              <w:right w:val="single" w:sz="4" w:space="0" w:color="auto"/>
            </w:tcBorders>
            <w:shd w:val="clear" w:color="auto" w:fill="auto"/>
            <w:noWrap/>
            <w:vAlign w:val="center"/>
            <w:hideMark/>
          </w:tcPr>
          <w:p w:rsidR="00146260" w:rsidRPr="00146260" w:rsidRDefault="00146260" w:rsidP="00146260">
            <w:pPr>
              <w:spacing w:after="0" w:line="240" w:lineRule="auto"/>
              <w:ind w:firstLine="0"/>
              <w:jc w:val="center"/>
              <w:rPr>
                <w:rFonts w:ascii="Times New Roman" w:eastAsia="Times New Roman" w:hAnsi="Times New Roman" w:cs="Times New Roman"/>
                <w:color w:val="000000"/>
                <w:sz w:val="16"/>
                <w:szCs w:val="16"/>
                <w:lang w:eastAsia="ru-RU"/>
              </w:rPr>
            </w:pPr>
            <w:r w:rsidRPr="00146260">
              <w:rPr>
                <w:rFonts w:ascii="Times New Roman" w:eastAsia="Times New Roman" w:hAnsi="Times New Roman" w:cs="Times New Roman"/>
                <w:color w:val="000000"/>
                <w:sz w:val="16"/>
                <w:szCs w:val="16"/>
                <w:lang w:eastAsia="ru-RU"/>
              </w:rPr>
              <w:t>6,2</w:t>
            </w:r>
          </w:p>
        </w:tc>
        <w:tc>
          <w:tcPr>
            <w:tcW w:w="721" w:type="dxa"/>
            <w:tcBorders>
              <w:top w:val="nil"/>
              <w:left w:val="nil"/>
              <w:bottom w:val="single" w:sz="4" w:space="0" w:color="auto"/>
              <w:right w:val="single" w:sz="4" w:space="0" w:color="auto"/>
            </w:tcBorders>
            <w:shd w:val="clear" w:color="auto" w:fill="auto"/>
            <w:noWrap/>
            <w:vAlign w:val="center"/>
            <w:hideMark/>
          </w:tcPr>
          <w:p w:rsidR="00146260" w:rsidRPr="00146260" w:rsidRDefault="00146260" w:rsidP="00146260">
            <w:pPr>
              <w:spacing w:after="0" w:line="240" w:lineRule="auto"/>
              <w:ind w:firstLine="0"/>
              <w:jc w:val="center"/>
              <w:rPr>
                <w:rFonts w:ascii="Times New Roman" w:eastAsia="Times New Roman" w:hAnsi="Times New Roman" w:cs="Times New Roman"/>
                <w:color w:val="000000"/>
                <w:sz w:val="16"/>
                <w:szCs w:val="16"/>
                <w:lang w:eastAsia="ru-RU"/>
              </w:rPr>
            </w:pPr>
            <w:r w:rsidRPr="00146260">
              <w:rPr>
                <w:rFonts w:ascii="Times New Roman" w:eastAsia="Times New Roman" w:hAnsi="Times New Roman" w:cs="Times New Roman"/>
                <w:color w:val="000000"/>
                <w:sz w:val="16"/>
                <w:szCs w:val="16"/>
                <w:lang w:eastAsia="ru-RU"/>
              </w:rPr>
              <w:t> </w:t>
            </w:r>
          </w:p>
        </w:tc>
      </w:tr>
      <w:tr w:rsidR="00146260" w:rsidRPr="00146260" w:rsidTr="00146260">
        <w:trPr>
          <w:trHeight w:val="622"/>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rsidR="00146260" w:rsidRPr="00146260" w:rsidRDefault="00146260" w:rsidP="00146260">
            <w:pPr>
              <w:spacing w:after="0" w:line="240" w:lineRule="auto"/>
              <w:ind w:firstLine="0"/>
              <w:jc w:val="center"/>
              <w:rPr>
                <w:rFonts w:ascii="Times New Roman" w:eastAsia="Times New Roman" w:hAnsi="Times New Roman" w:cs="Times New Roman"/>
                <w:b/>
                <w:bCs/>
                <w:color w:val="000000"/>
                <w:sz w:val="16"/>
                <w:szCs w:val="16"/>
                <w:lang w:eastAsia="ru-RU"/>
              </w:rPr>
            </w:pPr>
            <w:r w:rsidRPr="00146260">
              <w:rPr>
                <w:rFonts w:ascii="Times New Roman" w:eastAsia="Times New Roman" w:hAnsi="Times New Roman" w:cs="Times New Roman"/>
                <w:b/>
                <w:bCs/>
                <w:color w:val="000000"/>
                <w:sz w:val="16"/>
                <w:szCs w:val="16"/>
                <w:lang w:eastAsia="ru-RU"/>
              </w:rPr>
              <w:t>04 05</w:t>
            </w:r>
          </w:p>
        </w:tc>
        <w:tc>
          <w:tcPr>
            <w:tcW w:w="2741" w:type="dxa"/>
            <w:tcBorders>
              <w:top w:val="nil"/>
              <w:left w:val="nil"/>
              <w:bottom w:val="single" w:sz="4" w:space="0" w:color="auto"/>
              <w:right w:val="single" w:sz="4" w:space="0" w:color="auto"/>
            </w:tcBorders>
            <w:shd w:val="clear" w:color="auto" w:fill="auto"/>
            <w:vAlign w:val="center"/>
            <w:hideMark/>
          </w:tcPr>
          <w:p w:rsidR="00146260" w:rsidRPr="00146260" w:rsidRDefault="00146260" w:rsidP="00146260">
            <w:pPr>
              <w:spacing w:after="0" w:line="240" w:lineRule="auto"/>
              <w:ind w:firstLine="0"/>
              <w:jc w:val="left"/>
              <w:rPr>
                <w:rFonts w:ascii="Times New Roman" w:eastAsia="Times New Roman" w:hAnsi="Times New Roman" w:cs="Times New Roman"/>
                <w:color w:val="000000"/>
                <w:sz w:val="18"/>
                <w:szCs w:val="18"/>
                <w:lang w:eastAsia="ru-RU"/>
              </w:rPr>
            </w:pPr>
            <w:r w:rsidRPr="00146260">
              <w:rPr>
                <w:rFonts w:ascii="Times New Roman" w:eastAsia="Times New Roman" w:hAnsi="Times New Roman" w:cs="Times New Roman"/>
                <w:color w:val="000000"/>
                <w:sz w:val="18"/>
                <w:szCs w:val="18"/>
                <w:lang w:eastAsia="ru-RU"/>
              </w:rPr>
              <w:t xml:space="preserve">Сельское хозяйство                 </w:t>
            </w:r>
            <w:proofErr w:type="gramStart"/>
            <w:r w:rsidRPr="00146260">
              <w:rPr>
                <w:rFonts w:ascii="Times New Roman" w:eastAsia="Times New Roman" w:hAnsi="Times New Roman" w:cs="Times New Roman"/>
                <w:color w:val="000000"/>
                <w:sz w:val="18"/>
                <w:szCs w:val="18"/>
                <w:lang w:eastAsia="ru-RU"/>
              </w:rPr>
              <w:t xml:space="preserve">   (</w:t>
            </w:r>
            <w:proofErr w:type="gramEnd"/>
            <w:r w:rsidRPr="00146260">
              <w:rPr>
                <w:rFonts w:ascii="Times New Roman" w:eastAsia="Times New Roman" w:hAnsi="Times New Roman" w:cs="Times New Roman"/>
                <w:color w:val="000000"/>
                <w:sz w:val="18"/>
                <w:szCs w:val="18"/>
                <w:lang w:eastAsia="ru-RU"/>
              </w:rPr>
              <w:t xml:space="preserve">Управление ветеринарии </w:t>
            </w:r>
            <w:proofErr w:type="spellStart"/>
            <w:r w:rsidRPr="00146260">
              <w:rPr>
                <w:rFonts w:ascii="Times New Roman" w:eastAsia="Times New Roman" w:hAnsi="Times New Roman" w:cs="Times New Roman"/>
                <w:color w:val="000000"/>
                <w:sz w:val="18"/>
                <w:szCs w:val="18"/>
                <w:lang w:eastAsia="ru-RU"/>
              </w:rPr>
              <w:t>г.Сух.и</w:t>
            </w:r>
            <w:proofErr w:type="spellEnd"/>
            <w:r w:rsidRPr="00146260">
              <w:rPr>
                <w:rFonts w:ascii="Times New Roman" w:eastAsia="Times New Roman" w:hAnsi="Times New Roman" w:cs="Times New Roman"/>
                <w:color w:val="000000"/>
                <w:sz w:val="18"/>
                <w:szCs w:val="18"/>
                <w:lang w:eastAsia="ru-RU"/>
              </w:rPr>
              <w:t xml:space="preserve"> </w:t>
            </w:r>
            <w:proofErr w:type="spellStart"/>
            <w:r w:rsidRPr="00146260">
              <w:rPr>
                <w:rFonts w:ascii="Times New Roman" w:eastAsia="Times New Roman" w:hAnsi="Times New Roman" w:cs="Times New Roman"/>
                <w:color w:val="000000"/>
                <w:sz w:val="18"/>
                <w:szCs w:val="18"/>
                <w:lang w:eastAsia="ru-RU"/>
              </w:rPr>
              <w:t>Сух.р</w:t>
            </w:r>
            <w:proofErr w:type="spellEnd"/>
            <w:r w:rsidRPr="00146260">
              <w:rPr>
                <w:rFonts w:ascii="Times New Roman" w:eastAsia="Times New Roman" w:hAnsi="Times New Roman" w:cs="Times New Roman"/>
                <w:color w:val="000000"/>
                <w:sz w:val="18"/>
                <w:szCs w:val="18"/>
                <w:lang w:eastAsia="ru-RU"/>
              </w:rPr>
              <w:t>-на)</w:t>
            </w:r>
          </w:p>
        </w:tc>
        <w:tc>
          <w:tcPr>
            <w:tcW w:w="1154" w:type="dxa"/>
            <w:tcBorders>
              <w:top w:val="nil"/>
              <w:left w:val="nil"/>
              <w:bottom w:val="single" w:sz="4" w:space="0" w:color="auto"/>
              <w:right w:val="single" w:sz="4" w:space="0" w:color="auto"/>
            </w:tcBorders>
            <w:shd w:val="clear" w:color="auto" w:fill="auto"/>
            <w:vAlign w:val="center"/>
            <w:hideMark/>
          </w:tcPr>
          <w:p w:rsidR="00146260" w:rsidRPr="00146260" w:rsidRDefault="00146260" w:rsidP="00146260">
            <w:pPr>
              <w:spacing w:after="0" w:line="240" w:lineRule="auto"/>
              <w:ind w:firstLine="0"/>
              <w:jc w:val="center"/>
              <w:rPr>
                <w:rFonts w:ascii="Times New Roman" w:eastAsia="Times New Roman" w:hAnsi="Times New Roman" w:cs="Times New Roman"/>
                <w:color w:val="000000"/>
                <w:sz w:val="16"/>
                <w:szCs w:val="16"/>
                <w:lang w:eastAsia="ru-RU"/>
              </w:rPr>
            </w:pPr>
            <w:r w:rsidRPr="00146260">
              <w:rPr>
                <w:rFonts w:ascii="Times New Roman" w:eastAsia="Times New Roman" w:hAnsi="Times New Roman" w:cs="Times New Roman"/>
                <w:color w:val="000000"/>
                <w:sz w:val="16"/>
                <w:szCs w:val="16"/>
                <w:lang w:eastAsia="ru-RU"/>
              </w:rPr>
              <w:t>2 319,6</w:t>
            </w:r>
          </w:p>
        </w:tc>
        <w:tc>
          <w:tcPr>
            <w:tcW w:w="1154" w:type="dxa"/>
            <w:tcBorders>
              <w:top w:val="nil"/>
              <w:left w:val="nil"/>
              <w:bottom w:val="single" w:sz="4" w:space="0" w:color="auto"/>
              <w:right w:val="single" w:sz="4" w:space="0" w:color="auto"/>
            </w:tcBorders>
            <w:shd w:val="clear" w:color="auto" w:fill="auto"/>
            <w:vAlign w:val="center"/>
            <w:hideMark/>
          </w:tcPr>
          <w:p w:rsidR="00146260" w:rsidRPr="00146260" w:rsidRDefault="00146260" w:rsidP="00146260">
            <w:pPr>
              <w:spacing w:after="0" w:line="240" w:lineRule="auto"/>
              <w:ind w:firstLine="0"/>
              <w:jc w:val="center"/>
              <w:rPr>
                <w:rFonts w:ascii="Times New Roman" w:eastAsia="Times New Roman" w:hAnsi="Times New Roman" w:cs="Times New Roman"/>
                <w:color w:val="000000"/>
                <w:sz w:val="16"/>
                <w:szCs w:val="16"/>
                <w:lang w:eastAsia="ru-RU"/>
              </w:rPr>
            </w:pPr>
            <w:r w:rsidRPr="00146260">
              <w:rPr>
                <w:rFonts w:ascii="Times New Roman" w:eastAsia="Times New Roman" w:hAnsi="Times New Roman" w:cs="Times New Roman"/>
                <w:color w:val="000000"/>
                <w:sz w:val="16"/>
                <w:szCs w:val="16"/>
                <w:lang w:eastAsia="ru-RU"/>
              </w:rPr>
              <w:t>338,1</w:t>
            </w:r>
          </w:p>
        </w:tc>
        <w:tc>
          <w:tcPr>
            <w:tcW w:w="1297" w:type="dxa"/>
            <w:tcBorders>
              <w:top w:val="nil"/>
              <w:left w:val="nil"/>
              <w:bottom w:val="single" w:sz="4" w:space="0" w:color="auto"/>
              <w:right w:val="single" w:sz="4" w:space="0" w:color="auto"/>
            </w:tcBorders>
            <w:shd w:val="clear" w:color="000000" w:fill="FFFF00"/>
            <w:noWrap/>
            <w:vAlign w:val="center"/>
            <w:hideMark/>
          </w:tcPr>
          <w:p w:rsidR="00146260" w:rsidRPr="00146260" w:rsidRDefault="00146260" w:rsidP="00146260">
            <w:pPr>
              <w:spacing w:after="0" w:line="240" w:lineRule="auto"/>
              <w:ind w:firstLine="0"/>
              <w:jc w:val="center"/>
              <w:rPr>
                <w:rFonts w:ascii="Times New Roman" w:eastAsia="Times New Roman" w:hAnsi="Times New Roman" w:cs="Times New Roman"/>
                <w:color w:val="000000"/>
                <w:sz w:val="16"/>
                <w:szCs w:val="16"/>
                <w:lang w:eastAsia="ru-RU"/>
              </w:rPr>
            </w:pPr>
            <w:r w:rsidRPr="00146260">
              <w:rPr>
                <w:rFonts w:ascii="Times New Roman" w:eastAsia="Times New Roman" w:hAnsi="Times New Roman" w:cs="Times New Roman"/>
                <w:color w:val="000000"/>
                <w:sz w:val="16"/>
                <w:szCs w:val="16"/>
                <w:lang w:eastAsia="ru-RU"/>
              </w:rPr>
              <w:t>206,7</w:t>
            </w:r>
          </w:p>
        </w:tc>
        <w:tc>
          <w:tcPr>
            <w:tcW w:w="1010" w:type="dxa"/>
            <w:tcBorders>
              <w:top w:val="nil"/>
              <w:left w:val="nil"/>
              <w:bottom w:val="single" w:sz="4" w:space="0" w:color="auto"/>
              <w:right w:val="single" w:sz="4" w:space="0" w:color="auto"/>
            </w:tcBorders>
            <w:shd w:val="clear" w:color="auto" w:fill="auto"/>
            <w:noWrap/>
            <w:vAlign w:val="center"/>
            <w:hideMark/>
          </w:tcPr>
          <w:p w:rsidR="00146260" w:rsidRPr="00146260" w:rsidRDefault="00146260" w:rsidP="00146260">
            <w:pPr>
              <w:spacing w:after="0" w:line="240" w:lineRule="auto"/>
              <w:ind w:firstLine="0"/>
              <w:jc w:val="center"/>
              <w:rPr>
                <w:rFonts w:ascii="Times New Roman" w:eastAsia="Times New Roman" w:hAnsi="Times New Roman" w:cs="Times New Roman"/>
                <w:color w:val="000000"/>
                <w:sz w:val="16"/>
                <w:szCs w:val="16"/>
                <w:lang w:eastAsia="ru-RU"/>
              </w:rPr>
            </w:pPr>
            <w:r w:rsidRPr="00146260">
              <w:rPr>
                <w:rFonts w:ascii="Times New Roman" w:eastAsia="Times New Roman" w:hAnsi="Times New Roman" w:cs="Times New Roman"/>
                <w:color w:val="000000"/>
                <w:sz w:val="16"/>
                <w:szCs w:val="16"/>
                <w:lang w:eastAsia="ru-RU"/>
              </w:rPr>
              <w:t>-131,4</w:t>
            </w:r>
          </w:p>
        </w:tc>
        <w:tc>
          <w:tcPr>
            <w:tcW w:w="720" w:type="dxa"/>
            <w:tcBorders>
              <w:top w:val="nil"/>
              <w:left w:val="nil"/>
              <w:bottom w:val="single" w:sz="4" w:space="0" w:color="auto"/>
              <w:right w:val="single" w:sz="4" w:space="0" w:color="auto"/>
            </w:tcBorders>
            <w:shd w:val="clear" w:color="auto" w:fill="auto"/>
            <w:noWrap/>
            <w:vAlign w:val="center"/>
            <w:hideMark/>
          </w:tcPr>
          <w:p w:rsidR="00146260" w:rsidRPr="00146260" w:rsidRDefault="00146260" w:rsidP="00146260">
            <w:pPr>
              <w:spacing w:after="0" w:line="240" w:lineRule="auto"/>
              <w:ind w:firstLine="0"/>
              <w:jc w:val="center"/>
              <w:rPr>
                <w:rFonts w:ascii="Times New Roman" w:eastAsia="Times New Roman" w:hAnsi="Times New Roman" w:cs="Times New Roman"/>
                <w:color w:val="000000"/>
                <w:sz w:val="16"/>
                <w:szCs w:val="16"/>
                <w:lang w:eastAsia="ru-RU"/>
              </w:rPr>
            </w:pPr>
            <w:r w:rsidRPr="00146260">
              <w:rPr>
                <w:rFonts w:ascii="Times New Roman" w:eastAsia="Times New Roman" w:hAnsi="Times New Roman" w:cs="Times New Roman"/>
                <w:color w:val="000000"/>
                <w:sz w:val="16"/>
                <w:szCs w:val="16"/>
                <w:lang w:eastAsia="ru-RU"/>
              </w:rPr>
              <w:t>61,1</w:t>
            </w:r>
          </w:p>
        </w:tc>
        <w:tc>
          <w:tcPr>
            <w:tcW w:w="866" w:type="dxa"/>
            <w:tcBorders>
              <w:top w:val="nil"/>
              <w:left w:val="nil"/>
              <w:bottom w:val="single" w:sz="4" w:space="0" w:color="auto"/>
              <w:right w:val="single" w:sz="4" w:space="0" w:color="auto"/>
            </w:tcBorders>
            <w:shd w:val="clear" w:color="auto" w:fill="auto"/>
            <w:noWrap/>
            <w:vAlign w:val="center"/>
            <w:hideMark/>
          </w:tcPr>
          <w:p w:rsidR="00146260" w:rsidRPr="00146260" w:rsidRDefault="00146260" w:rsidP="00146260">
            <w:pPr>
              <w:spacing w:after="0" w:line="240" w:lineRule="auto"/>
              <w:ind w:firstLine="0"/>
              <w:jc w:val="center"/>
              <w:rPr>
                <w:rFonts w:ascii="Times New Roman" w:eastAsia="Times New Roman" w:hAnsi="Times New Roman" w:cs="Times New Roman"/>
                <w:color w:val="000000"/>
                <w:sz w:val="16"/>
                <w:szCs w:val="16"/>
                <w:lang w:eastAsia="ru-RU"/>
              </w:rPr>
            </w:pPr>
            <w:r w:rsidRPr="00146260">
              <w:rPr>
                <w:rFonts w:ascii="Times New Roman" w:eastAsia="Times New Roman" w:hAnsi="Times New Roman" w:cs="Times New Roman"/>
                <w:color w:val="000000"/>
                <w:sz w:val="16"/>
                <w:szCs w:val="16"/>
                <w:lang w:eastAsia="ru-RU"/>
              </w:rPr>
              <w:t>8,9</w:t>
            </w:r>
          </w:p>
        </w:tc>
        <w:tc>
          <w:tcPr>
            <w:tcW w:w="721" w:type="dxa"/>
            <w:tcBorders>
              <w:top w:val="nil"/>
              <w:left w:val="nil"/>
              <w:bottom w:val="single" w:sz="4" w:space="0" w:color="auto"/>
              <w:right w:val="single" w:sz="4" w:space="0" w:color="auto"/>
            </w:tcBorders>
            <w:shd w:val="clear" w:color="auto" w:fill="auto"/>
            <w:noWrap/>
            <w:vAlign w:val="center"/>
            <w:hideMark/>
          </w:tcPr>
          <w:p w:rsidR="00146260" w:rsidRPr="00146260" w:rsidRDefault="00146260" w:rsidP="00146260">
            <w:pPr>
              <w:spacing w:after="0" w:line="240" w:lineRule="auto"/>
              <w:ind w:firstLine="0"/>
              <w:jc w:val="center"/>
              <w:rPr>
                <w:rFonts w:ascii="Times New Roman" w:eastAsia="Times New Roman" w:hAnsi="Times New Roman" w:cs="Times New Roman"/>
                <w:color w:val="000000"/>
                <w:sz w:val="16"/>
                <w:szCs w:val="16"/>
                <w:lang w:eastAsia="ru-RU"/>
              </w:rPr>
            </w:pPr>
            <w:r w:rsidRPr="00146260">
              <w:rPr>
                <w:rFonts w:ascii="Times New Roman" w:eastAsia="Times New Roman" w:hAnsi="Times New Roman" w:cs="Times New Roman"/>
                <w:color w:val="000000"/>
                <w:sz w:val="16"/>
                <w:szCs w:val="16"/>
                <w:lang w:eastAsia="ru-RU"/>
              </w:rPr>
              <w:t> </w:t>
            </w:r>
          </w:p>
        </w:tc>
      </w:tr>
      <w:tr w:rsidR="00146260" w:rsidRPr="00146260" w:rsidTr="00146260">
        <w:trPr>
          <w:trHeight w:val="414"/>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rsidR="00146260" w:rsidRPr="00146260" w:rsidRDefault="00146260" w:rsidP="00146260">
            <w:pPr>
              <w:spacing w:after="0" w:line="240" w:lineRule="auto"/>
              <w:ind w:firstLine="0"/>
              <w:jc w:val="center"/>
              <w:rPr>
                <w:rFonts w:ascii="Times New Roman" w:eastAsia="Times New Roman" w:hAnsi="Times New Roman" w:cs="Times New Roman"/>
                <w:b/>
                <w:bCs/>
                <w:color w:val="000000"/>
                <w:sz w:val="16"/>
                <w:szCs w:val="16"/>
                <w:lang w:eastAsia="ru-RU"/>
              </w:rPr>
            </w:pPr>
            <w:r w:rsidRPr="00146260">
              <w:rPr>
                <w:rFonts w:ascii="Times New Roman" w:eastAsia="Times New Roman" w:hAnsi="Times New Roman" w:cs="Times New Roman"/>
                <w:b/>
                <w:bCs/>
                <w:color w:val="000000"/>
                <w:sz w:val="16"/>
                <w:szCs w:val="16"/>
                <w:lang w:eastAsia="ru-RU"/>
              </w:rPr>
              <w:t>05 00</w:t>
            </w:r>
          </w:p>
        </w:tc>
        <w:tc>
          <w:tcPr>
            <w:tcW w:w="2741" w:type="dxa"/>
            <w:tcBorders>
              <w:top w:val="nil"/>
              <w:left w:val="nil"/>
              <w:bottom w:val="single" w:sz="4" w:space="0" w:color="auto"/>
              <w:right w:val="single" w:sz="4" w:space="0" w:color="auto"/>
            </w:tcBorders>
            <w:shd w:val="clear" w:color="auto" w:fill="auto"/>
            <w:vAlign w:val="center"/>
            <w:hideMark/>
          </w:tcPr>
          <w:p w:rsidR="00146260" w:rsidRPr="00146260" w:rsidRDefault="00146260" w:rsidP="00146260">
            <w:pPr>
              <w:spacing w:after="0" w:line="240" w:lineRule="auto"/>
              <w:ind w:firstLine="0"/>
              <w:jc w:val="left"/>
              <w:rPr>
                <w:rFonts w:ascii="Times New Roman" w:eastAsia="Times New Roman" w:hAnsi="Times New Roman" w:cs="Times New Roman"/>
                <w:b/>
                <w:bCs/>
                <w:color w:val="000000"/>
                <w:sz w:val="18"/>
                <w:szCs w:val="18"/>
                <w:lang w:eastAsia="ru-RU"/>
              </w:rPr>
            </w:pPr>
            <w:r w:rsidRPr="00146260">
              <w:rPr>
                <w:rFonts w:ascii="Times New Roman" w:eastAsia="Times New Roman" w:hAnsi="Times New Roman" w:cs="Times New Roman"/>
                <w:b/>
                <w:bCs/>
                <w:color w:val="000000"/>
                <w:sz w:val="18"/>
                <w:szCs w:val="18"/>
                <w:lang w:eastAsia="ru-RU"/>
              </w:rPr>
              <w:t>Жилищно-коммунальное хозяйство</w:t>
            </w:r>
          </w:p>
        </w:tc>
        <w:tc>
          <w:tcPr>
            <w:tcW w:w="1154" w:type="dxa"/>
            <w:tcBorders>
              <w:top w:val="nil"/>
              <w:left w:val="nil"/>
              <w:bottom w:val="single" w:sz="4" w:space="0" w:color="auto"/>
              <w:right w:val="single" w:sz="4" w:space="0" w:color="auto"/>
            </w:tcBorders>
            <w:shd w:val="clear" w:color="auto" w:fill="auto"/>
            <w:noWrap/>
            <w:vAlign w:val="center"/>
            <w:hideMark/>
          </w:tcPr>
          <w:p w:rsidR="00146260" w:rsidRPr="00146260" w:rsidRDefault="00146260" w:rsidP="00146260">
            <w:pPr>
              <w:spacing w:after="0" w:line="240" w:lineRule="auto"/>
              <w:ind w:firstLine="0"/>
              <w:jc w:val="center"/>
              <w:rPr>
                <w:rFonts w:ascii="Times New Roman" w:eastAsia="Times New Roman" w:hAnsi="Times New Roman" w:cs="Times New Roman"/>
                <w:b/>
                <w:bCs/>
                <w:color w:val="000000"/>
                <w:sz w:val="16"/>
                <w:szCs w:val="16"/>
                <w:lang w:eastAsia="ru-RU"/>
              </w:rPr>
            </w:pPr>
            <w:r w:rsidRPr="00146260">
              <w:rPr>
                <w:rFonts w:ascii="Times New Roman" w:eastAsia="Times New Roman" w:hAnsi="Times New Roman" w:cs="Times New Roman"/>
                <w:b/>
                <w:bCs/>
                <w:color w:val="000000"/>
                <w:sz w:val="16"/>
                <w:szCs w:val="16"/>
                <w:lang w:eastAsia="ru-RU"/>
              </w:rPr>
              <w:t>267 761,2</w:t>
            </w:r>
          </w:p>
        </w:tc>
        <w:tc>
          <w:tcPr>
            <w:tcW w:w="1154" w:type="dxa"/>
            <w:tcBorders>
              <w:top w:val="nil"/>
              <w:left w:val="nil"/>
              <w:bottom w:val="single" w:sz="4" w:space="0" w:color="auto"/>
              <w:right w:val="single" w:sz="4" w:space="0" w:color="auto"/>
            </w:tcBorders>
            <w:shd w:val="clear" w:color="auto" w:fill="auto"/>
            <w:noWrap/>
            <w:vAlign w:val="center"/>
            <w:hideMark/>
          </w:tcPr>
          <w:p w:rsidR="00146260" w:rsidRPr="00146260" w:rsidRDefault="00146260" w:rsidP="00146260">
            <w:pPr>
              <w:spacing w:after="0" w:line="240" w:lineRule="auto"/>
              <w:ind w:firstLine="0"/>
              <w:jc w:val="center"/>
              <w:rPr>
                <w:rFonts w:ascii="Times New Roman" w:eastAsia="Times New Roman" w:hAnsi="Times New Roman" w:cs="Times New Roman"/>
                <w:b/>
                <w:bCs/>
                <w:color w:val="000000"/>
                <w:sz w:val="16"/>
                <w:szCs w:val="16"/>
                <w:lang w:eastAsia="ru-RU"/>
              </w:rPr>
            </w:pPr>
            <w:r w:rsidRPr="00146260">
              <w:rPr>
                <w:rFonts w:ascii="Times New Roman" w:eastAsia="Times New Roman" w:hAnsi="Times New Roman" w:cs="Times New Roman"/>
                <w:b/>
                <w:bCs/>
                <w:color w:val="000000"/>
                <w:sz w:val="16"/>
                <w:szCs w:val="16"/>
                <w:lang w:eastAsia="ru-RU"/>
              </w:rPr>
              <w:t>76 086,9</w:t>
            </w:r>
          </w:p>
        </w:tc>
        <w:tc>
          <w:tcPr>
            <w:tcW w:w="1297" w:type="dxa"/>
            <w:tcBorders>
              <w:top w:val="nil"/>
              <w:left w:val="nil"/>
              <w:bottom w:val="single" w:sz="4" w:space="0" w:color="auto"/>
              <w:right w:val="single" w:sz="4" w:space="0" w:color="auto"/>
            </w:tcBorders>
            <w:shd w:val="clear" w:color="000000" w:fill="FFFF00"/>
            <w:noWrap/>
            <w:vAlign w:val="center"/>
            <w:hideMark/>
          </w:tcPr>
          <w:p w:rsidR="00146260" w:rsidRPr="00146260" w:rsidRDefault="00146260" w:rsidP="00146260">
            <w:pPr>
              <w:spacing w:after="0" w:line="240" w:lineRule="auto"/>
              <w:ind w:firstLine="0"/>
              <w:jc w:val="center"/>
              <w:rPr>
                <w:rFonts w:ascii="Times New Roman" w:eastAsia="Times New Roman" w:hAnsi="Times New Roman" w:cs="Times New Roman"/>
                <w:b/>
                <w:bCs/>
                <w:color w:val="000000"/>
                <w:sz w:val="16"/>
                <w:szCs w:val="16"/>
                <w:lang w:eastAsia="ru-RU"/>
              </w:rPr>
            </w:pPr>
            <w:r w:rsidRPr="00146260">
              <w:rPr>
                <w:rFonts w:ascii="Times New Roman" w:eastAsia="Times New Roman" w:hAnsi="Times New Roman" w:cs="Times New Roman"/>
                <w:b/>
                <w:bCs/>
                <w:color w:val="000000"/>
                <w:sz w:val="16"/>
                <w:szCs w:val="16"/>
                <w:lang w:eastAsia="ru-RU"/>
              </w:rPr>
              <w:t>47 253,1</w:t>
            </w:r>
          </w:p>
        </w:tc>
        <w:tc>
          <w:tcPr>
            <w:tcW w:w="1010" w:type="dxa"/>
            <w:tcBorders>
              <w:top w:val="nil"/>
              <w:left w:val="nil"/>
              <w:bottom w:val="single" w:sz="4" w:space="0" w:color="auto"/>
              <w:right w:val="single" w:sz="4" w:space="0" w:color="auto"/>
            </w:tcBorders>
            <w:shd w:val="clear" w:color="auto" w:fill="auto"/>
            <w:noWrap/>
            <w:vAlign w:val="center"/>
            <w:hideMark/>
          </w:tcPr>
          <w:p w:rsidR="00146260" w:rsidRPr="00146260" w:rsidRDefault="00146260" w:rsidP="00146260">
            <w:pPr>
              <w:spacing w:after="0" w:line="240" w:lineRule="auto"/>
              <w:ind w:firstLine="0"/>
              <w:jc w:val="center"/>
              <w:rPr>
                <w:rFonts w:ascii="Times New Roman" w:eastAsia="Times New Roman" w:hAnsi="Times New Roman" w:cs="Times New Roman"/>
                <w:b/>
                <w:bCs/>
                <w:color w:val="000000"/>
                <w:sz w:val="16"/>
                <w:szCs w:val="16"/>
                <w:lang w:eastAsia="ru-RU"/>
              </w:rPr>
            </w:pPr>
            <w:r w:rsidRPr="00146260">
              <w:rPr>
                <w:rFonts w:ascii="Times New Roman" w:eastAsia="Times New Roman" w:hAnsi="Times New Roman" w:cs="Times New Roman"/>
                <w:b/>
                <w:bCs/>
                <w:color w:val="000000"/>
                <w:sz w:val="16"/>
                <w:szCs w:val="16"/>
                <w:lang w:eastAsia="ru-RU"/>
              </w:rPr>
              <w:t>-28 833,8</w:t>
            </w:r>
          </w:p>
        </w:tc>
        <w:tc>
          <w:tcPr>
            <w:tcW w:w="720" w:type="dxa"/>
            <w:tcBorders>
              <w:top w:val="nil"/>
              <w:left w:val="nil"/>
              <w:bottom w:val="single" w:sz="4" w:space="0" w:color="auto"/>
              <w:right w:val="single" w:sz="4" w:space="0" w:color="auto"/>
            </w:tcBorders>
            <w:shd w:val="clear" w:color="auto" w:fill="auto"/>
            <w:noWrap/>
            <w:vAlign w:val="center"/>
            <w:hideMark/>
          </w:tcPr>
          <w:p w:rsidR="00146260" w:rsidRPr="00146260" w:rsidRDefault="00146260" w:rsidP="00146260">
            <w:pPr>
              <w:spacing w:after="0" w:line="240" w:lineRule="auto"/>
              <w:ind w:firstLine="0"/>
              <w:jc w:val="center"/>
              <w:rPr>
                <w:rFonts w:ascii="Times New Roman" w:eastAsia="Times New Roman" w:hAnsi="Times New Roman" w:cs="Times New Roman"/>
                <w:b/>
                <w:bCs/>
                <w:color w:val="000000"/>
                <w:sz w:val="16"/>
                <w:szCs w:val="16"/>
                <w:lang w:eastAsia="ru-RU"/>
              </w:rPr>
            </w:pPr>
            <w:r w:rsidRPr="00146260">
              <w:rPr>
                <w:rFonts w:ascii="Times New Roman" w:eastAsia="Times New Roman" w:hAnsi="Times New Roman" w:cs="Times New Roman"/>
                <w:b/>
                <w:bCs/>
                <w:color w:val="000000"/>
                <w:sz w:val="16"/>
                <w:szCs w:val="16"/>
                <w:lang w:eastAsia="ru-RU"/>
              </w:rPr>
              <w:t>62,1</w:t>
            </w:r>
          </w:p>
        </w:tc>
        <w:tc>
          <w:tcPr>
            <w:tcW w:w="866" w:type="dxa"/>
            <w:tcBorders>
              <w:top w:val="nil"/>
              <w:left w:val="nil"/>
              <w:bottom w:val="single" w:sz="4" w:space="0" w:color="auto"/>
              <w:right w:val="single" w:sz="4" w:space="0" w:color="auto"/>
            </w:tcBorders>
            <w:shd w:val="clear" w:color="auto" w:fill="auto"/>
            <w:noWrap/>
            <w:vAlign w:val="center"/>
            <w:hideMark/>
          </w:tcPr>
          <w:p w:rsidR="00146260" w:rsidRPr="00146260" w:rsidRDefault="00146260" w:rsidP="00146260">
            <w:pPr>
              <w:spacing w:after="0" w:line="240" w:lineRule="auto"/>
              <w:ind w:firstLine="0"/>
              <w:jc w:val="center"/>
              <w:rPr>
                <w:rFonts w:ascii="Times New Roman" w:eastAsia="Times New Roman" w:hAnsi="Times New Roman" w:cs="Times New Roman"/>
                <w:b/>
                <w:bCs/>
                <w:color w:val="000000"/>
                <w:sz w:val="16"/>
                <w:szCs w:val="16"/>
                <w:lang w:eastAsia="ru-RU"/>
              </w:rPr>
            </w:pPr>
            <w:r w:rsidRPr="00146260">
              <w:rPr>
                <w:rFonts w:ascii="Times New Roman" w:eastAsia="Times New Roman" w:hAnsi="Times New Roman" w:cs="Times New Roman"/>
                <w:b/>
                <w:bCs/>
                <w:color w:val="000000"/>
                <w:sz w:val="16"/>
                <w:szCs w:val="16"/>
                <w:lang w:eastAsia="ru-RU"/>
              </w:rPr>
              <w:t>17,6</w:t>
            </w:r>
          </w:p>
        </w:tc>
        <w:tc>
          <w:tcPr>
            <w:tcW w:w="721" w:type="dxa"/>
            <w:tcBorders>
              <w:top w:val="nil"/>
              <w:left w:val="nil"/>
              <w:bottom w:val="single" w:sz="4" w:space="0" w:color="auto"/>
              <w:right w:val="single" w:sz="4" w:space="0" w:color="auto"/>
            </w:tcBorders>
            <w:shd w:val="clear" w:color="auto" w:fill="auto"/>
            <w:noWrap/>
            <w:vAlign w:val="center"/>
            <w:hideMark/>
          </w:tcPr>
          <w:p w:rsidR="00146260" w:rsidRPr="00146260" w:rsidRDefault="00146260" w:rsidP="00146260">
            <w:pPr>
              <w:spacing w:after="0" w:line="240" w:lineRule="auto"/>
              <w:ind w:firstLine="0"/>
              <w:jc w:val="center"/>
              <w:rPr>
                <w:rFonts w:ascii="Times New Roman" w:eastAsia="Times New Roman" w:hAnsi="Times New Roman" w:cs="Times New Roman"/>
                <w:b/>
                <w:bCs/>
                <w:color w:val="000000"/>
                <w:sz w:val="16"/>
                <w:szCs w:val="16"/>
                <w:lang w:eastAsia="ru-RU"/>
              </w:rPr>
            </w:pPr>
            <w:r w:rsidRPr="00146260">
              <w:rPr>
                <w:rFonts w:ascii="Times New Roman" w:eastAsia="Times New Roman" w:hAnsi="Times New Roman" w:cs="Times New Roman"/>
                <w:b/>
                <w:bCs/>
                <w:color w:val="000000"/>
                <w:sz w:val="16"/>
                <w:szCs w:val="16"/>
                <w:lang w:eastAsia="ru-RU"/>
              </w:rPr>
              <w:t>26,0</w:t>
            </w:r>
          </w:p>
        </w:tc>
      </w:tr>
      <w:tr w:rsidR="00146260" w:rsidRPr="00146260" w:rsidTr="00146260">
        <w:trPr>
          <w:trHeight w:val="259"/>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rsidR="00146260" w:rsidRPr="00146260" w:rsidRDefault="00146260" w:rsidP="00146260">
            <w:pPr>
              <w:spacing w:after="0" w:line="240" w:lineRule="auto"/>
              <w:ind w:firstLine="0"/>
              <w:jc w:val="center"/>
              <w:rPr>
                <w:rFonts w:ascii="Times New Roman" w:eastAsia="Times New Roman" w:hAnsi="Times New Roman" w:cs="Times New Roman"/>
                <w:color w:val="000000"/>
                <w:sz w:val="16"/>
                <w:szCs w:val="16"/>
                <w:lang w:eastAsia="ru-RU"/>
              </w:rPr>
            </w:pPr>
            <w:r w:rsidRPr="00146260">
              <w:rPr>
                <w:rFonts w:ascii="Times New Roman" w:eastAsia="Times New Roman" w:hAnsi="Times New Roman" w:cs="Times New Roman"/>
                <w:color w:val="000000"/>
                <w:sz w:val="16"/>
                <w:szCs w:val="16"/>
                <w:lang w:eastAsia="ru-RU"/>
              </w:rPr>
              <w:t>05 01</w:t>
            </w:r>
          </w:p>
        </w:tc>
        <w:tc>
          <w:tcPr>
            <w:tcW w:w="2741" w:type="dxa"/>
            <w:tcBorders>
              <w:top w:val="nil"/>
              <w:left w:val="nil"/>
              <w:bottom w:val="single" w:sz="4" w:space="0" w:color="auto"/>
              <w:right w:val="single" w:sz="4" w:space="0" w:color="auto"/>
            </w:tcBorders>
            <w:shd w:val="clear" w:color="auto" w:fill="auto"/>
            <w:vAlign w:val="center"/>
            <w:hideMark/>
          </w:tcPr>
          <w:p w:rsidR="00146260" w:rsidRPr="00146260" w:rsidRDefault="00146260" w:rsidP="00146260">
            <w:pPr>
              <w:spacing w:after="0" w:line="240" w:lineRule="auto"/>
              <w:ind w:firstLine="0"/>
              <w:jc w:val="left"/>
              <w:rPr>
                <w:rFonts w:ascii="Times New Roman" w:eastAsia="Times New Roman" w:hAnsi="Times New Roman" w:cs="Times New Roman"/>
                <w:color w:val="000000"/>
                <w:sz w:val="18"/>
                <w:szCs w:val="18"/>
                <w:lang w:eastAsia="ru-RU"/>
              </w:rPr>
            </w:pPr>
            <w:r w:rsidRPr="00146260">
              <w:rPr>
                <w:rFonts w:ascii="Times New Roman" w:eastAsia="Times New Roman" w:hAnsi="Times New Roman" w:cs="Times New Roman"/>
                <w:color w:val="000000"/>
                <w:sz w:val="18"/>
                <w:szCs w:val="18"/>
                <w:lang w:eastAsia="ru-RU"/>
              </w:rPr>
              <w:t>Жилищное хозяйство</w:t>
            </w:r>
          </w:p>
        </w:tc>
        <w:tc>
          <w:tcPr>
            <w:tcW w:w="1154" w:type="dxa"/>
            <w:tcBorders>
              <w:top w:val="nil"/>
              <w:left w:val="nil"/>
              <w:bottom w:val="single" w:sz="4" w:space="0" w:color="auto"/>
              <w:right w:val="single" w:sz="4" w:space="0" w:color="auto"/>
            </w:tcBorders>
            <w:shd w:val="clear" w:color="auto" w:fill="auto"/>
            <w:noWrap/>
            <w:vAlign w:val="center"/>
            <w:hideMark/>
          </w:tcPr>
          <w:p w:rsidR="00146260" w:rsidRPr="00146260" w:rsidRDefault="00146260" w:rsidP="00146260">
            <w:pPr>
              <w:spacing w:after="0" w:line="240" w:lineRule="auto"/>
              <w:ind w:firstLine="0"/>
              <w:jc w:val="center"/>
              <w:rPr>
                <w:rFonts w:ascii="Times New Roman" w:eastAsia="Times New Roman" w:hAnsi="Times New Roman" w:cs="Times New Roman"/>
                <w:color w:val="000000"/>
                <w:sz w:val="16"/>
                <w:szCs w:val="16"/>
                <w:lang w:eastAsia="ru-RU"/>
              </w:rPr>
            </w:pPr>
            <w:r w:rsidRPr="00146260">
              <w:rPr>
                <w:rFonts w:ascii="Times New Roman" w:eastAsia="Times New Roman" w:hAnsi="Times New Roman" w:cs="Times New Roman"/>
                <w:color w:val="000000"/>
                <w:sz w:val="16"/>
                <w:szCs w:val="16"/>
                <w:lang w:eastAsia="ru-RU"/>
              </w:rPr>
              <w:t>69 712,4</w:t>
            </w:r>
          </w:p>
        </w:tc>
        <w:tc>
          <w:tcPr>
            <w:tcW w:w="1154" w:type="dxa"/>
            <w:tcBorders>
              <w:top w:val="nil"/>
              <w:left w:val="nil"/>
              <w:bottom w:val="single" w:sz="4" w:space="0" w:color="auto"/>
              <w:right w:val="single" w:sz="4" w:space="0" w:color="auto"/>
            </w:tcBorders>
            <w:shd w:val="clear" w:color="auto" w:fill="auto"/>
            <w:noWrap/>
            <w:vAlign w:val="center"/>
            <w:hideMark/>
          </w:tcPr>
          <w:p w:rsidR="00146260" w:rsidRPr="00146260" w:rsidRDefault="00146260" w:rsidP="00146260">
            <w:pPr>
              <w:spacing w:after="0" w:line="240" w:lineRule="auto"/>
              <w:ind w:firstLine="0"/>
              <w:jc w:val="center"/>
              <w:rPr>
                <w:rFonts w:ascii="Times New Roman" w:eastAsia="Times New Roman" w:hAnsi="Times New Roman" w:cs="Times New Roman"/>
                <w:color w:val="000000"/>
                <w:sz w:val="16"/>
                <w:szCs w:val="16"/>
                <w:lang w:eastAsia="ru-RU"/>
              </w:rPr>
            </w:pPr>
            <w:r w:rsidRPr="00146260">
              <w:rPr>
                <w:rFonts w:ascii="Times New Roman" w:eastAsia="Times New Roman" w:hAnsi="Times New Roman" w:cs="Times New Roman"/>
                <w:color w:val="000000"/>
                <w:sz w:val="16"/>
                <w:szCs w:val="16"/>
                <w:lang w:eastAsia="ru-RU"/>
              </w:rPr>
              <w:t>16 319,7</w:t>
            </w:r>
          </w:p>
        </w:tc>
        <w:tc>
          <w:tcPr>
            <w:tcW w:w="1297" w:type="dxa"/>
            <w:tcBorders>
              <w:top w:val="nil"/>
              <w:left w:val="nil"/>
              <w:bottom w:val="single" w:sz="4" w:space="0" w:color="auto"/>
              <w:right w:val="single" w:sz="4" w:space="0" w:color="auto"/>
            </w:tcBorders>
            <w:shd w:val="clear" w:color="000000" w:fill="FFFF00"/>
            <w:noWrap/>
            <w:vAlign w:val="center"/>
            <w:hideMark/>
          </w:tcPr>
          <w:p w:rsidR="00146260" w:rsidRPr="00146260" w:rsidRDefault="00146260" w:rsidP="00146260">
            <w:pPr>
              <w:spacing w:after="0" w:line="240" w:lineRule="auto"/>
              <w:ind w:firstLine="0"/>
              <w:jc w:val="center"/>
              <w:rPr>
                <w:rFonts w:ascii="Times New Roman" w:eastAsia="Times New Roman" w:hAnsi="Times New Roman" w:cs="Times New Roman"/>
                <w:color w:val="000000"/>
                <w:sz w:val="16"/>
                <w:szCs w:val="16"/>
                <w:lang w:eastAsia="ru-RU"/>
              </w:rPr>
            </w:pPr>
            <w:r w:rsidRPr="00146260">
              <w:rPr>
                <w:rFonts w:ascii="Times New Roman" w:eastAsia="Times New Roman" w:hAnsi="Times New Roman" w:cs="Times New Roman"/>
                <w:color w:val="000000"/>
                <w:sz w:val="16"/>
                <w:szCs w:val="16"/>
                <w:lang w:eastAsia="ru-RU"/>
              </w:rPr>
              <w:t>13 405,1</w:t>
            </w:r>
          </w:p>
        </w:tc>
        <w:tc>
          <w:tcPr>
            <w:tcW w:w="1010" w:type="dxa"/>
            <w:tcBorders>
              <w:top w:val="nil"/>
              <w:left w:val="nil"/>
              <w:bottom w:val="single" w:sz="4" w:space="0" w:color="auto"/>
              <w:right w:val="single" w:sz="4" w:space="0" w:color="auto"/>
            </w:tcBorders>
            <w:shd w:val="clear" w:color="auto" w:fill="auto"/>
            <w:noWrap/>
            <w:vAlign w:val="center"/>
            <w:hideMark/>
          </w:tcPr>
          <w:p w:rsidR="00146260" w:rsidRPr="00146260" w:rsidRDefault="00146260" w:rsidP="00146260">
            <w:pPr>
              <w:spacing w:after="0" w:line="240" w:lineRule="auto"/>
              <w:ind w:firstLine="0"/>
              <w:jc w:val="center"/>
              <w:rPr>
                <w:rFonts w:ascii="Times New Roman" w:eastAsia="Times New Roman" w:hAnsi="Times New Roman" w:cs="Times New Roman"/>
                <w:color w:val="000000"/>
                <w:sz w:val="16"/>
                <w:szCs w:val="16"/>
                <w:lang w:eastAsia="ru-RU"/>
              </w:rPr>
            </w:pPr>
            <w:r w:rsidRPr="00146260">
              <w:rPr>
                <w:rFonts w:ascii="Times New Roman" w:eastAsia="Times New Roman" w:hAnsi="Times New Roman" w:cs="Times New Roman"/>
                <w:color w:val="000000"/>
                <w:sz w:val="16"/>
                <w:szCs w:val="16"/>
                <w:lang w:eastAsia="ru-RU"/>
              </w:rPr>
              <w:t>-2 914,6</w:t>
            </w:r>
          </w:p>
        </w:tc>
        <w:tc>
          <w:tcPr>
            <w:tcW w:w="720" w:type="dxa"/>
            <w:tcBorders>
              <w:top w:val="nil"/>
              <w:left w:val="nil"/>
              <w:bottom w:val="single" w:sz="4" w:space="0" w:color="auto"/>
              <w:right w:val="single" w:sz="4" w:space="0" w:color="auto"/>
            </w:tcBorders>
            <w:shd w:val="clear" w:color="auto" w:fill="auto"/>
            <w:noWrap/>
            <w:vAlign w:val="center"/>
            <w:hideMark/>
          </w:tcPr>
          <w:p w:rsidR="00146260" w:rsidRPr="00146260" w:rsidRDefault="00146260" w:rsidP="00146260">
            <w:pPr>
              <w:spacing w:after="0" w:line="240" w:lineRule="auto"/>
              <w:ind w:firstLine="0"/>
              <w:jc w:val="center"/>
              <w:rPr>
                <w:rFonts w:ascii="Times New Roman" w:eastAsia="Times New Roman" w:hAnsi="Times New Roman" w:cs="Times New Roman"/>
                <w:color w:val="000000"/>
                <w:sz w:val="16"/>
                <w:szCs w:val="16"/>
                <w:lang w:eastAsia="ru-RU"/>
              </w:rPr>
            </w:pPr>
            <w:r w:rsidRPr="00146260">
              <w:rPr>
                <w:rFonts w:ascii="Times New Roman" w:eastAsia="Times New Roman" w:hAnsi="Times New Roman" w:cs="Times New Roman"/>
                <w:color w:val="000000"/>
                <w:sz w:val="16"/>
                <w:szCs w:val="16"/>
                <w:lang w:eastAsia="ru-RU"/>
              </w:rPr>
              <w:t>82,1</w:t>
            </w:r>
          </w:p>
        </w:tc>
        <w:tc>
          <w:tcPr>
            <w:tcW w:w="866" w:type="dxa"/>
            <w:tcBorders>
              <w:top w:val="nil"/>
              <w:left w:val="nil"/>
              <w:bottom w:val="single" w:sz="4" w:space="0" w:color="auto"/>
              <w:right w:val="single" w:sz="4" w:space="0" w:color="auto"/>
            </w:tcBorders>
            <w:shd w:val="clear" w:color="auto" w:fill="auto"/>
            <w:noWrap/>
            <w:vAlign w:val="center"/>
            <w:hideMark/>
          </w:tcPr>
          <w:p w:rsidR="00146260" w:rsidRPr="00146260" w:rsidRDefault="00146260" w:rsidP="00146260">
            <w:pPr>
              <w:spacing w:after="0" w:line="240" w:lineRule="auto"/>
              <w:ind w:firstLine="0"/>
              <w:jc w:val="center"/>
              <w:rPr>
                <w:rFonts w:ascii="Times New Roman" w:eastAsia="Times New Roman" w:hAnsi="Times New Roman" w:cs="Times New Roman"/>
                <w:color w:val="000000"/>
                <w:sz w:val="16"/>
                <w:szCs w:val="16"/>
                <w:lang w:eastAsia="ru-RU"/>
              </w:rPr>
            </w:pPr>
            <w:r w:rsidRPr="00146260">
              <w:rPr>
                <w:rFonts w:ascii="Times New Roman" w:eastAsia="Times New Roman" w:hAnsi="Times New Roman" w:cs="Times New Roman"/>
                <w:color w:val="000000"/>
                <w:sz w:val="16"/>
                <w:szCs w:val="16"/>
                <w:lang w:eastAsia="ru-RU"/>
              </w:rPr>
              <w:t>19,2</w:t>
            </w:r>
          </w:p>
        </w:tc>
        <w:tc>
          <w:tcPr>
            <w:tcW w:w="721" w:type="dxa"/>
            <w:tcBorders>
              <w:top w:val="nil"/>
              <w:left w:val="nil"/>
              <w:bottom w:val="single" w:sz="4" w:space="0" w:color="auto"/>
              <w:right w:val="single" w:sz="4" w:space="0" w:color="auto"/>
            </w:tcBorders>
            <w:shd w:val="clear" w:color="auto" w:fill="auto"/>
            <w:noWrap/>
            <w:vAlign w:val="center"/>
            <w:hideMark/>
          </w:tcPr>
          <w:p w:rsidR="00146260" w:rsidRPr="00146260" w:rsidRDefault="00146260" w:rsidP="00146260">
            <w:pPr>
              <w:spacing w:after="0" w:line="240" w:lineRule="auto"/>
              <w:ind w:firstLine="0"/>
              <w:jc w:val="center"/>
              <w:rPr>
                <w:rFonts w:ascii="Times New Roman" w:eastAsia="Times New Roman" w:hAnsi="Times New Roman" w:cs="Times New Roman"/>
                <w:b/>
                <w:bCs/>
                <w:color w:val="000000"/>
                <w:sz w:val="16"/>
                <w:szCs w:val="16"/>
                <w:lang w:eastAsia="ru-RU"/>
              </w:rPr>
            </w:pPr>
            <w:r w:rsidRPr="00146260">
              <w:rPr>
                <w:rFonts w:ascii="Times New Roman" w:eastAsia="Times New Roman" w:hAnsi="Times New Roman" w:cs="Times New Roman"/>
                <w:b/>
                <w:bCs/>
                <w:color w:val="000000"/>
                <w:sz w:val="16"/>
                <w:szCs w:val="16"/>
                <w:lang w:eastAsia="ru-RU"/>
              </w:rPr>
              <w:t> </w:t>
            </w:r>
          </w:p>
        </w:tc>
      </w:tr>
      <w:tr w:rsidR="00146260" w:rsidRPr="00146260" w:rsidTr="00146260">
        <w:trPr>
          <w:trHeight w:val="259"/>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rsidR="00146260" w:rsidRPr="00146260" w:rsidRDefault="00146260" w:rsidP="00146260">
            <w:pPr>
              <w:spacing w:after="0" w:line="240" w:lineRule="auto"/>
              <w:ind w:firstLine="0"/>
              <w:jc w:val="center"/>
              <w:rPr>
                <w:rFonts w:ascii="Times New Roman" w:eastAsia="Times New Roman" w:hAnsi="Times New Roman" w:cs="Times New Roman"/>
                <w:color w:val="000000"/>
                <w:sz w:val="16"/>
                <w:szCs w:val="16"/>
                <w:lang w:eastAsia="ru-RU"/>
              </w:rPr>
            </w:pPr>
            <w:r w:rsidRPr="00146260">
              <w:rPr>
                <w:rFonts w:ascii="Times New Roman" w:eastAsia="Times New Roman" w:hAnsi="Times New Roman" w:cs="Times New Roman"/>
                <w:color w:val="000000"/>
                <w:sz w:val="16"/>
                <w:szCs w:val="16"/>
                <w:lang w:eastAsia="ru-RU"/>
              </w:rPr>
              <w:t>05 02</w:t>
            </w:r>
          </w:p>
        </w:tc>
        <w:tc>
          <w:tcPr>
            <w:tcW w:w="2741" w:type="dxa"/>
            <w:tcBorders>
              <w:top w:val="nil"/>
              <w:left w:val="nil"/>
              <w:bottom w:val="single" w:sz="4" w:space="0" w:color="auto"/>
              <w:right w:val="single" w:sz="4" w:space="0" w:color="auto"/>
            </w:tcBorders>
            <w:shd w:val="clear" w:color="auto" w:fill="auto"/>
            <w:vAlign w:val="center"/>
            <w:hideMark/>
          </w:tcPr>
          <w:p w:rsidR="00146260" w:rsidRPr="00146260" w:rsidRDefault="00146260" w:rsidP="00146260">
            <w:pPr>
              <w:spacing w:after="0" w:line="240" w:lineRule="auto"/>
              <w:ind w:firstLine="0"/>
              <w:jc w:val="left"/>
              <w:rPr>
                <w:rFonts w:ascii="Times New Roman" w:eastAsia="Times New Roman" w:hAnsi="Times New Roman" w:cs="Times New Roman"/>
                <w:color w:val="000000"/>
                <w:sz w:val="18"/>
                <w:szCs w:val="18"/>
                <w:lang w:eastAsia="ru-RU"/>
              </w:rPr>
            </w:pPr>
            <w:r w:rsidRPr="00146260">
              <w:rPr>
                <w:rFonts w:ascii="Times New Roman" w:eastAsia="Times New Roman" w:hAnsi="Times New Roman" w:cs="Times New Roman"/>
                <w:color w:val="000000"/>
                <w:sz w:val="18"/>
                <w:szCs w:val="18"/>
                <w:lang w:eastAsia="ru-RU"/>
              </w:rPr>
              <w:t>Коммунальное хозяйство</w:t>
            </w:r>
          </w:p>
        </w:tc>
        <w:tc>
          <w:tcPr>
            <w:tcW w:w="1154" w:type="dxa"/>
            <w:tcBorders>
              <w:top w:val="nil"/>
              <w:left w:val="nil"/>
              <w:bottom w:val="single" w:sz="4" w:space="0" w:color="auto"/>
              <w:right w:val="single" w:sz="4" w:space="0" w:color="auto"/>
            </w:tcBorders>
            <w:shd w:val="clear" w:color="auto" w:fill="auto"/>
            <w:noWrap/>
            <w:vAlign w:val="center"/>
            <w:hideMark/>
          </w:tcPr>
          <w:p w:rsidR="00146260" w:rsidRPr="00146260" w:rsidRDefault="00146260" w:rsidP="00146260">
            <w:pPr>
              <w:spacing w:after="0" w:line="240" w:lineRule="auto"/>
              <w:ind w:firstLine="0"/>
              <w:jc w:val="center"/>
              <w:rPr>
                <w:rFonts w:ascii="Times New Roman" w:eastAsia="Times New Roman" w:hAnsi="Times New Roman" w:cs="Times New Roman"/>
                <w:color w:val="000000"/>
                <w:sz w:val="16"/>
                <w:szCs w:val="16"/>
                <w:lang w:eastAsia="ru-RU"/>
              </w:rPr>
            </w:pPr>
            <w:r w:rsidRPr="00146260">
              <w:rPr>
                <w:rFonts w:ascii="Times New Roman" w:eastAsia="Times New Roman" w:hAnsi="Times New Roman" w:cs="Times New Roman"/>
                <w:color w:val="000000"/>
                <w:sz w:val="16"/>
                <w:szCs w:val="16"/>
                <w:lang w:eastAsia="ru-RU"/>
              </w:rPr>
              <w:t>23 304,5</w:t>
            </w:r>
          </w:p>
        </w:tc>
        <w:tc>
          <w:tcPr>
            <w:tcW w:w="1154" w:type="dxa"/>
            <w:tcBorders>
              <w:top w:val="nil"/>
              <w:left w:val="nil"/>
              <w:bottom w:val="single" w:sz="4" w:space="0" w:color="auto"/>
              <w:right w:val="single" w:sz="4" w:space="0" w:color="auto"/>
            </w:tcBorders>
            <w:shd w:val="clear" w:color="auto" w:fill="auto"/>
            <w:noWrap/>
            <w:vAlign w:val="center"/>
            <w:hideMark/>
          </w:tcPr>
          <w:p w:rsidR="00146260" w:rsidRPr="00146260" w:rsidRDefault="00146260" w:rsidP="00146260">
            <w:pPr>
              <w:spacing w:after="0" w:line="240" w:lineRule="auto"/>
              <w:ind w:firstLine="0"/>
              <w:jc w:val="center"/>
              <w:rPr>
                <w:rFonts w:ascii="Times New Roman" w:eastAsia="Times New Roman" w:hAnsi="Times New Roman" w:cs="Times New Roman"/>
                <w:color w:val="000000"/>
                <w:sz w:val="16"/>
                <w:szCs w:val="16"/>
                <w:lang w:eastAsia="ru-RU"/>
              </w:rPr>
            </w:pPr>
            <w:r w:rsidRPr="00146260">
              <w:rPr>
                <w:rFonts w:ascii="Times New Roman" w:eastAsia="Times New Roman" w:hAnsi="Times New Roman" w:cs="Times New Roman"/>
                <w:color w:val="000000"/>
                <w:sz w:val="16"/>
                <w:szCs w:val="16"/>
                <w:lang w:eastAsia="ru-RU"/>
              </w:rPr>
              <w:t>8 566,0</w:t>
            </w:r>
          </w:p>
        </w:tc>
        <w:tc>
          <w:tcPr>
            <w:tcW w:w="1297" w:type="dxa"/>
            <w:tcBorders>
              <w:top w:val="nil"/>
              <w:left w:val="nil"/>
              <w:bottom w:val="single" w:sz="4" w:space="0" w:color="auto"/>
              <w:right w:val="single" w:sz="4" w:space="0" w:color="auto"/>
            </w:tcBorders>
            <w:shd w:val="clear" w:color="000000" w:fill="FFFF00"/>
            <w:noWrap/>
            <w:vAlign w:val="center"/>
            <w:hideMark/>
          </w:tcPr>
          <w:p w:rsidR="00146260" w:rsidRPr="00146260" w:rsidRDefault="00146260" w:rsidP="00146260">
            <w:pPr>
              <w:spacing w:after="0" w:line="240" w:lineRule="auto"/>
              <w:ind w:firstLine="0"/>
              <w:jc w:val="center"/>
              <w:rPr>
                <w:rFonts w:ascii="Times New Roman" w:eastAsia="Times New Roman" w:hAnsi="Times New Roman" w:cs="Times New Roman"/>
                <w:color w:val="000000"/>
                <w:sz w:val="16"/>
                <w:szCs w:val="16"/>
                <w:lang w:eastAsia="ru-RU"/>
              </w:rPr>
            </w:pPr>
            <w:r w:rsidRPr="00146260">
              <w:rPr>
                <w:rFonts w:ascii="Times New Roman" w:eastAsia="Times New Roman" w:hAnsi="Times New Roman" w:cs="Times New Roman"/>
                <w:color w:val="000000"/>
                <w:sz w:val="16"/>
                <w:szCs w:val="16"/>
                <w:lang w:eastAsia="ru-RU"/>
              </w:rPr>
              <w:t>2 828,5</w:t>
            </w:r>
          </w:p>
        </w:tc>
        <w:tc>
          <w:tcPr>
            <w:tcW w:w="1010" w:type="dxa"/>
            <w:tcBorders>
              <w:top w:val="nil"/>
              <w:left w:val="nil"/>
              <w:bottom w:val="single" w:sz="4" w:space="0" w:color="auto"/>
              <w:right w:val="single" w:sz="4" w:space="0" w:color="auto"/>
            </w:tcBorders>
            <w:shd w:val="clear" w:color="auto" w:fill="auto"/>
            <w:noWrap/>
            <w:vAlign w:val="center"/>
            <w:hideMark/>
          </w:tcPr>
          <w:p w:rsidR="00146260" w:rsidRPr="00146260" w:rsidRDefault="00146260" w:rsidP="00146260">
            <w:pPr>
              <w:spacing w:after="0" w:line="240" w:lineRule="auto"/>
              <w:ind w:firstLine="0"/>
              <w:jc w:val="center"/>
              <w:rPr>
                <w:rFonts w:ascii="Times New Roman" w:eastAsia="Times New Roman" w:hAnsi="Times New Roman" w:cs="Times New Roman"/>
                <w:color w:val="000000"/>
                <w:sz w:val="16"/>
                <w:szCs w:val="16"/>
                <w:lang w:eastAsia="ru-RU"/>
              </w:rPr>
            </w:pPr>
            <w:r w:rsidRPr="00146260">
              <w:rPr>
                <w:rFonts w:ascii="Times New Roman" w:eastAsia="Times New Roman" w:hAnsi="Times New Roman" w:cs="Times New Roman"/>
                <w:color w:val="000000"/>
                <w:sz w:val="16"/>
                <w:szCs w:val="16"/>
                <w:lang w:eastAsia="ru-RU"/>
              </w:rPr>
              <w:t>-5 737,5</w:t>
            </w:r>
          </w:p>
        </w:tc>
        <w:tc>
          <w:tcPr>
            <w:tcW w:w="720" w:type="dxa"/>
            <w:tcBorders>
              <w:top w:val="nil"/>
              <w:left w:val="nil"/>
              <w:bottom w:val="single" w:sz="4" w:space="0" w:color="auto"/>
              <w:right w:val="single" w:sz="4" w:space="0" w:color="auto"/>
            </w:tcBorders>
            <w:shd w:val="clear" w:color="auto" w:fill="auto"/>
            <w:noWrap/>
            <w:vAlign w:val="center"/>
            <w:hideMark/>
          </w:tcPr>
          <w:p w:rsidR="00146260" w:rsidRPr="00146260" w:rsidRDefault="00146260" w:rsidP="00146260">
            <w:pPr>
              <w:spacing w:after="0" w:line="240" w:lineRule="auto"/>
              <w:ind w:firstLine="0"/>
              <w:jc w:val="center"/>
              <w:rPr>
                <w:rFonts w:ascii="Times New Roman" w:eastAsia="Times New Roman" w:hAnsi="Times New Roman" w:cs="Times New Roman"/>
                <w:color w:val="000000"/>
                <w:sz w:val="16"/>
                <w:szCs w:val="16"/>
                <w:lang w:eastAsia="ru-RU"/>
              </w:rPr>
            </w:pPr>
            <w:r w:rsidRPr="00146260">
              <w:rPr>
                <w:rFonts w:ascii="Times New Roman" w:eastAsia="Times New Roman" w:hAnsi="Times New Roman" w:cs="Times New Roman"/>
                <w:color w:val="000000"/>
                <w:sz w:val="16"/>
                <w:szCs w:val="16"/>
                <w:lang w:eastAsia="ru-RU"/>
              </w:rPr>
              <w:t>33,0</w:t>
            </w:r>
          </w:p>
        </w:tc>
        <w:tc>
          <w:tcPr>
            <w:tcW w:w="866" w:type="dxa"/>
            <w:tcBorders>
              <w:top w:val="nil"/>
              <w:left w:val="nil"/>
              <w:bottom w:val="single" w:sz="4" w:space="0" w:color="auto"/>
              <w:right w:val="single" w:sz="4" w:space="0" w:color="auto"/>
            </w:tcBorders>
            <w:shd w:val="clear" w:color="auto" w:fill="auto"/>
            <w:noWrap/>
            <w:vAlign w:val="center"/>
            <w:hideMark/>
          </w:tcPr>
          <w:p w:rsidR="00146260" w:rsidRPr="00146260" w:rsidRDefault="00146260" w:rsidP="00146260">
            <w:pPr>
              <w:spacing w:after="0" w:line="240" w:lineRule="auto"/>
              <w:ind w:firstLine="0"/>
              <w:jc w:val="center"/>
              <w:rPr>
                <w:rFonts w:ascii="Times New Roman" w:eastAsia="Times New Roman" w:hAnsi="Times New Roman" w:cs="Times New Roman"/>
                <w:color w:val="000000"/>
                <w:sz w:val="16"/>
                <w:szCs w:val="16"/>
                <w:lang w:eastAsia="ru-RU"/>
              </w:rPr>
            </w:pPr>
            <w:r w:rsidRPr="00146260">
              <w:rPr>
                <w:rFonts w:ascii="Times New Roman" w:eastAsia="Times New Roman" w:hAnsi="Times New Roman" w:cs="Times New Roman"/>
                <w:color w:val="000000"/>
                <w:sz w:val="16"/>
                <w:szCs w:val="16"/>
                <w:lang w:eastAsia="ru-RU"/>
              </w:rPr>
              <w:t>12,1</w:t>
            </w:r>
          </w:p>
        </w:tc>
        <w:tc>
          <w:tcPr>
            <w:tcW w:w="721" w:type="dxa"/>
            <w:tcBorders>
              <w:top w:val="nil"/>
              <w:left w:val="nil"/>
              <w:bottom w:val="single" w:sz="4" w:space="0" w:color="auto"/>
              <w:right w:val="single" w:sz="4" w:space="0" w:color="auto"/>
            </w:tcBorders>
            <w:shd w:val="clear" w:color="auto" w:fill="auto"/>
            <w:noWrap/>
            <w:vAlign w:val="center"/>
            <w:hideMark/>
          </w:tcPr>
          <w:p w:rsidR="00146260" w:rsidRPr="00146260" w:rsidRDefault="00146260" w:rsidP="00146260">
            <w:pPr>
              <w:spacing w:after="0" w:line="240" w:lineRule="auto"/>
              <w:ind w:firstLine="0"/>
              <w:jc w:val="center"/>
              <w:rPr>
                <w:rFonts w:ascii="Times New Roman" w:eastAsia="Times New Roman" w:hAnsi="Times New Roman" w:cs="Times New Roman"/>
                <w:b/>
                <w:bCs/>
                <w:color w:val="000000"/>
                <w:sz w:val="16"/>
                <w:szCs w:val="16"/>
                <w:lang w:eastAsia="ru-RU"/>
              </w:rPr>
            </w:pPr>
            <w:r w:rsidRPr="00146260">
              <w:rPr>
                <w:rFonts w:ascii="Times New Roman" w:eastAsia="Times New Roman" w:hAnsi="Times New Roman" w:cs="Times New Roman"/>
                <w:b/>
                <w:bCs/>
                <w:color w:val="000000"/>
                <w:sz w:val="16"/>
                <w:szCs w:val="16"/>
                <w:lang w:eastAsia="ru-RU"/>
              </w:rPr>
              <w:t> </w:t>
            </w:r>
          </w:p>
        </w:tc>
      </w:tr>
      <w:tr w:rsidR="00146260" w:rsidRPr="00146260" w:rsidTr="00146260">
        <w:trPr>
          <w:trHeight w:val="259"/>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rsidR="00146260" w:rsidRPr="00146260" w:rsidRDefault="00146260" w:rsidP="00146260">
            <w:pPr>
              <w:spacing w:after="0" w:line="240" w:lineRule="auto"/>
              <w:ind w:firstLine="0"/>
              <w:jc w:val="center"/>
              <w:rPr>
                <w:rFonts w:ascii="Times New Roman" w:eastAsia="Times New Roman" w:hAnsi="Times New Roman" w:cs="Times New Roman"/>
                <w:color w:val="000000"/>
                <w:sz w:val="16"/>
                <w:szCs w:val="16"/>
                <w:lang w:eastAsia="ru-RU"/>
              </w:rPr>
            </w:pPr>
            <w:r w:rsidRPr="00146260">
              <w:rPr>
                <w:rFonts w:ascii="Times New Roman" w:eastAsia="Times New Roman" w:hAnsi="Times New Roman" w:cs="Times New Roman"/>
                <w:color w:val="000000"/>
                <w:sz w:val="16"/>
                <w:szCs w:val="16"/>
                <w:lang w:eastAsia="ru-RU"/>
              </w:rPr>
              <w:lastRenderedPageBreak/>
              <w:t>05 03</w:t>
            </w:r>
          </w:p>
        </w:tc>
        <w:tc>
          <w:tcPr>
            <w:tcW w:w="2741" w:type="dxa"/>
            <w:tcBorders>
              <w:top w:val="nil"/>
              <w:left w:val="nil"/>
              <w:bottom w:val="single" w:sz="4" w:space="0" w:color="auto"/>
              <w:right w:val="single" w:sz="4" w:space="0" w:color="auto"/>
            </w:tcBorders>
            <w:shd w:val="clear" w:color="auto" w:fill="auto"/>
            <w:vAlign w:val="center"/>
            <w:hideMark/>
          </w:tcPr>
          <w:p w:rsidR="00146260" w:rsidRPr="00146260" w:rsidRDefault="00146260" w:rsidP="00146260">
            <w:pPr>
              <w:spacing w:after="0" w:line="240" w:lineRule="auto"/>
              <w:ind w:firstLine="0"/>
              <w:jc w:val="left"/>
              <w:rPr>
                <w:rFonts w:ascii="Times New Roman" w:eastAsia="Times New Roman" w:hAnsi="Times New Roman" w:cs="Times New Roman"/>
                <w:color w:val="000000"/>
                <w:sz w:val="18"/>
                <w:szCs w:val="18"/>
                <w:lang w:eastAsia="ru-RU"/>
              </w:rPr>
            </w:pPr>
            <w:r w:rsidRPr="00146260">
              <w:rPr>
                <w:rFonts w:ascii="Times New Roman" w:eastAsia="Times New Roman" w:hAnsi="Times New Roman" w:cs="Times New Roman"/>
                <w:color w:val="000000"/>
                <w:sz w:val="18"/>
                <w:szCs w:val="18"/>
                <w:lang w:eastAsia="ru-RU"/>
              </w:rPr>
              <w:t>Благоустройство</w:t>
            </w:r>
          </w:p>
        </w:tc>
        <w:tc>
          <w:tcPr>
            <w:tcW w:w="1154" w:type="dxa"/>
            <w:tcBorders>
              <w:top w:val="nil"/>
              <w:left w:val="nil"/>
              <w:bottom w:val="single" w:sz="4" w:space="0" w:color="auto"/>
              <w:right w:val="single" w:sz="4" w:space="0" w:color="auto"/>
            </w:tcBorders>
            <w:shd w:val="clear" w:color="auto" w:fill="auto"/>
            <w:noWrap/>
            <w:vAlign w:val="center"/>
            <w:hideMark/>
          </w:tcPr>
          <w:p w:rsidR="00146260" w:rsidRPr="00146260" w:rsidRDefault="00146260" w:rsidP="00146260">
            <w:pPr>
              <w:spacing w:after="0" w:line="240" w:lineRule="auto"/>
              <w:ind w:firstLine="0"/>
              <w:jc w:val="center"/>
              <w:rPr>
                <w:rFonts w:ascii="Times New Roman" w:eastAsia="Times New Roman" w:hAnsi="Times New Roman" w:cs="Times New Roman"/>
                <w:color w:val="000000"/>
                <w:sz w:val="16"/>
                <w:szCs w:val="16"/>
                <w:lang w:eastAsia="ru-RU"/>
              </w:rPr>
            </w:pPr>
            <w:r w:rsidRPr="00146260">
              <w:rPr>
                <w:rFonts w:ascii="Times New Roman" w:eastAsia="Times New Roman" w:hAnsi="Times New Roman" w:cs="Times New Roman"/>
                <w:color w:val="000000"/>
                <w:sz w:val="16"/>
                <w:szCs w:val="16"/>
                <w:lang w:eastAsia="ru-RU"/>
              </w:rPr>
              <w:t>137 622,4</w:t>
            </w:r>
          </w:p>
        </w:tc>
        <w:tc>
          <w:tcPr>
            <w:tcW w:w="1154" w:type="dxa"/>
            <w:tcBorders>
              <w:top w:val="nil"/>
              <w:left w:val="nil"/>
              <w:bottom w:val="single" w:sz="4" w:space="0" w:color="auto"/>
              <w:right w:val="single" w:sz="4" w:space="0" w:color="auto"/>
            </w:tcBorders>
            <w:shd w:val="clear" w:color="auto" w:fill="auto"/>
            <w:noWrap/>
            <w:vAlign w:val="center"/>
            <w:hideMark/>
          </w:tcPr>
          <w:p w:rsidR="00146260" w:rsidRPr="00146260" w:rsidRDefault="00146260" w:rsidP="00146260">
            <w:pPr>
              <w:spacing w:after="0" w:line="240" w:lineRule="auto"/>
              <w:ind w:firstLine="0"/>
              <w:jc w:val="center"/>
              <w:rPr>
                <w:rFonts w:ascii="Times New Roman" w:eastAsia="Times New Roman" w:hAnsi="Times New Roman" w:cs="Times New Roman"/>
                <w:color w:val="000000"/>
                <w:sz w:val="16"/>
                <w:szCs w:val="16"/>
                <w:lang w:eastAsia="ru-RU"/>
              </w:rPr>
            </w:pPr>
            <w:r w:rsidRPr="00146260">
              <w:rPr>
                <w:rFonts w:ascii="Times New Roman" w:eastAsia="Times New Roman" w:hAnsi="Times New Roman" w:cs="Times New Roman"/>
                <w:color w:val="000000"/>
                <w:sz w:val="16"/>
                <w:szCs w:val="16"/>
                <w:lang w:eastAsia="ru-RU"/>
              </w:rPr>
              <w:t>35 873,8</w:t>
            </w:r>
          </w:p>
        </w:tc>
        <w:tc>
          <w:tcPr>
            <w:tcW w:w="1297" w:type="dxa"/>
            <w:tcBorders>
              <w:top w:val="nil"/>
              <w:left w:val="nil"/>
              <w:bottom w:val="single" w:sz="4" w:space="0" w:color="auto"/>
              <w:right w:val="single" w:sz="4" w:space="0" w:color="auto"/>
            </w:tcBorders>
            <w:shd w:val="clear" w:color="000000" w:fill="FFFF00"/>
            <w:noWrap/>
            <w:vAlign w:val="center"/>
            <w:hideMark/>
          </w:tcPr>
          <w:p w:rsidR="00146260" w:rsidRPr="00146260" w:rsidRDefault="00146260" w:rsidP="00146260">
            <w:pPr>
              <w:spacing w:after="0" w:line="240" w:lineRule="auto"/>
              <w:ind w:firstLine="0"/>
              <w:jc w:val="center"/>
              <w:rPr>
                <w:rFonts w:ascii="Times New Roman" w:eastAsia="Times New Roman" w:hAnsi="Times New Roman" w:cs="Times New Roman"/>
                <w:color w:val="000000"/>
                <w:sz w:val="16"/>
                <w:szCs w:val="16"/>
                <w:lang w:eastAsia="ru-RU"/>
              </w:rPr>
            </w:pPr>
            <w:r w:rsidRPr="00146260">
              <w:rPr>
                <w:rFonts w:ascii="Times New Roman" w:eastAsia="Times New Roman" w:hAnsi="Times New Roman" w:cs="Times New Roman"/>
                <w:color w:val="000000"/>
                <w:sz w:val="16"/>
                <w:szCs w:val="16"/>
                <w:lang w:eastAsia="ru-RU"/>
              </w:rPr>
              <w:t>25 402,5</w:t>
            </w:r>
          </w:p>
        </w:tc>
        <w:tc>
          <w:tcPr>
            <w:tcW w:w="1010" w:type="dxa"/>
            <w:tcBorders>
              <w:top w:val="nil"/>
              <w:left w:val="nil"/>
              <w:bottom w:val="single" w:sz="4" w:space="0" w:color="auto"/>
              <w:right w:val="single" w:sz="4" w:space="0" w:color="auto"/>
            </w:tcBorders>
            <w:shd w:val="clear" w:color="auto" w:fill="auto"/>
            <w:noWrap/>
            <w:vAlign w:val="center"/>
            <w:hideMark/>
          </w:tcPr>
          <w:p w:rsidR="00146260" w:rsidRPr="00146260" w:rsidRDefault="00146260" w:rsidP="00146260">
            <w:pPr>
              <w:spacing w:after="0" w:line="240" w:lineRule="auto"/>
              <w:ind w:firstLine="0"/>
              <w:jc w:val="center"/>
              <w:rPr>
                <w:rFonts w:ascii="Times New Roman" w:eastAsia="Times New Roman" w:hAnsi="Times New Roman" w:cs="Times New Roman"/>
                <w:color w:val="000000"/>
                <w:sz w:val="16"/>
                <w:szCs w:val="16"/>
                <w:lang w:eastAsia="ru-RU"/>
              </w:rPr>
            </w:pPr>
            <w:r w:rsidRPr="00146260">
              <w:rPr>
                <w:rFonts w:ascii="Times New Roman" w:eastAsia="Times New Roman" w:hAnsi="Times New Roman" w:cs="Times New Roman"/>
                <w:color w:val="000000"/>
                <w:sz w:val="16"/>
                <w:szCs w:val="16"/>
                <w:lang w:eastAsia="ru-RU"/>
              </w:rPr>
              <w:t>-10 471,3</w:t>
            </w:r>
          </w:p>
        </w:tc>
        <w:tc>
          <w:tcPr>
            <w:tcW w:w="720" w:type="dxa"/>
            <w:tcBorders>
              <w:top w:val="nil"/>
              <w:left w:val="nil"/>
              <w:bottom w:val="single" w:sz="4" w:space="0" w:color="auto"/>
              <w:right w:val="single" w:sz="4" w:space="0" w:color="auto"/>
            </w:tcBorders>
            <w:shd w:val="clear" w:color="auto" w:fill="auto"/>
            <w:noWrap/>
            <w:vAlign w:val="center"/>
            <w:hideMark/>
          </w:tcPr>
          <w:p w:rsidR="00146260" w:rsidRPr="00146260" w:rsidRDefault="00146260" w:rsidP="00146260">
            <w:pPr>
              <w:spacing w:after="0" w:line="240" w:lineRule="auto"/>
              <w:ind w:firstLine="0"/>
              <w:jc w:val="center"/>
              <w:rPr>
                <w:rFonts w:ascii="Times New Roman" w:eastAsia="Times New Roman" w:hAnsi="Times New Roman" w:cs="Times New Roman"/>
                <w:color w:val="000000"/>
                <w:sz w:val="16"/>
                <w:szCs w:val="16"/>
                <w:lang w:eastAsia="ru-RU"/>
              </w:rPr>
            </w:pPr>
            <w:r w:rsidRPr="00146260">
              <w:rPr>
                <w:rFonts w:ascii="Times New Roman" w:eastAsia="Times New Roman" w:hAnsi="Times New Roman" w:cs="Times New Roman"/>
                <w:color w:val="000000"/>
                <w:sz w:val="16"/>
                <w:szCs w:val="16"/>
                <w:lang w:eastAsia="ru-RU"/>
              </w:rPr>
              <w:t>70,8</w:t>
            </w:r>
          </w:p>
        </w:tc>
        <w:tc>
          <w:tcPr>
            <w:tcW w:w="866" w:type="dxa"/>
            <w:tcBorders>
              <w:top w:val="nil"/>
              <w:left w:val="nil"/>
              <w:bottom w:val="single" w:sz="4" w:space="0" w:color="auto"/>
              <w:right w:val="single" w:sz="4" w:space="0" w:color="auto"/>
            </w:tcBorders>
            <w:shd w:val="clear" w:color="auto" w:fill="auto"/>
            <w:noWrap/>
            <w:vAlign w:val="center"/>
            <w:hideMark/>
          </w:tcPr>
          <w:p w:rsidR="00146260" w:rsidRPr="00146260" w:rsidRDefault="00146260" w:rsidP="00146260">
            <w:pPr>
              <w:spacing w:after="0" w:line="240" w:lineRule="auto"/>
              <w:ind w:firstLine="0"/>
              <w:jc w:val="center"/>
              <w:rPr>
                <w:rFonts w:ascii="Times New Roman" w:eastAsia="Times New Roman" w:hAnsi="Times New Roman" w:cs="Times New Roman"/>
                <w:color w:val="000000"/>
                <w:sz w:val="16"/>
                <w:szCs w:val="16"/>
                <w:lang w:eastAsia="ru-RU"/>
              </w:rPr>
            </w:pPr>
            <w:r w:rsidRPr="00146260">
              <w:rPr>
                <w:rFonts w:ascii="Times New Roman" w:eastAsia="Times New Roman" w:hAnsi="Times New Roman" w:cs="Times New Roman"/>
                <w:color w:val="000000"/>
                <w:sz w:val="16"/>
                <w:szCs w:val="16"/>
                <w:lang w:eastAsia="ru-RU"/>
              </w:rPr>
              <w:t>18,5</w:t>
            </w:r>
          </w:p>
        </w:tc>
        <w:tc>
          <w:tcPr>
            <w:tcW w:w="721" w:type="dxa"/>
            <w:tcBorders>
              <w:top w:val="nil"/>
              <w:left w:val="nil"/>
              <w:bottom w:val="single" w:sz="4" w:space="0" w:color="auto"/>
              <w:right w:val="single" w:sz="4" w:space="0" w:color="auto"/>
            </w:tcBorders>
            <w:shd w:val="clear" w:color="auto" w:fill="auto"/>
            <w:noWrap/>
            <w:vAlign w:val="center"/>
            <w:hideMark/>
          </w:tcPr>
          <w:p w:rsidR="00146260" w:rsidRPr="00146260" w:rsidRDefault="00146260" w:rsidP="00146260">
            <w:pPr>
              <w:spacing w:after="0" w:line="240" w:lineRule="auto"/>
              <w:ind w:firstLine="0"/>
              <w:jc w:val="center"/>
              <w:rPr>
                <w:rFonts w:ascii="Times New Roman" w:eastAsia="Times New Roman" w:hAnsi="Times New Roman" w:cs="Times New Roman"/>
                <w:b/>
                <w:bCs/>
                <w:color w:val="000000"/>
                <w:sz w:val="16"/>
                <w:szCs w:val="16"/>
                <w:lang w:eastAsia="ru-RU"/>
              </w:rPr>
            </w:pPr>
            <w:r w:rsidRPr="00146260">
              <w:rPr>
                <w:rFonts w:ascii="Times New Roman" w:eastAsia="Times New Roman" w:hAnsi="Times New Roman" w:cs="Times New Roman"/>
                <w:b/>
                <w:bCs/>
                <w:color w:val="000000"/>
                <w:sz w:val="16"/>
                <w:szCs w:val="16"/>
                <w:lang w:eastAsia="ru-RU"/>
              </w:rPr>
              <w:t> </w:t>
            </w:r>
          </w:p>
        </w:tc>
      </w:tr>
      <w:tr w:rsidR="00146260" w:rsidRPr="00146260" w:rsidTr="00146260">
        <w:trPr>
          <w:trHeight w:val="414"/>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rsidR="00146260" w:rsidRPr="00146260" w:rsidRDefault="00146260" w:rsidP="00146260">
            <w:pPr>
              <w:spacing w:after="0" w:line="240" w:lineRule="auto"/>
              <w:ind w:firstLine="0"/>
              <w:jc w:val="center"/>
              <w:rPr>
                <w:rFonts w:ascii="Times New Roman" w:eastAsia="Times New Roman" w:hAnsi="Times New Roman" w:cs="Times New Roman"/>
                <w:color w:val="000000"/>
                <w:sz w:val="16"/>
                <w:szCs w:val="16"/>
                <w:lang w:eastAsia="ru-RU"/>
              </w:rPr>
            </w:pPr>
            <w:r w:rsidRPr="00146260">
              <w:rPr>
                <w:rFonts w:ascii="Times New Roman" w:eastAsia="Times New Roman" w:hAnsi="Times New Roman" w:cs="Times New Roman"/>
                <w:color w:val="000000"/>
                <w:sz w:val="16"/>
                <w:szCs w:val="16"/>
                <w:lang w:eastAsia="ru-RU"/>
              </w:rPr>
              <w:t>05 10</w:t>
            </w:r>
          </w:p>
        </w:tc>
        <w:tc>
          <w:tcPr>
            <w:tcW w:w="2741" w:type="dxa"/>
            <w:tcBorders>
              <w:top w:val="nil"/>
              <w:left w:val="nil"/>
              <w:bottom w:val="single" w:sz="4" w:space="0" w:color="auto"/>
              <w:right w:val="single" w:sz="4" w:space="0" w:color="auto"/>
            </w:tcBorders>
            <w:shd w:val="clear" w:color="auto" w:fill="auto"/>
            <w:vAlign w:val="center"/>
            <w:hideMark/>
          </w:tcPr>
          <w:p w:rsidR="00146260" w:rsidRPr="00146260" w:rsidRDefault="00146260" w:rsidP="00146260">
            <w:pPr>
              <w:spacing w:after="0" w:line="240" w:lineRule="auto"/>
              <w:ind w:firstLine="0"/>
              <w:jc w:val="left"/>
              <w:rPr>
                <w:rFonts w:ascii="Times New Roman" w:eastAsia="Times New Roman" w:hAnsi="Times New Roman" w:cs="Times New Roman"/>
                <w:color w:val="000000"/>
                <w:sz w:val="18"/>
                <w:szCs w:val="18"/>
                <w:lang w:eastAsia="ru-RU"/>
              </w:rPr>
            </w:pPr>
            <w:proofErr w:type="spellStart"/>
            <w:r w:rsidRPr="00146260">
              <w:rPr>
                <w:rFonts w:ascii="Times New Roman" w:eastAsia="Times New Roman" w:hAnsi="Times New Roman" w:cs="Times New Roman"/>
                <w:color w:val="000000"/>
                <w:sz w:val="18"/>
                <w:szCs w:val="18"/>
                <w:lang w:eastAsia="ru-RU"/>
              </w:rPr>
              <w:t>Др.вопросы</w:t>
            </w:r>
            <w:proofErr w:type="spellEnd"/>
            <w:r w:rsidRPr="00146260">
              <w:rPr>
                <w:rFonts w:ascii="Times New Roman" w:eastAsia="Times New Roman" w:hAnsi="Times New Roman" w:cs="Times New Roman"/>
                <w:color w:val="000000"/>
                <w:sz w:val="18"/>
                <w:szCs w:val="18"/>
                <w:lang w:eastAsia="ru-RU"/>
              </w:rPr>
              <w:t xml:space="preserve"> в области жилищно-коммунального хозяйства</w:t>
            </w:r>
          </w:p>
        </w:tc>
        <w:tc>
          <w:tcPr>
            <w:tcW w:w="1154" w:type="dxa"/>
            <w:tcBorders>
              <w:top w:val="nil"/>
              <w:left w:val="nil"/>
              <w:bottom w:val="single" w:sz="4" w:space="0" w:color="auto"/>
              <w:right w:val="single" w:sz="4" w:space="0" w:color="auto"/>
            </w:tcBorders>
            <w:shd w:val="clear" w:color="auto" w:fill="auto"/>
            <w:noWrap/>
            <w:vAlign w:val="center"/>
            <w:hideMark/>
          </w:tcPr>
          <w:p w:rsidR="00146260" w:rsidRPr="00146260" w:rsidRDefault="00146260" w:rsidP="00146260">
            <w:pPr>
              <w:spacing w:after="0" w:line="240" w:lineRule="auto"/>
              <w:ind w:firstLine="0"/>
              <w:jc w:val="center"/>
              <w:rPr>
                <w:rFonts w:ascii="Times New Roman" w:eastAsia="Times New Roman" w:hAnsi="Times New Roman" w:cs="Times New Roman"/>
                <w:color w:val="000000"/>
                <w:sz w:val="16"/>
                <w:szCs w:val="16"/>
                <w:lang w:eastAsia="ru-RU"/>
              </w:rPr>
            </w:pPr>
            <w:r w:rsidRPr="00146260">
              <w:rPr>
                <w:rFonts w:ascii="Times New Roman" w:eastAsia="Times New Roman" w:hAnsi="Times New Roman" w:cs="Times New Roman"/>
                <w:color w:val="000000"/>
                <w:sz w:val="16"/>
                <w:szCs w:val="16"/>
                <w:lang w:eastAsia="ru-RU"/>
              </w:rPr>
              <w:t>37 121,9</w:t>
            </w:r>
          </w:p>
        </w:tc>
        <w:tc>
          <w:tcPr>
            <w:tcW w:w="1154" w:type="dxa"/>
            <w:tcBorders>
              <w:top w:val="nil"/>
              <w:left w:val="nil"/>
              <w:bottom w:val="single" w:sz="4" w:space="0" w:color="auto"/>
              <w:right w:val="single" w:sz="4" w:space="0" w:color="auto"/>
            </w:tcBorders>
            <w:shd w:val="clear" w:color="auto" w:fill="auto"/>
            <w:noWrap/>
            <w:vAlign w:val="center"/>
            <w:hideMark/>
          </w:tcPr>
          <w:p w:rsidR="00146260" w:rsidRPr="00146260" w:rsidRDefault="00146260" w:rsidP="00146260">
            <w:pPr>
              <w:spacing w:after="0" w:line="240" w:lineRule="auto"/>
              <w:ind w:firstLine="0"/>
              <w:jc w:val="center"/>
              <w:rPr>
                <w:rFonts w:ascii="Times New Roman" w:eastAsia="Times New Roman" w:hAnsi="Times New Roman" w:cs="Times New Roman"/>
                <w:color w:val="000000"/>
                <w:sz w:val="16"/>
                <w:szCs w:val="16"/>
                <w:lang w:eastAsia="ru-RU"/>
              </w:rPr>
            </w:pPr>
            <w:r w:rsidRPr="00146260">
              <w:rPr>
                <w:rFonts w:ascii="Times New Roman" w:eastAsia="Times New Roman" w:hAnsi="Times New Roman" w:cs="Times New Roman"/>
                <w:color w:val="000000"/>
                <w:sz w:val="16"/>
                <w:szCs w:val="16"/>
                <w:lang w:eastAsia="ru-RU"/>
              </w:rPr>
              <w:t>14 175,4</w:t>
            </w:r>
          </w:p>
        </w:tc>
        <w:tc>
          <w:tcPr>
            <w:tcW w:w="1297" w:type="dxa"/>
            <w:tcBorders>
              <w:top w:val="nil"/>
              <w:left w:val="nil"/>
              <w:bottom w:val="single" w:sz="4" w:space="0" w:color="auto"/>
              <w:right w:val="single" w:sz="4" w:space="0" w:color="auto"/>
            </w:tcBorders>
            <w:shd w:val="clear" w:color="000000" w:fill="FFFF00"/>
            <w:noWrap/>
            <w:vAlign w:val="center"/>
            <w:hideMark/>
          </w:tcPr>
          <w:p w:rsidR="00146260" w:rsidRPr="00146260" w:rsidRDefault="00146260" w:rsidP="00146260">
            <w:pPr>
              <w:spacing w:after="0" w:line="240" w:lineRule="auto"/>
              <w:ind w:firstLine="0"/>
              <w:jc w:val="center"/>
              <w:rPr>
                <w:rFonts w:ascii="Times New Roman" w:eastAsia="Times New Roman" w:hAnsi="Times New Roman" w:cs="Times New Roman"/>
                <w:color w:val="000000"/>
                <w:sz w:val="16"/>
                <w:szCs w:val="16"/>
                <w:lang w:eastAsia="ru-RU"/>
              </w:rPr>
            </w:pPr>
            <w:r w:rsidRPr="00146260">
              <w:rPr>
                <w:rFonts w:ascii="Times New Roman" w:eastAsia="Times New Roman" w:hAnsi="Times New Roman" w:cs="Times New Roman"/>
                <w:color w:val="000000"/>
                <w:sz w:val="16"/>
                <w:szCs w:val="16"/>
                <w:lang w:eastAsia="ru-RU"/>
              </w:rPr>
              <w:t>4 465,0</w:t>
            </w:r>
          </w:p>
        </w:tc>
        <w:tc>
          <w:tcPr>
            <w:tcW w:w="1010" w:type="dxa"/>
            <w:tcBorders>
              <w:top w:val="nil"/>
              <w:left w:val="nil"/>
              <w:bottom w:val="single" w:sz="4" w:space="0" w:color="auto"/>
              <w:right w:val="single" w:sz="4" w:space="0" w:color="auto"/>
            </w:tcBorders>
            <w:shd w:val="clear" w:color="auto" w:fill="auto"/>
            <w:noWrap/>
            <w:vAlign w:val="center"/>
            <w:hideMark/>
          </w:tcPr>
          <w:p w:rsidR="00146260" w:rsidRPr="00146260" w:rsidRDefault="00146260" w:rsidP="00146260">
            <w:pPr>
              <w:spacing w:after="0" w:line="240" w:lineRule="auto"/>
              <w:ind w:firstLine="0"/>
              <w:jc w:val="center"/>
              <w:rPr>
                <w:rFonts w:ascii="Times New Roman" w:eastAsia="Times New Roman" w:hAnsi="Times New Roman" w:cs="Times New Roman"/>
                <w:color w:val="000000"/>
                <w:sz w:val="16"/>
                <w:szCs w:val="16"/>
                <w:lang w:eastAsia="ru-RU"/>
              </w:rPr>
            </w:pPr>
            <w:r w:rsidRPr="00146260">
              <w:rPr>
                <w:rFonts w:ascii="Times New Roman" w:eastAsia="Times New Roman" w:hAnsi="Times New Roman" w:cs="Times New Roman"/>
                <w:color w:val="000000"/>
                <w:sz w:val="16"/>
                <w:szCs w:val="16"/>
                <w:lang w:eastAsia="ru-RU"/>
              </w:rPr>
              <w:t>-9 710,4</w:t>
            </w:r>
          </w:p>
        </w:tc>
        <w:tc>
          <w:tcPr>
            <w:tcW w:w="720" w:type="dxa"/>
            <w:tcBorders>
              <w:top w:val="nil"/>
              <w:left w:val="nil"/>
              <w:bottom w:val="single" w:sz="4" w:space="0" w:color="auto"/>
              <w:right w:val="single" w:sz="4" w:space="0" w:color="auto"/>
            </w:tcBorders>
            <w:shd w:val="clear" w:color="auto" w:fill="auto"/>
            <w:noWrap/>
            <w:vAlign w:val="center"/>
            <w:hideMark/>
          </w:tcPr>
          <w:p w:rsidR="00146260" w:rsidRPr="00146260" w:rsidRDefault="00146260" w:rsidP="00146260">
            <w:pPr>
              <w:spacing w:after="0" w:line="240" w:lineRule="auto"/>
              <w:ind w:firstLine="0"/>
              <w:jc w:val="center"/>
              <w:rPr>
                <w:rFonts w:ascii="Times New Roman" w:eastAsia="Times New Roman" w:hAnsi="Times New Roman" w:cs="Times New Roman"/>
                <w:color w:val="000000"/>
                <w:sz w:val="16"/>
                <w:szCs w:val="16"/>
                <w:lang w:eastAsia="ru-RU"/>
              </w:rPr>
            </w:pPr>
            <w:r w:rsidRPr="00146260">
              <w:rPr>
                <w:rFonts w:ascii="Times New Roman" w:eastAsia="Times New Roman" w:hAnsi="Times New Roman" w:cs="Times New Roman"/>
                <w:color w:val="000000"/>
                <w:sz w:val="16"/>
                <w:szCs w:val="16"/>
                <w:lang w:eastAsia="ru-RU"/>
              </w:rPr>
              <w:t>31,5</w:t>
            </w:r>
          </w:p>
        </w:tc>
        <w:tc>
          <w:tcPr>
            <w:tcW w:w="866" w:type="dxa"/>
            <w:tcBorders>
              <w:top w:val="nil"/>
              <w:left w:val="nil"/>
              <w:bottom w:val="single" w:sz="4" w:space="0" w:color="auto"/>
              <w:right w:val="single" w:sz="4" w:space="0" w:color="auto"/>
            </w:tcBorders>
            <w:shd w:val="clear" w:color="auto" w:fill="auto"/>
            <w:noWrap/>
            <w:vAlign w:val="center"/>
            <w:hideMark/>
          </w:tcPr>
          <w:p w:rsidR="00146260" w:rsidRPr="00146260" w:rsidRDefault="00146260" w:rsidP="00146260">
            <w:pPr>
              <w:spacing w:after="0" w:line="240" w:lineRule="auto"/>
              <w:ind w:firstLine="0"/>
              <w:jc w:val="center"/>
              <w:rPr>
                <w:rFonts w:ascii="Times New Roman" w:eastAsia="Times New Roman" w:hAnsi="Times New Roman" w:cs="Times New Roman"/>
                <w:color w:val="000000"/>
                <w:sz w:val="16"/>
                <w:szCs w:val="16"/>
                <w:lang w:eastAsia="ru-RU"/>
              </w:rPr>
            </w:pPr>
            <w:r w:rsidRPr="00146260">
              <w:rPr>
                <w:rFonts w:ascii="Times New Roman" w:eastAsia="Times New Roman" w:hAnsi="Times New Roman" w:cs="Times New Roman"/>
                <w:color w:val="000000"/>
                <w:sz w:val="16"/>
                <w:szCs w:val="16"/>
                <w:lang w:eastAsia="ru-RU"/>
              </w:rPr>
              <w:t>12,0</w:t>
            </w:r>
          </w:p>
        </w:tc>
        <w:tc>
          <w:tcPr>
            <w:tcW w:w="721" w:type="dxa"/>
            <w:tcBorders>
              <w:top w:val="nil"/>
              <w:left w:val="nil"/>
              <w:bottom w:val="single" w:sz="4" w:space="0" w:color="auto"/>
              <w:right w:val="single" w:sz="4" w:space="0" w:color="auto"/>
            </w:tcBorders>
            <w:shd w:val="clear" w:color="auto" w:fill="auto"/>
            <w:noWrap/>
            <w:vAlign w:val="center"/>
            <w:hideMark/>
          </w:tcPr>
          <w:p w:rsidR="00146260" w:rsidRPr="00146260" w:rsidRDefault="00146260" w:rsidP="00146260">
            <w:pPr>
              <w:spacing w:after="0" w:line="240" w:lineRule="auto"/>
              <w:ind w:firstLine="0"/>
              <w:jc w:val="center"/>
              <w:rPr>
                <w:rFonts w:ascii="Times New Roman" w:eastAsia="Times New Roman" w:hAnsi="Times New Roman" w:cs="Times New Roman"/>
                <w:b/>
                <w:bCs/>
                <w:color w:val="000000"/>
                <w:sz w:val="16"/>
                <w:szCs w:val="16"/>
                <w:lang w:eastAsia="ru-RU"/>
              </w:rPr>
            </w:pPr>
            <w:r w:rsidRPr="00146260">
              <w:rPr>
                <w:rFonts w:ascii="Times New Roman" w:eastAsia="Times New Roman" w:hAnsi="Times New Roman" w:cs="Times New Roman"/>
                <w:b/>
                <w:bCs/>
                <w:color w:val="000000"/>
                <w:sz w:val="16"/>
                <w:szCs w:val="16"/>
                <w:lang w:eastAsia="ru-RU"/>
              </w:rPr>
              <w:t> </w:t>
            </w:r>
          </w:p>
        </w:tc>
      </w:tr>
      <w:tr w:rsidR="00146260" w:rsidRPr="00146260" w:rsidTr="00146260">
        <w:trPr>
          <w:trHeight w:val="259"/>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rsidR="00146260" w:rsidRPr="00146260" w:rsidRDefault="00146260" w:rsidP="00146260">
            <w:pPr>
              <w:spacing w:after="0" w:line="240" w:lineRule="auto"/>
              <w:ind w:firstLine="0"/>
              <w:jc w:val="center"/>
              <w:rPr>
                <w:rFonts w:ascii="Times New Roman" w:eastAsia="Times New Roman" w:hAnsi="Times New Roman" w:cs="Times New Roman"/>
                <w:b/>
                <w:bCs/>
                <w:color w:val="000000"/>
                <w:sz w:val="16"/>
                <w:szCs w:val="16"/>
                <w:lang w:eastAsia="ru-RU"/>
              </w:rPr>
            </w:pPr>
            <w:r w:rsidRPr="00146260">
              <w:rPr>
                <w:rFonts w:ascii="Times New Roman" w:eastAsia="Times New Roman" w:hAnsi="Times New Roman" w:cs="Times New Roman"/>
                <w:b/>
                <w:bCs/>
                <w:color w:val="000000"/>
                <w:sz w:val="16"/>
                <w:szCs w:val="16"/>
                <w:lang w:eastAsia="ru-RU"/>
              </w:rPr>
              <w:t>07 00</w:t>
            </w:r>
          </w:p>
        </w:tc>
        <w:tc>
          <w:tcPr>
            <w:tcW w:w="2741" w:type="dxa"/>
            <w:tcBorders>
              <w:top w:val="nil"/>
              <w:left w:val="nil"/>
              <w:bottom w:val="single" w:sz="4" w:space="0" w:color="auto"/>
              <w:right w:val="single" w:sz="4" w:space="0" w:color="auto"/>
            </w:tcBorders>
            <w:shd w:val="clear" w:color="auto" w:fill="auto"/>
            <w:vAlign w:val="center"/>
            <w:hideMark/>
          </w:tcPr>
          <w:p w:rsidR="00146260" w:rsidRPr="00146260" w:rsidRDefault="00146260" w:rsidP="00146260">
            <w:pPr>
              <w:spacing w:after="0" w:line="240" w:lineRule="auto"/>
              <w:ind w:firstLine="0"/>
              <w:jc w:val="left"/>
              <w:rPr>
                <w:rFonts w:ascii="Times New Roman" w:eastAsia="Times New Roman" w:hAnsi="Times New Roman" w:cs="Times New Roman"/>
                <w:b/>
                <w:bCs/>
                <w:color w:val="000000"/>
                <w:sz w:val="18"/>
                <w:szCs w:val="18"/>
                <w:lang w:eastAsia="ru-RU"/>
              </w:rPr>
            </w:pPr>
            <w:r w:rsidRPr="00146260">
              <w:rPr>
                <w:rFonts w:ascii="Times New Roman" w:eastAsia="Times New Roman" w:hAnsi="Times New Roman" w:cs="Times New Roman"/>
                <w:b/>
                <w:bCs/>
                <w:color w:val="000000"/>
                <w:sz w:val="18"/>
                <w:szCs w:val="18"/>
                <w:lang w:eastAsia="ru-RU"/>
              </w:rPr>
              <w:t>Образование</w:t>
            </w:r>
          </w:p>
        </w:tc>
        <w:tc>
          <w:tcPr>
            <w:tcW w:w="1154" w:type="dxa"/>
            <w:tcBorders>
              <w:top w:val="nil"/>
              <w:left w:val="nil"/>
              <w:bottom w:val="single" w:sz="4" w:space="0" w:color="auto"/>
              <w:right w:val="single" w:sz="4" w:space="0" w:color="auto"/>
            </w:tcBorders>
            <w:shd w:val="clear" w:color="auto" w:fill="auto"/>
            <w:noWrap/>
            <w:vAlign w:val="center"/>
            <w:hideMark/>
          </w:tcPr>
          <w:p w:rsidR="00146260" w:rsidRPr="00146260" w:rsidRDefault="00146260" w:rsidP="00146260">
            <w:pPr>
              <w:spacing w:after="0" w:line="240" w:lineRule="auto"/>
              <w:ind w:firstLine="0"/>
              <w:jc w:val="center"/>
              <w:rPr>
                <w:rFonts w:ascii="Times New Roman" w:eastAsia="Times New Roman" w:hAnsi="Times New Roman" w:cs="Times New Roman"/>
                <w:b/>
                <w:bCs/>
                <w:color w:val="000000"/>
                <w:sz w:val="16"/>
                <w:szCs w:val="16"/>
                <w:lang w:eastAsia="ru-RU"/>
              </w:rPr>
            </w:pPr>
            <w:r w:rsidRPr="00146260">
              <w:rPr>
                <w:rFonts w:ascii="Times New Roman" w:eastAsia="Times New Roman" w:hAnsi="Times New Roman" w:cs="Times New Roman"/>
                <w:b/>
                <w:bCs/>
                <w:color w:val="000000"/>
                <w:sz w:val="16"/>
                <w:szCs w:val="16"/>
                <w:lang w:eastAsia="ru-RU"/>
              </w:rPr>
              <w:t>452 776,3</w:t>
            </w:r>
          </w:p>
        </w:tc>
        <w:tc>
          <w:tcPr>
            <w:tcW w:w="1154" w:type="dxa"/>
            <w:tcBorders>
              <w:top w:val="nil"/>
              <w:left w:val="nil"/>
              <w:bottom w:val="single" w:sz="4" w:space="0" w:color="auto"/>
              <w:right w:val="single" w:sz="4" w:space="0" w:color="auto"/>
            </w:tcBorders>
            <w:shd w:val="clear" w:color="auto" w:fill="auto"/>
            <w:noWrap/>
            <w:vAlign w:val="center"/>
            <w:hideMark/>
          </w:tcPr>
          <w:p w:rsidR="00146260" w:rsidRPr="00146260" w:rsidRDefault="00146260" w:rsidP="00146260">
            <w:pPr>
              <w:spacing w:after="0" w:line="240" w:lineRule="auto"/>
              <w:ind w:firstLine="0"/>
              <w:jc w:val="center"/>
              <w:rPr>
                <w:rFonts w:ascii="Times New Roman" w:eastAsia="Times New Roman" w:hAnsi="Times New Roman" w:cs="Times New Roman"/>
                <w:b/>
                <w:bCs/>
                <w:color w:val="000000"/>
                <w:sz w:val="16"/>
                <w:szCs w:val="16"/>
                <w:lang w:eastAsia="ru-RU"/>
              </w:rPr>
            </w:pPr>
            <w:r w:rsidRPr="00146260">
              <w:rPr>
                <w:rFonts w:ascii="Times New Roman" w:eastAsia="Times New Roman" w:hAnsi="Times New Roman" w:cs="Times New Roman"/>
                <w:b/>
                <w:bCs/>
                <w:color w:val="000000"/>
                <w:sz w:val="16"/>
                <w:szCs w:val="16"/>
                <w:lang w:eastAsia="ru-RU"/>
              </w:rPr>
              <w:t>85 557,4</w:t>
            </w:r>
          </w:p>
        </w:tc>
        <w:tc>
          <w:tcPr>
            <w:tcW w:w="1297" w:type="dxa"/>
            <w:tcBorders>
              <w:top w:val="nil"/>
              <w:left w:val="nil"/>
              <w:bottom w:val="single" w:sz="4" w:space="0" w:color="auto"/>
              <w:right w:val="single" w:sz="4" w:space="0" w:color="auto"/>
            </w:tcBorders>
            <w:shd w:val="clear" w:color="000000" w:fill="FFFF00"/>
            <w:noWrap/>
            <w:vAlign w:val="center"/>
            <w:hideMark/>
          </w:tcPr>
          <w:p w:rsidR="00146260" w:rsidRPr="00146260" w:rsidRDefault="00146260" w:rsidP="00146260">
            <w:pPr>
              <w:spacing w:after="0" w:line="240" w:lineRule="auto"/>
              <w:ind w:firstLine="0"/>
              <w:jc w:val="center"/>
              <w:rPr>
                <w:rFonts w:ascii="Times New Roman" w:eastAsia="Times New Roman" w:hAnsi="Times New Roman" w:cs="Times New Roman"/>
                <w:b/>
                <w:bCs/>
                <w:color w:val="000000"/>
                <w:sz w:val="16"/>
                <w:szCs w:val="16"/>
                <w:lang w:eastAsia="ru-RU"/>
              </w:rPr>
            </w:pPr>
            <w:r w:rsidRPr="00146260">
              <w:rPr>
                <w:rFonts w:ascii="Times New Roman" w:eastAsia="Times New Roman" w:hAnsi="Times New Roman" w:cs="Times New Roman"/>
                <w:b/>
                <w:bCs/>
                <w:color w:val="000000"/>
                <w:sz w:val="16"/>
                <w:szCs w:val="16"/>
                <w:lang w:eastAsia="ru-RU"/>
              </w:rPr>
              <w:t>79 768,0</w:t>
            </w:r>
          </w:p>
        </w:tc>
        <w:tc>
          <w:tcPr>
            <w:tcW w:w="1010" w:type="dxa"/>
            <w:tcBorders>
              <w:top w:val="nil"/>
              <w:left w:val="nil"/>
              <w:bottom w:val="single" w:sz="4" w:space="0" w:color="auto"/>
              <w:right w:val="single" w:sz="4" w:space="0" w:color="auto"/>
            </w:tcBorders>
            <w:shd w:val="clear" w:color="auto" w:fill="auto"/>
            <w:noWrap/>
            <w:vAlign w:val="center"/>
            <w:hideMark/>
          </w:tcPr>
          <w:p w:rsidR="00146260" w:rsidRPr="00146260" w:rsidRDefault="00146260" w:rsidP="00146260">
            <w:pPr>
              <w:spacing w:after="0" w:line="240" w:lineRule="auto"/>
              <w:ind w:firstLine="0"/>
              <w:jc w:val="center"/>
              <w:rPr>
                <w:rFonts w:ascii="Times New Roman" w:eastAsia="Times New Roman" w:hAnsi="Times New Roman" w:cs="Times New Roman"/>
                <w:b/>
                <w:bCs/>
                <w:color w:val="000000"/>
                <w:sz w:val="16"/>
                <w:szCs w:val="16"/>
                <w:lang w:eastAsia="ru-RU"/>
              </w:rPr>
            </w:pPr>
            <w:r w:rsidRPr="00146260">
              <w:rPr>
                <w:rFonts w:ascii="Times New Roman" w:eastAsia="Times New Roman" w:hAnsi="Times New Roman" w:cs="Times New Roman"/>
                <w:b/>
                <w:bCs/>
                <w:color w:val="000000"/>
                <w:sz w:val="16"/>
                <w:szCs w:val="16"/>
                <w:lang w:eastAsia="ru-RU"/>
              </w:rPr>
              <w:t>-5 789,4</w:t>
            </w:r>
          </w:p>
        </w:tc>
        <w:tc>
          <w:tcPr>
            <w:tcW w:w="720" w:type="dxa"/>
            <w:tcBorders>
              <w:top w:val="nil"/>
              <w:left w:val="nil"/>
              <w:bottom w:val="single" w:sz="4" w:space="0" w:color="auto"/>
              <w:right w:val="single" w:sz="4" w:space="0" w:color="auto"/>
            </w:tcBorders>
            <w:shd w:val="clear" w:color="auto" w:fill="auto"/>
            <w:noWrap/>
            <w:vAlign w:val="center"/>
            <w:hideMark/>
          </w:tcPr>
          <w:p w:rsidR="00146260" w:rsidRPr="00146260" w:rsidRDefault="00146260" w:rsidP="00146260">
            <w:pPr>
              <w:spacing w:after="0" w:line="240" w:lineRule="auto"/>
              <w:ind w:firstLine="0"/>
              <w:jc w:val="center"/>
              <w:rPr>
                <w:rFonts w:ascii="Times New Roman" w:eastAsia="Times New Roman" w:hAnsi="Times New Roman" w:cs="Times New Roman"/>
                <w:b/>
                <w:bCs/>
                <w:color w:val="000000"/>
                <w:sz w:val="16"/>
                <w:szCs w:val="16"/>
                <w:lang w:eastAsia="ru-RU"/>
              </w:rPr>
            </w:pPr>
            <w:r w:rsidRPr="00146260">
              <w:rPr>
                <w:rFonts w:ascii="Times New Roman" w:eastAsia="Times New Roman" w:hAnsi="Times New Roman" w:cs="Times New Roman"/>
                <w:b/>
                <w:bCs/>
                <w:color w:val="000000"/>
                <w:sz w:val="16"/>
                <w:szCs w:val="16"/>
                <w:lang w:eastAsia="ru-RU"/>
              </w:rPr>
              <w:t>93,2</w:t>
            </w:r>
          </w:p>
        </w:tc>
        <w:tc>
          <w:tcPr>
            <w:tcW w:w="866" w:type="dxa"/>
            <w:tcBorders>
              <w:top w:val="nil"/>
              <w:left w:val="nil"/>
              <w:bottom w:val="single" w:sz="4" w:space="0" w:color="auto"/>
              <w:right w:val="single" w:sz="4" w:space="0" w:color="auto"/>
            </w:tcBorders>
            <w:shd w:val="clear" w:color="auto" w:fill="auto"/>
            <w:noWrap/>
            <w:vAlign w:val="center"/>
            <w:hideMark/>
          </w:tcPr>
          <w:p w:rsidR="00146260" w:rsidRPr="00146260" w:rsidRDefault="00146260" w:rsidP="00146260">
            <w:pPr>
              <w:spacing w:after="0" w:line="240" w:lineRule="auto"/>
              <w:ind w:firstLine="0"/>
              <w:jc w:val="center"/>
              <w:rPr>
                <w:rFonts w:ascii="Times New Roman" w:eastAsia="Times New Roman" w:hAnsi="Times New Roman" w:cs="Times New Roman"/>
                <w:b/>
                <w:bCs/>
                <w:color w:val="000000"/>
                <w:sz w:val="16"/>
                <w:szCs w:val="16"/>
                <w:lang w:eastAsia="ru-RU"/>
              </w:rPr>
            </w:pPr>
            <w:r w:rsidRPr="00146260">
              <w:rPr>
                <w:rFonts w:ascii="Times New Roman" w:eastAsia="Times New Roman" w:hAnsi="Times New Roman" w:cs="Times New Roman"/>
                <w:b/>
                <w:bCs/>
                <w:color w:val="000000"/>
                <w:sz w:val="16"/>
                <w:szCs w:val="16"/>
                <w:lang w:eastAsia="ru-RU"/>
              </w:rPr>
              <w:t>17,6</w:t>
            </w:r>
          </w:p>
        </w:tc>
        <w:tc>
          <w:tcPr>
            <w:tcW w:w="721" w:type="dxa"/>
            <w:tcBorders>
              <w:top w:val="nil"/>
              <w:left w:val="nil"/>
              <w:bottom w:val="single" w:sz="4" w:space="0" w:color="auto"/>
              <w:right w:val="single" w:sz="4" w:space="0" w:color="auto"/>
            </w:tcBorders>
            <w:shd w:val="clear" w:color="auto" w:fill="auto"/>
            <w:noWrap/>
            <w:vAlign w:val="center"/>
            <w:hideMark/>
          </w:tcPr>
          <w:p w:rsidR="00146260" w:rsidRPr="00146260" w:rsidRDefault="00146260" w:rsidP="00146260">
            <w:pPr>
              <w:spacing w:after="0" w:line="240" w:lineRule="auto"/>
              <w:ind w:firstLine="0"/>
              <w:jc w:val="center"/>
              <w:rPr>
                <w:rFonts w:ascii="Times New Roman" w:eastAsia="Times New Roman" w:hAnsi="Times New Roman" w:cs="Times New Roman"/>
                <w:b/>
                <w:bCs/>
                <w:color w:val="000000"/>
                <w:sz w:val="16"/>
                <w:szCs w:val="16"/>
                <w:lang w:eastAsia="ru-RU"/>
              </w:rPr>
            </w:pPr>
            <w:r w:rsidRPr="00146260">
              <w:rPr>
                <w:rFonts w:ascii="Times New Roman" w:eastAsia="Times New Roman" w:hAnsi="Times New Roman" w:cs="Times New Roman"/>
                <w:b/>
                <w:bCs/>
                <w:color w:val="000000"/>
                <w:sz w:val="16"/>
                <w:szCs w:val="16"/>
                <w:lang w:eastAsia="ru-RU"/>
              </w:rPr>
              <w:t>43,9</w:t>
            </w:r>
          </w:p>
        </w:tc>
      </w:tr>
      <w:tr w:rsidR="00146260" w:rsidRPr="00146260" w:rsidTr="00146260">
        <w:trPr>
          <w:trHeight w:val="259"/>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rsidR="00146260" w:rsidRPr="00146260" w:rsidRDefault="00146260" w:rsidP="00146260">
            <w:pPr>
              <w:spacing w:after="0" w:line="240" w:lineRule="auto"/>
              <w:ind w:firstLine="0"/>
              <w:jc w:val="center"/>
              <w:rPr>
                <w:rFonts w:ascii="Times New Roman" w:eastAsia="Times New Roman" w:hAnsi="Times New Roman" w:cs="Times New Roman"/>
                <w:b/>
                <w:bCs/>
                <w:color w:val="000000"/>
                <w:sz w:val="16"/>
                <w:szCs w:val="16"/>
                <w:lang w:eastAsia="ru-RU"/>
              </w:rPr>
            </w:pPr>
            <w:r w:rsidRPr="00146260">
              <w:rPr>
                <w:rFonts w:ascii="Times New Roman" w:eastAsia="Times New Roman" w:hAnsi="Times New Roman" w:cs="Times New Roman"/>
                <w:b/>
                <w:bCs/>
                <w:color w:val="000000"/>
                <w:sz w:val="16"/>
                <w:szCs w:val="16"/>
                <w:lang w:eastAsia="ru-RU"/>
              </w:rPr>
              <w:t>08 00</w:t>
            </w:r>
          </w:p>
        </w:tc>
        <w:tc>
          <w:tcPr>
            <w:tcW w:w="2741" w:type="dxa"/>
            <w:tcBorders>
              <w:top w:val="nil"/>
              <w:left w:val="nil"/>
              <w:bottom w:val="single" w:sz="4" w:space="0" w:color="auto"/>
              <w:right w:val="single" w:sz="4" w:space="0" w:color="auto"/>
            </w:tcBorders>
            <w:shd w:val="clear" w:color="auto" w:fill="auto"/>
            <w:vAlign w:val="center"/>
            <w:hideMark/>
          </w:tcPr>
          <w:p w:rsidR="00146260" w:rsidRPr="00146260" w:rsidRDefault="00146260" w:rsidP="00146260">
            <w:pPr>
              <w:spacing w:after="0" w:line="240" w:lineRule="auto"/>
              <w:ind w:firstLine="0"/>
              <w:jc w:val="left"/>
              <w:rPr>
                <w:rFonts w:ascii="Times New Roman" w:eastAsia="Times New Roman" w:hAnsi="Times New Roman" w:cs="Times New Roman"/>
                <w:b/>
                <w:bCs/>
                <w:color w:val="000000"/>
                <w:sz w:val="18"/>
                <w:szCs w:val="18"/>
                <w:lang w:eastAsia="ru-RU"/>
              </w:rPr>
            </w:pPr>
            <w:r w:rsidRPr="00146260">
              <w:rPr>
                <w:rFonts w:ascii="Times New Roman" w:eastAsia="Times New Roman" w:hAnsi="Times New Roman" w:cs="Times New Roman"/>
                <w:b/>
                <w:bCs/>
                <w:color w:val="000000"/>
                <w:sz w:val="18"/>
                <w:szCs w:val="18"/>
                <w:lang w:eastAsia="ru-RU"/>
              </w:rPr>
              <w:t xml:space="preserve"> Здравоохранение</w:t>
            </w:r>
          </w:p>
        </w:tc>
        <w:tc>
          <w:tcPr>
            <w:tcW w:w="1154" w:type="dxa"/>
            <w:tcBorders>
              <w:top w:val="nil"/>
              <w:left w:val="nil"/>
              <w:bottom w:val="single" w:sz="4" w:space="0" w:color="auto"/>
              <w:right w:val="single" w:sz="4" w:space="0" w:color="auto"/>
            </w:tcBorders>
            <w:shd w:val="clear" w:color="auto" w:fill="auto"/>
            <w:vAlign w:val="center"/>
            <w:hideMark/>
          </w:tcPr>
          <w:p w:rsidR="00146260" w:rsidRPr="00146260" w:rsidRDefault="00146260" w:rsidP="00146260">
            <w:pPr>
              <w:spacing w:after="0" w:line="240" w:lineRule="auto"/>
              <w:ind w:firstLine="0"/>
              <w:jc w:val="center"/>
              <w:rPr>
                <w:rFonts w:ascii="Times New Roman" w:eastAsia="Times New Roman" w:hAnsi="Times New Roman" w:cs="Times New Roman"/>
                <w:b/>
                <w:bCs/>
                <w:color w:val="000000"/>
                <w:sz w:val="16"/>
                <w:szCs w:val="16"/>
                <w:lang w:eastAsia="ru-RU"/>
              </w:rPr>
            </w:pPr>
            <w:r w:rsidRPr="00146260">
              <w:rPr>
                <w:rFonts w:ascii="Times New Roman" w:eastAsia="Times New Roman" w:hAnsi="Times New Roman" w:cs="Times New Roman"/>
                <w:b/>
                <w:bCs/>
                <w:color w:val="000000"/>
                <w:sz w:val="16"/>
                <w:szCs w:val="16"/>
                <w:lang w:eastAsia="ru-RU"/>
              </w:rPr>
              <w:t>150 141,9</w:t>
            </w:r>
          </w:p>
        </w:tc>
        <w:tc>
          <w:tcPr>
            <w:tcW w:w="1154" w:type="dxa"/>
            <w:tcBorders>
              <w:top w:val="nil"/>
              <w:left w:val="nil"/>
              <w:bottom w:val="single" w:sz="4" w:space="0" w:color="auto"/>
              <w:right w:val="single" w:sz="4" w:space="0" w:color="auto"/>
            </w:tcBorders>
            <w:shd w:val="clear" w:color="auto" w:fill="auto"/>
            <w:vAlign w:val="center"/>
            <w:hideMark/>
          </w:tcPr>
          <w:p w:rsidR="00146260" w:rsidRPr="00146260" w:rsidRDefault="00146260" w:rsidP="00146260">
            <w:pPr>
              <w:spacing w:after="0" w:line="240" w:lineRule="auto"/>
              <w:ind w:firstLine="0"/>
              <w:jc w:val="center"/>
              <w:rPr>
                <w:rFonts w:ascii="Times New Roman" w:eastAsia="Times New Roman" w:hAnsi="Times New Roman" w:cs="Times New Roman"/>
                <w:b/>
                <w:bCs/>
                <w:color w:val="000000"/>
                <w:sz w:val="16"/>
                <w:szCs w:val="16"/>
                <w:lang w:eastAsia="ru-RU"/>
              </w:rPr>
            </w:pPr>
            <w:r w:rsidRPr="00146260">
              <w:rPr>
                <w:rFonts w:ascii="Times New Roman" w:eastAsia="Times New Roman" w:hAnsi="Times New Roman" w:cs="Times New Roman"/>
                <w:b/>
                <w:bCs/>
                <w:color w:val="000000"/>
                <w:sz w:val="16"/>
                <w:szCs w:val="16"/>
                <w:lang w:eastAsia="ru-RU"/>
              </w:rPr>
              <w:t>29 632,9</w:t>
            </w:r>
          </w:p>
        </w:tc>
        <w:tc>
          <w:tcPr>
            <w:tcW w:w="1297" w:type="dxa"/>
            <w:tcBorders>
              <w:top w:val="nil"/>
              <w:left w:val="nil"/>
              <w:bottom w:val="single" w:sz="4" w:space="0" w:color="auto"/>
              <w:right w:val="single" w:sz="4" w:space="0" w:color="auto"/>
            </w:tcBorders>
            <w:shd w:val="clear" w:color="000000" w:fill="FFFF00"/>
            <w:noWrap/>
            <w:vAlign w:val="center"/>
            <w:hideMark/>
          </w:tcPr>
          <w:p w:rsidR="00146260" w:rsidRPr="00146260" w:rsidRDefault="00146260" w:rsidP="00146260">
            <w:pPr>
              <w:spacing w:after="0" w:line="240" w:lineRule="auto"/>
              <w:ind w:firstLine="0"/>
              <w:jc w:val="center"/>
              <w:rPr>
                <w:rFonts w:ascii="Times New Roman" w:eastAsia="Times New Roman" w:hAnsi="Times New Roman" w:cs="Times New Roman"/>
                <w:b/>
                <w:bCs/>
                <w:color w:val="000000"/>
                <w:sz w:val="16"/>
                <w:szCs w:val="16"/>
                <w:lang w:eastAsia="ru-RU"/>
              </w:rPr>
            </w:pPr>
            <w:r w:rsidRPr="00146260">
              <w:rPr>
                <w:rFonts w:ascii="Times New Roman" w:eastAsia="Times New Roman" w:hAnsi="Times New Roman" w:cs="Times New Roman"/>
                <w:b/>
                <w:bCs/>
                <w:color w:val="000000"/>
                <w:sz w:val="16"/>
                <w:szCs w:val="16"/>
                <w:lang w:eastAsia="ru-RU"/>
              </w:rPr>
              <w:t>25 367,7</w:t>
            </w:r>
          </w:p>
        </w:tc>
        <w:tc>
          <w:tcPr>
            <w:tcW w:w="1010" w:type="dxa"/>
            <w:tcBorders>
              <w:top w:val="nil"/>
              <w:left w:val="nil"/>
              <w:bottom w:val="single" w:sz="4" w:space="0" w:color="auto"/>
              <w:right w:val="single" w:sz="4" w:space="0" w:color="auto"/>
            </w:tcBorders>
            <w:shd w:val="clear" w:color="auto" w:fill="auto"/>
            <w:noWrap/>
            <w:vAlign w:val="center"/>
            <w:hideMark/>
          </w:tcPr>
          <w:p w:rsidR="00146260" w:rsidRPr="00146260" w:rsidRDefault="00146260" w:rsidP="00146260">
            <w:pPr>
              <w:spacing w:after="0" w:line="240" w:lineRule="auto"/>
              <w:ind w:firstLine="0"/>
              <w:jc w:val="center"/>
              <w:rPr>
                <w:rFonts w:ascii="Times New Roman" w:eastAsia="Times New Roman" w:hAnsi="Times New Roman" w:cs="Times New Roman"/>
                <w:b/>
                <w:bCs/>
                <w:color w:val="000000"/>
                <w:sz w:val="16"/>
                <w:szCs w:val="16"/>
                <w:lang w:eastAsia="ru-RU"/>
              </w:rPr>
            </w:pPr>
            <w:r w:rsidRPr="00146260">
              <w:rPr>
                <w:rFonts w:ascii="Times New Roman" w:eastAsia="Times New Roman" w:hAnsi="Times New Roman" w:cs="Times New Roman"/>
                <w:b/>
                <w:bCs/>
                <w:color w:val="000000"/>
                <w:sz w:val="16"/>
                <w:szCs w:val="16"/>
                <w:lang w:eastAsia="ru-RU"/>
              </w:rPr>
              <w:t>-4 265,2</w:t>
            </w:r>
          </w:p>
        </w:tc>
        <w:tc>
          <w:tcPr>
            <w:tcW w:w="720" w:type="dxa"/>
            <w:tcBorders>
              <w:top w:val="nil"/>
              <w:left w:val="nil"/>
              <w:bottom w:val="single" w:sz="4" w:space="0" w:color="auto"/>
              <w:right w:val="single" w:sz="4" w:space="0" w:color="auto"/>
            </w:tcBorders>
            <w:shd w:val="clear" w:color="auto" w:fill="auto"/>
            <w:noWrap/>
            <w:vAlign w:val="center"/>
            <w:hideMark/>
          </w:tcPr>
          <w:p w:rsidR="00146260" w:rsidRPr="00146260" w:rsidRDefault="00146260" w:rsidP="00146260">
            <w:pPr>
              <w:spacing w:after="0" w:line="240" w:lineRule="auto"/>
              <w:ind w:firstLine="0"/>
              <w:jc w:val="center"/>
              <w:rPr>
                <w:rFonts w:ascii="Times New Roman" w:eastAsia="Times New Roman" w:hAnsi="Times New Roman" w:cs="Times New Roman"/>
                <w:b/>
                <w:bCs/>
                <w:color w:val="000000"/>
                <w:sz w:val="16"/>
                <w:szCs w:val="16"/>
                <w:lang w:eastAsia="ru-RU"/>
              </w:rPr>
            </w:pPr>
            <w:r w:rsidRPr="00146260">
              <w:rPr>
                <w:rFonts w:ascii="Times New Roman" w:eastAsia="Times New Roman" w:hAnsi="Times New Roman" w:cs="Times New Roman"/>
                <w:b/>
                <w:bCs/>
                <w:color w:val="000000"/>
                <w:sz w:val="16"/>
                <w:szCs w:val="16"/>
                <w:lang w:eastAsia="ru-RU"/>
              </w:rPr>
              <w:t>85,6</w:t>
            </w:r>
          </w:p>
        </w:tc>
        <w:tc>
          <w:tcPr>
            <w:tcW w:w="866" w:type="dxa"/>
            <w:tcBorders>
              <w:top w:val="nil"/>
              <w:left w:val="nil"/>
              <w:bottom w:val="single" w:sz="4" w:space="0" w:color="auto"/>
              <w:right w:val="single" w:sz="4" w:space="0" w:color="auto"/>
            </w:tcBorders>
            <w:shd w:val="clear" w:color="auto" w:fill="auto"/>
            <w:noWrap/>
            <w:vAlign w:val="center"/>
            <w:hideMark/>
          </w:tcPr>
          <w:p w:rsidR="00146260" w:rsidRPr="00146260" w:rsidRDefault="00146260" w:rsidP="00146260">
            <w:pPr>
              <w:spacing w:after="0" w:line="240" w:lineRule="auto"/>
              <w:ind w:firstLine="0"/>
              <w:jc w:val="center"/>
              <w:rPr>
                <w:rFonts w:ascii="Times New Roman" w:eastAsia="Times New Roman" w:hAnsi="Times New Roman" w:cs="Times New Roman"/>
                <w:b/>
                <w:bCs/>
                <w:color w:val="000000"/>
                <w:sz w:val="16"/>
                <w:szCs w:val="16"/>
                <w:lang w:eastAsia="ru-RU"/>
              </w:rPr>
            </w:pPr>
            <w:r w:rsidRPr="00146260">
              <w:rPr>
                <w:rFonts w:ascii="Times New Roman" w:eastAsia="Times New Roman" w:hAnsi="Times New Roman" w:cs="Times New Roman"/>
                <w:b/>
                <w:bCs/>
                <w:color w:val="000000"/>
                <w:sz w:val="16"/>
                <w:szCs w:val="16"/>
                <w:lang w:eastAsia="ru-RU"/>
              </w:rPr>
              <w:t>16,9</w:t>
            </w:r>
          </w:p>
        </w:tc>
        <w:tc>
          <w:tcPr>
            <w:tcW w:w="721" w:type="dxa"/>
            <w:tcBorders>
              <w:top w:val="nil"/>
              <w:left w:val="nil"/>
              <w:bottom w:val="single" w:sz="4" w:space="0" w:color="auto"/>
              <w:right w:val="single" w:sz="4" w:space="0" w:color="auto"/>
            </w:tcBorders>
            <w:shd w:val="clear" w:color="auto" w:fill="auto"/>
            <w:noWrap/>
            <w:vAlign w:val="center"/>
            <w:hideMark/>
          </w:tcPr>
          <w:p w:rsidR="00146260" w:rsidRPr="00146260" w:rsidRDefault="00146260" w:rsidP="00146260">
            <w:pPr>
              <w:spacing w:after="0" w:line="240" w:lineRule="auto"/>
              <w:ind w:firstLine="0"/>
              <w:jc w:val="center"/>
              <w:rPr>
                <w:rFonts w:ascii="Times New Roman" w:eastAsia="Times New Roman" w:hAnsi="Times New Roman" w:cs="Times New Roman"/>
                <w:b/>
                <w:bCs/>
                <w:color w:val="000000"/>
                <w:sz w:val="16"/>
                <w:szCs w:val="16"/>
                <w:lang w:eastAsia="ru-RU"/>
              </w:rPr>
            </w:pPr>
            <w:r w:rsidRPr="00146260">
              <w:rPr>
                <w:rFonts w:ascii="Times New Roman" w:eastAsia="Times New Roman" w:hAnsi="Times New Roman" w:cs="Times New Roman"/>
                <w:b/>
                <w:bCs/>
                <w:color w:val="000000"/>
                <w:sz w:val="16"/>
                <w:szCs w:val="16"/>
                <w:lang w:eastAsia="ru-RU"/>
              </w:rPr>
              <w:t>14,0</w:t>
            </w:r>
          </w:p>
        </w:tc>
      </w:tr>
      <w:tr w:rsidR="00146260" w:rsidRPr="00146260" w:rsidTr="00146260">
        <w:trPr>
          <w:trHeight w:val="259"/>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rsidR="00146260" w:rsidRPr="00146260" w:rsidRDefault="00146260" w:rsidP="00146260">
            <w:pPr>
              <w:spacing w:after="0" w:line="240" w:lineRule="auto"/>
              <w:ind w:firstLine="0"/>
              <w:jc w:val="center"/>
              <w:rPr>
                <w:rFonts w:ascii="Times New Roman" w:eastAsia="Times New Roman" w:hAnsi="Times New Roman" w:cs="Times New Roman"/>
                <w:b/>
                <w:bCs/>
                <w:color w:val="000000"/>
                <w:sz w:val="16"/>
                <w:szCs w:val="16"/>
                <w:lang w:eastAsia="ru-RU"/>
              </w:rPr>
            </w:pPr>
            <w:r w:rsidRPr="00146260">
              <w:rPr>
                <w:rFonts w:ascii="Times New Roman" w:eastAsia="Times New Roman" w:hAnsi="Times New Roman" w:cs="Times New Roman"/>
                <w:b/>
                <w:bCs/>
                <w:color w:val="000000"/>
                <w:sz w:val="16"/>
                <w:szCs w:val="16"/>
                <w:lang w:eastAsia="ru-RU"/>
              </w:rPr>
              <w:t>09 00</w:t>
            </w:r>
          </w:p>
        </w:tc>
        <w:tc>
          <w:tcPr>
            <w:tcW w:w="2741" w:type="dxa"/>
            <w:tcBorders>
              <w:top w:val="nil"/>
              <w:left w:val="nil"/>
              <w:bottom w:val="single" w:sz="4" w:space="0" w:color="auto"/>
              <w:right w:val="single" w:sz="4" w:space="0" w:color="auto"/>
            </w:tcBorders>
            <w:shd w:val="clear" w:color="auto" w:fill="auto"/>
            <w:vAlign w:val="center"/>
            <w:hideMark/>
          </w:tcPr>
          <w:p w:rsidR="00146260" w:rsidRPr="00146260" w:rsidRDefault="00146260" w:rsidP="00146260">
            <w:pPr>
              <w:spacing w:after="0" w:line="240" w:lineRule="auto"/>
              <w:ind w:firstLine="0"/>
              <w:jc w:val="left"/>
              <w:rPr>
                <w:rFonts w:ascii="Times New Roman" w:eastAsia="Times New Roman" w:hAnsi="Times New Roman" w:cs="Times New Roman"/>
                <w:b/>
                <w:bCs/>
                <w:color w:val="000000"/>
                <w:sz w:val="18"/>
                <w:szCs w:val="18"/>
                <w:lang w:eastAsia="ru-RU"/>
              </w:rPr>
            </w:pPr>
            <w:r w:rsidRPr="00146260">
              <w:rPr>
                <w:rFonts w:ascii="Times New Roman" w:eastAsia="Times New Roman" w:hAnsi="Times New Roman" w:cs="Times New Roman"/>
                <w:b/>
                <w:bCs/>
                <w:color w:val="000000"/>
                <w:sz w:val="18"/>
                <w:szCs w:val="18"/>
                <w:lang w:eastAsia="ru-RU"/>
              </w:rPr>
              <w:t xml:space="preserve">Культура и </w:t>
            </w:r>
            <w:proofErr w:type="spellStart"/>
            <w:proofErr w:type="gramStart"/>
            <w:r w:rsidRPr="00146260">
              <w:rPr>
                <w:rFonts w:ascii="Times New Roman" w:eastAsia="Times New Roman" w:hAnsi="Times New Roman" w:cs="Times New Roman"/>
                <w:b/>
                <w:bCs/>
                <w:color w:val="000000"/>
                <w:sz w:val="18"/>
                <w:szCs w:val="18"/>
                <w:lang w:eastAsia="ru-RU"/>
              </w:rPr>
              <w:t>искусство,СМИ</w:t>
            </w:r>
            <w:proofErr w:type="spellEnd"/>
            <w:proofErr w:type="gramEnd"/>
          </w:p>
        </w:tc>
        <w:tc>
          <w:tcPr>
            <w:tcW w:w="1154" w:type="dxa"/>
            <w:tcBorders>
              <w:top w:val="nil"/>
              <w:left w:val="nil"/>
              <w:bottom w:val="single" w:sz="4" w:space="0" w:color="auto"/>
              <w:right w:val="single" w:sz="4" w:space="0" w:color="auto"/>
            </w:tcBorders>
            <w:shd w:val="clear" w:color="auto" w:fill="auto"/>
            <w:vAlign w:val="center"/>
            <w:hideMark/>
          </w:tcPr>
          <w:p w:rsidR="00146260" w:rsidRPr="00146260" w:rsidRDefault="00146260" w:rsidP="00146260">
            <w:pPr>
              <w:spacing w:after="0" w:line="240" w:lineRule="auto"/>
              <w:ind w:firstLine="0"/>
              <w:jc w:val="center"/>
              <w:rPr>
                <w:rFonts w:ascii="Times New Roman" w:eastAsia="Times New Roman" w:hAnsi="Times New Roman" w:cs="Times New Roman"/>
                <w:b/>
                <w:bCs/>
                <w:color w:val="000000"/>
                <w:sz w:val="16"/>
                <w:szCs w:val="16"/>
                <w:lang w:eastAsia="ru-RU"/>
              </w:rPr>
            </w:pPr>
            <w:r w:rsidRPr="00146260">
              <w:rPr>
                <w:rFonts w:ascii="Times New Roman" w:eastAsia="Times New Roman" w:hAnsi="Times New Roman" w:cs="Times New Roman"/>
                <w:b/>
                <w:bCs/>
                <w:color w:val="000000"/>
                <w:sz w:val="16"/>
                <w:szCs w:val="16"/>
                <w:lang w:eastAsia="ru-RU"/>
              </w:rPr>
              <w:t>17 851,5</w:t>
            </w:r>
          </w:p>
        </w:tc>
        <w:tc>
          <w:tcPr>
            <w:tcW w:w="1154" w:type="dxa"/>
            <w:tcBorders>
              <w:top w:val="nil"/>
              <w:left w:val="nil"/>
              <w:bottom w:val="single" w:sz="4" w:space="0" w:color="auto"/>
              <w:right w:val="single" w:sz="4" w:space="0" w:color="auto"/>
            </w:tcBorders>
            <w:shd w:val="clear" w:color="auto" w:fill="auto"/>
            <w:vAlign w:val="center"/>
            <w:hideMark/>
          </w:tcPr>
          <w:p w:rsidR="00146260" w:rsidRPr="00146260" w:rsidRDefault="00146260" w:rsidP="00146260">
            <w:pPr>
              <w:spacing w:after="0" w:line="240" w:lineRule="auto"/>
              <w:ind w:firstLine="0"/>
              <w:jc w:val="center"/>
              <w:rPr>
                <w:rFonts w:ascii="Times New Roman" w:eastAsia="Times New Roman" w:hAnsi="Times New Roman" w:cs="Times New Roman"/>
                <w:b/>
                <w:bCs/>
                <w:color w:val="000000"/>
                <w:sz w:val="16"/>
                <w:szCs w:val="16"/>
                <w:lang w:eastAsia="ru-RU"/>
              </w:rPr>
            </w:pPr>
            <w:r w:rsidRPr="00146260">
              <w:rPr>
                <w:rFonts w:ascii="Times New Roman" w:eastAsia="Times New Roman" w:hAnsi="Times New Roman" w:cs="Times New Roman"/>
                <w:b/>
                <w:bCs/>
                <w:color w:val="000000"/>
                <w:sz w:val="16"/>
                <w:szCs w:val="16"/>
                <w:lang w:eastAsia="ru-RU"/>
              </w:rPr>
              <w:t>5 218,7</w:t>
            </w:r>
          </w:p>
        </w:tc>
        <w:tc>
          <w:tcPr>
            <w:tcW w:w="1297" w:type="dxa"/>
            <w:tcBorders>
              <w:top w:val="nil"/>
              <w:left w:val="nil"/>
              <w:bottom w:val="single" w:sz="4" w:space="0" w:color="auto"/>
              <w:right w:val="single" w:sz="4" w:space="0" w:color="auto"/>
            </w:tcBorders>
            <w:shd w:val="clear" w:color="000000" w:fill="FFFF00"/>
            <w:noWrap/>
            <w:vAlign w:val="center"/>
            <w:hideMark/>
          </w:tcPr>
          <w:p w:rsidR="00146260" w:rsidRPr="00146260" w:rsidRDefault="00146260" w:rsidP="00146260">
            <w:pPr>
              <w:spacing w:after="0" w:line="240" w:lineRule="auto"/>
              <w:ind w:firstLine="0"/>
              <w:jc w:val="center"/>
              <w:rPr>
                <w:rFonts w:ascii="Times New Roman" w:eastAsia="Times New Roman" w:hAnsi="Times New Roman" w:cs="Times New Roman"/>
                <w:b/>
                <w:bCs/>
                <w:color w:val="000000"/>
                <w:sz w:val="16"/>
                <w:szCs w:val="16"/>
                <w:lang w:eastAsia="ru-RU"/>
              </w:rPr>
            </w:pPr>
            <w:r w:rsidRPr="00146260">
              <w:rPr>
                <w:rFonts w:ascii="Times New Roman" w:eastAsia="Times New Roman" w:hAnsi="Times New Roman" w:cs="Times New Roman"/>
                <w:b/>
                <w:bCs/>
                <w:color w:val="000000"/>
                <w:sz w:val="16"/>
                <w:szCs w:val="16"/>
                <w:lang w:eastAsia="ru-RU"/>
              </w:rPr>
              <w:t>2 309,2</w:t>
            </w:r>
          </w:p>
        </w:tc>
        <w:tc>
          <w:tcPr>
            <w:tcW w:w="1010" w:type="dxa"/>
            <w:tcBorders>
              <w:top w:val="nil"/>
              <w:left w:val="nil"/>
              <w:bottom w:val="single" w:sz="4" w:space="0" w:color="auto"/>
              <w:right w:val="single" w:sz="4" w:space="0" w:color="auto"/>
            </w:tcBorders>
            <w:shd w:val="clear" w:color="auto" w:fill="auto"/>
            <w:noWrap/>
            <w:vAlign w:val="center"/>
            <w:hideMark/>
          </w:tcPr>
          <w:p w:rsidR="00146260" w:rsidRPr="00146260" w:rsidRDefault="00146260" w:rsidP="00146260">
            <w:pPr>
              <w:spacing w:after="0" w:line="240" w:lineRule="auto"/>
              <w:ind w:firstLine="0"/>
              <w:jc w:val="center"/>
              <w:rPr>
                <w:rFonts w:ascii="Times New Roman" w:eastAsia="Times New Roman" w:hAnsi="Times New Roman" w:cs="Times New Roman"/>
                <w:b/>
                <w:bCs/>
                <w:color w:val="000000"/>
                <w:sz w:val="16"/>
                <w:szCs w:val="16"/>
                <w:lang w:eastAsia="ru-RU"/>
              </w:rPr>
            </w:pPr>
            <w:r w:rsidRPr="00146260">
              <w:rPr>
                <w:rFonts w:ascii="Times New Roman" w:eastAsia="Times New Roman" w:hAnsi="Times New Roman" w:cs="Times New Roman"/>
                <w:b/>
                <w:bCs/>
                <w:color w:val="000000"/>
                <w:sz w:val="16"/>
                <w:szCs w:val="16"/>
                <w:lang w:eastAsia="ru-RU"/>
              </w:rPr>
              <w:t>-2 909,5</w:t>
            </w:r>
          </w:p>
        </w:tc>
        <w:tc>
          <w:tcPr>
            <w:tcW w:w="720" w:type="dxa"/>
            <w:tcBorders>
              <w:top w:val="nil"/>
              <w:left w:val="nil"/>
              <w:bottom w:val="single" w:sz="4" w:space="0" w:color="auto"/>
              <w:right w:val="single" w:sz="4" w:space="0" w:color="auto"/>
            </w:tcBorders>
            <w:shd w:val="clear" w:color="auto" w:fill="auto"/>
            <w:noWrap/>
            <w:vAlign w:val="center"/>
            <w:hideMark/>
          </w:tcPr>
          <w:p w:rsidR="00146260" w:rsidRPr="00146260" w:rsidRDefault="00146260" w:rsidP="00146260">
            <w:pPr>
              <w:spacing w:after="0" w:line="240" w:lineRule="auto"/>
              <w:ind w:firstLine="0"/>
              <w:jc w:val="center"/>
              <w:rPr>
                <w:rFonts w:ascii="Times New Roman" w:eastAsia="Times New Roman" w:hAnsi="Times New Roman" w:cs="Times New Roman"/>
                <w:b/>
                <w:bCs/>
                <w:color w:val="000000"/>
                <w:sz w:val="16"/>
                <w:szCs w:val="16"/>
                <w:lang w:eastAsia="ru-RU"/>
              </w:rPr>
            </w:pPr>
            <w:r w:rsidRPr="00146260">
              <w:rPr>
                <w:rFonts w:ascii="Times New Roman" w:eastAsia="Times New Roman" w:hAnsi="Times New Roman" w:cs="Times New Roman"/>
                <w:b/>
                <w:bCs/>
                <w:color w:val="000000"/>
                <w:sz w:val="16"/>
                <w:szCs w:val="16"/>
                <w:lang w:eastAsia="ru-RU"/>
              </w:rPr>
              <w:t>44,2</w:t>
            </w:r>
          </w:p>
        </w:tc>
        <w:tc>
          <w:tcPr>
            <w:tcW w:w="866" w:type="dxa"/>
            <w:tcBorders>
              <w:top w:val="nil"/>
              <w:left w:val="nil"/>
              <w:bottom w:val="single" w:sz="4" w:space="0" w:color="auto"/>
              <w:right w:val="single" w:sz="4" w:space="0" w:color="auto"/>
            </w:tcBorders>
            <w:shd w:val="clear" w:color="auto" w:fill="auto"/>
            <w:noWrap/>
            <w:vAlign w:val="center"/>
            <w:hideMark/>
          </w:tcPr>
          <w:p w:rsidR="00146260" w:rsidRPr="00146260" w:rsidRDefault="00146260" w:rsidP="00146260">
            <w:pPr>
              <w:spacing w:after="0" w:line="240" w:lineRule="auto"/>
              <w:ind w:firstLine="0"/>
              <w:jc w:val="center"/>
              <w:rPr>
                <w:rFonts w:ascii="Times New Roman" w:eastAsia="Times New Roman" w:hAnsi="Times New Roman" w:cs="Times New Roman"/>
                <w:b/>
                <w:bCs/>
                <w:color w:val="000000"/>
                <w:sz w:val="16"/>
                <w:szCs w:val="16"/>
                <w:lang w:eastAsia="ru-RU"/>
              </w:rPr>
            </w:pPr>
            <w:r w:rsidRPr="00146260">
              <w:rPr>
                <w:rFonts w:ascii="Times New Roman" w:eastAsia="Times New Roman" w:hAnsi="Times New Roman" w:cs="Times New Roman"/>
                <w:b/>
                <w:bCs/>
                <w:color w:val="000000"/>
                <w:sz w:val="16"/>
                <w:szCs w:val="16"/>
                <w:lang w:eastAsia="ru-RU"/>
              </w:rPr>
              <w:t>12,9</w:t>
            </w:r>
          </w:p>
        </w:tc>
        <w:tc>
          <w:tcPr>
            <w:tcW w:w="721" w:type="dxa"/>
            <w:tcBorders>
              <w:top w:val="nil"/>
              <w:left w:val="nil"/>
              <w:bottom w:val="single" w:sz="4" w:space="0" w:color="auto"/>
              <w:right w:val="single" w:sz="4" w:space="0" w:color="auto"/>
            </w:tcBorders>
            <w:shd w:val="clear" w:color="auto" w:fill="auto"/>
            <w:noWrap/>
            <w:vAlign w:val="center"/>
            <w:hideMark/>
          </w:tcPr>
          <w:p w:rsidR="00146260" w:rsidRPr="00146260" w:rsidRDefault="00146260" w:rsidP="00146260">
            <w:pPr>
              <w:spacing w:after="0" w:line="240" w:lineRule="auto"/>
              <w:ind w:firstLine="0"/>
              <w:jc w:val="center"/>
              <w:rPr>
                <w:rFonts w:ascii="Times New Roman" w:eastAsia="Times New Roman" w:hAnsi="Times New Roman" w:cs="Times New Roman"/>
                <w:b/>
                <w:bCs/>
                <w:color w:val="000000"/>
                <w:sz w:val="16"/>
                <w:szCs w:val="16"/>
                <w:lang w:eastAsia="ru-RU"/>
              </w:rPr>
            </w:pPr>
            <w:r w:rsidRPr="00146260">
              <w:rPr>
                <w:rFonts w:ascii="Times New Roman" w:eastAsia="Times New Roman" w:hAnsi="Times New Roman" w:cs="Times New Roman"/>
                <w:b/>
                <w:bCs/>
                <w:color w:val="000000"/>
                <w:sz w:val="16"/>
                <w:szCs w:val="16"/>
                <w:lang w:eastAsia="ru-RU"/>
              </w:rPr>
              <w:t>1,3</w:t>
            </w:r>
          </w:p>
        </w:tc>
      </w:tr>
      <w:tr w:rsidR="00146260" w:rsidRPr="00146260" w:rsidTr="00146260">
        <w:trPr>
          <w:trHeight w:val="259"/>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rsidR="00146260" w:rsidRPr="00146260" w:rsidRDefault="00146260" w:rsidP="00146260">
            <w:pPr>
              <w:spacing w:after="0" w:line="240" w:lineRule="auto"/>
              <w:ind w:firstLine="0"/>
              <w:jc w:val="center"/>
              <w:rPr>
                <w:rFonts w:ascii="Times New Roman" w:eastAsia="Times New Roman" w:hAnsi="Times New Roman" w:cs="Times New Roman"/>
                <w:b/>
                <w:bCs/>
                <w:color w:val="000000"/>
                <w:sz w:val="16"/>
                <w:szCs w:val="16"/>
                <w:lang w:eastAsia="ru-RU"/>
              </w:rPr>
            </w:pPr>
            <w:r w:rsidRPr="00146260">
              <w:rPr>
                <w:rFonts w:ascii="Times New Roman" w:eastAsia="Times New Roman" w:hAnsi="Times New Roman" w:cs="Times New Roman"/>
                <w:b/>
                <w:bCs/>
                <w:color w:val="000000"/>
                <w:sz w:val="16"/>
                <w:szCs w:val="16"/>
                <w:lang w:eastAsia="ru-RU"/>
              </w:rPr>
              <w:t>10 00</w:t>
            </w:r>
          </w:p>
        </w:tc>
        <w:tc>
          <w:tcPr>
            <w:tcW w:w="2741" w:type="dxa"/>
            <w:tcBorders>
              <w:top w:val="nil"/>
              <w:left w:val="nil"/>
              <w:bottom w:val="single" w:sz="4" w:space="0" w:color="auto"/>
              <w:right w:val="single" w:sz="4" w:space="0" w:color="auto"/>
            </w:tcBorders>
            <w:shd w:val="clear" w:color="auto" w:fill="auto"/>
            <w:vAlign w:val="center"/>
            <w:hideMark/>
          </w:tcPr>
          <w:p w:rsidR="00146260" w:rsidRPr="00146260" w:rsidRDefault="00146260" w:rsidP="00146260">
            <w:pPr>
              <w:spacing w:after="0" w:line="240" w:lineRule="auto"/>
              <w:ind w:firstLine="0"/>
              <w:jc w:val="left"/>
              <w:rPr>
                <w:rFonts w:ascii="Times New Roman" w:eastAsia="Times New Roman" w:hAnsi="Times New Roman" w:cs="Times New Roman"/>
                <w:b/>
                <w:bCs/>
                <w:color w:val="000000"/>
                <w:sz w:val="18"/>
                <w:szCs w:val="18"/>
                <w:lang w:eastAsia="ru-RU"/>
              </w:rPr>
            </w:pPr>
            <w:r w:rsidRPr="00146260">
              <w:rPr>
                <w:rFonts w:ascii="Times New Roman" w:eastAsia="Times New Roman" w:hAnsi="Times New Roman" w:cs="Times New Roman"/>
                <w:b/>
                <w:bCs/>
                <w:color w:val="000000"/>
                <w:sz w:val="18"/>
                <w:szCs w:val="18"/>
                <w:lang w:eastAsia="ru-RU"/>
              </w:rPr>
              <w:t>Физическая культура и спорт</w:t>
            </w:r>
          </w:p>
        </w:tc>
        <w:tc>
          <w:tcPr>
            <w:tcW w:w="1154" w:type="dxa"/>
            <w:tcBorders>
              <w:top w:val="nil"/>
              <w:left w:val="nil"/>
              <w:bottom w:val="single" w:sz="4" w:space="0" w:color="auto"/>
              <w:right w:val="single" w:sz="4" w:space="0" w:color="auto"/>
            </w:tcBorders>
            <w:shd w:val="clear" w:color="auto" w:fill="auto"/>
            <w:vAlign w:val="center"/>
            <w:hideMark/>
          </w:tcPr>
          <w:p w:rsidR="00146260" w:rsidRPr="00146260" w:rsidRDefault="00146260" w:rsidP="00146260">
            <w:pPr>
              <w:spacing w:after="0" w:line="240" w:lineRule="auto"/>
              <w:ind w:firstLine="0"/>
              <w:jc w:val="center"/>
              <w:rPr>
                <w:rFonts w:ascii="Times New Roman" w:eastAsia="Times New Roman" w:hAnsi="Times New Roman" w:cs="Times New Roman"/>
                <w:b/>
                <w:bCs/>
                <w:color w:val="000000"/>
                <w:sz w:val="16"/>
                <w:szCs w:val="16"/>
                <w:lang w:eastAsia="ru-RU"/>
              </w:rPr>
            </w:pPr>
            <w:r w:rsidRPr="00146260">
              <w:rPr>
                <w:rFonts w:ascii="Times New Roman" w:eastAsia="Times New Roman" w:hAnsi="Times New Roman" w:cs="Times New Roman"/>
                <w:b/>
                <w:bCs/>
                <w:color w:val="000000"/>
                <w:sz w:val="16"/>
                <w:szCs w:val="16"/>
                <w:lang w:eastAsia="ru-RU"/>
              </w:rPr>
              <w:t>43 330,4</w:t>
            </w:r>
          </w:p>
        </w:tc>
        <w:tc>
          <w:tcPr>
            <w:tcW w:w="1154" w:type="dxa"/>
            <w:tcBorders>
              <w:top w:val="nil"/>
              <w:left w:val="nil"/>
              <w:bottom w:val="single" w:sz="4" w:space="0" w:color="auto"/>
              <w:right w:val="single" w:sz="4" w:space="0" w:color="auto"/>
            </w:tcBorders>
            <w:shd w:val="clear" w:color="auto" w:fill="auto"/>
            <w:vAlign w:val="center"/>
            <w:hideMark/>
          </w:tcPr>
          <w:p w:rsidR="00146260" w:rsidRPr="00146260" w:rsidRDefault="00146260" w:rsidP="00146260">
            <w:pPr>
              <w:spacing w:after="0" w:line="240" w:lineRule="auto"/>
              <w:ind w:firstLine="0"/>
              <w:jc w:val="center"/>
              <w:rPr>
                <w:rFonts w:ascii="Times New Roman" w:eastAsia="Times New Roman" w:hAnsi="Times New Roman" w:cs="Times New Roman"/>
                <w:b/>
                <w:bCs/>
                <w:color w:val="000000"/>
                <w:sz w:val="16"/>
                <w:szCs w:val="16"/>
                <w:lang w:eastAsia="ru-RU"/>
              </w:rPr>
            </w:pPr>
            <w:r w:rsidRPr="00146260">
              <w:rPr>
                <w:rFonts w:ascii="Times New Roman" w:eastAsia="Times New Roman" w:hAnsi="Times New Roman" w:cs="Times New Roman"/>
                <w:b/>
                <w:bCs/>
                <w:color w:val="000000"/>
                <w:sz w:val="16"/>
                <w:szCs w:val="16"/>
                <w:lang w:eastAsia="ru-RU"/>
              </w:rPr>
              <w:t>12 018,7</w:t>
            </w:r>
          </w:p>
        </w:tc>
        <w:tc>
          <w:tcPr>
            <w:tcW w:w="1297" w:type="dxa"/>
            <w:tcBorders>
              <w:top w:val="nil"/>
              <w:left w:val="nil"/>
              <w:bottom w:val="single" w:sz="4" w:space="0" w:color="auto"/>
              <w:right w:val="single" w:sz="4" w:space="0" w:color="auto"/>
            </w:tcBorders>
            <w:shd w:val="clear" w:color="000000" w:fill="FFFF00"/>
            <w:noWrap/>
            <w:vAlign w:val="center"/>
            <w:hideMark/>
          </w:tcPr>
          <w:p w:rsidR="00146260" w:rsidRPr="00146260" w:rsidRDefault="00146260" w:rsidP="00146260">
            <w:pPr>
              <w:spacing w:after="0" w:line="240" w:lineRule="auto"/>
              <w:ind w:firstLine="0"/>
              <w:jc w:val="center"/>
              <w:rPr>
                <w:rFonts w:ascii="Times New Roman" w:eastAsia="Times New Roman" w:hAnsi="Times New Roman" w:cs="Times New Roman"/>
                <w:b/>
                <w:bCs/>
                <w:color w:val="000000"/>
                <w:sz w:val="16"/>
                <w:szCs w:val="16"/>
                <w:lang w:eastAsia="ru-RU"/>
              </w:rPr>
            </w:pPr>
            <w:r w:rsidRPr="00146260">
              <w:rPr>
                <w:rFonts w:ascii="Times New Roman" w:eastAsia="Times New Roman" w:hAnsi="Times New Roman" w:cs="Times New Roman"/>
                <w:b/>
                <w:bCs/>
                <w:color w:val="000000"/>
                <w:sz w:val="16"/>
                <w:szCs w:val="16"/>
                <w:lang w:eastAsia="ru-RU"/>
              </w:rPr>
              <w:t>5 467,3</w:t>
            </w:r>
          </w:p>
        </w:tc>
        <w:tc>
          <w:tcPr>
            <w:tcW w:w="1010" w:type="dxa"/>
            <w:tcBorders>
              <w:top w:val="nil"/>
              <w:left w:val="nil"/>
              <w:bottom w:val="single" w:sz="4" w:space="0" w:color="auto"/>
              <w:right w:val="single" w:sz="4" w:space="0" w:color="auto"/>
            </w:tcBorders>
            <w:shd w:val="clear" w:color="auto" w:fill="auto"/>
            <w:noWrap/>
            <w:vAlign w:val="center"/>
            <w:hideMark/>
          </w:tcPr>
          <w:p w:rsidR="00146260" w:rsidRPr="00146260" w:rsidRDefault="00146260" w:rsidP="00146260">
            <w:pPr>
              <w:spacing w:after="0" w:line="240" w:lineRule="auto"/>
              <w:ind w:firstLine="0"/>
              <w:jc w:val="center"/>
              <w:rPr>
                <w:rFonts w:ascii="Times New Roman" w:eastAsia="Times New Roman" w:hAnsi="Times New Roman" w:cs="Times New Roman"/>
                <w:b/>
                <w:bCs/>
                <w:color w:val="000000"/>
                <w:sz w:val="16"/>
                <w:szCs w:val="16"/>
                <w:lang w:eastAsia="ru-RU"/>
              </w:rPr>
            </w:pPr>
            <w:r w:rsidRPr="00146260">
              <w:rPr>
                <w:rFonts w:ascii="Times New Roman" w:eastAsia="Times New Roman" w:hAnsi="Times New Roman" w:cs="Times New Roman"/>
                <w:b/>
                <w:bCs/>
                <w:color w:val="000000"/>
                <w:sz w:val="16"/>
                <w:szCs w:val="16"/>
                <w:lang w:eastAsia="ru-RU"/>
              </w:rPr>
              <w:t>-6 551,4</w:t>
            </w:r>
          </w:p>
        </w:tc>
        <w:tc>
          <w:tcPr>
            <w:tcW w:w="720" w:type="dxa"/>
            <w:tcBorders>
              <w:top w:val="nil"/>
              <w:left w:val="nil"/>
              <w:bottom w:val="single" w:sz="4" w:space="0" w:color="auto"/>
              <w:right w:val="single" w:sz="4" w:space="0" w:color="auto"/>
            </w:tcBorders>
            <w:shd w:val="clear" w:color="auto" w:fill="auto"/>
            <w:noWrap/>
            <w:vAlign w:val="center"/>
            <w:hideMark/>
          </w:tcPr>
          <w:p w:rsidR="00146260" w:rsidRPr="00146260" w:rsidRDefault="00146260" w:rsidP="00146260">
            <w:pPr>
              <w:spacing w:after="0" w:line="240" w:lineRule="auto"/>
              <w:ind w:firstLine="0"/>
              <w:jc w:val="center"/>
              <w:rPr>
                <w:rFonts w:ascii="Times New Roman" w:eastAsia="Times New Roman" w:hAnsi="Times New Roman" w:cs="Times New Roman"/>
                <w:b/>
                <w:bCs/>
                <w:color w:val="000000"/>
                <w:sz w:val="16"/>
                <w:szCs w:val="16"/>
                <w:lang w:eastAsia="ru-RU"/>
              </w:rPr>
            </w:pPr>
            <w:r w:rsidRPr="00146260">
              <w:rPr>
                <w:rFonts w:ascii="Times New Roman" w:eastAsia="Times New Roman" w:hAnsi="Times New Roman" w:cs="Times New Roman"/>
                <w:b/>
                <w:bCs/>
                <w:color w:val="000000"/>
                <w:sz w:val="16"/>
                <w:szCs w:val="16"/>
                <w:lang w:eastAsia="ru-RU"/>
              </w:rPr>
              <w:t>45,5</w:t>
            </w:r>
          </w:p>
        </w:tc>
        <w:tc>
          <w:tcPr>
            <w:tcW w:w="866" w:type="dxa"/>
            <w:tcBorders>
              <w:top w:val="nil"/>
              <w:left w:val="nil"/>
              <w:bottom w:val="single" w:sz="4" w:space="0" w:color="auto"/>
              <w:right w:val="single" w:sz="4" w:space="0" w:color="auto"/>
            </w:tcBorders>
            <w:shd w:val="clear" w:color="auto" w:fill="auto"/>
            <w:noWrap/>
            <w:vAlign w:val="center"/>
            <w:hideMark/>
          </w:tcPr>
          <w:p w:rsidR="00146260" w:rsidRPr="00146260" w:rsidRDefault="00146260" w:rsidP="00146260">
            <w:pPr>
              <w:spacing w:after="0" w:line="240" w:lineRule="auto"/>
              <w:ind w:firstLine="0"/>
              <w:jc w:val="center"/>
              <w:rPr>
                <w:rFonts w:ascii="Times New Roman" w:eastAsia="Times New Roman" w:hAnsi="Times New Roman" w:cs="Times New Roman"/>
                <w:b/>
                <w:bCs/>
                <w:color w:val="000000"/>
                <w:sz w:val="16"/>
                <w:szCs w:val="16"/>
                <w:lang w:eastAsia="ru-RU"/>
              </w:rPr>
            </w:pPr>
            <w:r w:rsidRPr="00146260">
              <w:rPr>
                <w:rFonts w:ascii="Times New Roman" w:eastAsia="Times New Roman" w:hAnsi="Times New Roman" w:cs="Times New Roman"/>
                <w:b/>
                <w:bCs/>
                <w:color w:val="000000"/>
                <w:sz w:val="16"/>
                <w:szCs w:val="16"/>
                <w:lang w:eastAsia="ru-RU"/>
              </w:rPr>
              <w:t>12,6</w:t>
            </w:r>
          </w:p>
        </w:tc>
        <w:tc>
          <w:tcPr>
            <w:tcW w:w="721" w:type="dxa"/>
            <w:tcBorders>
              <w:top w:val="nil"/>
              <w:left w:val="nil"/>
              <w:bottom w:val="single" w:sz="4" w:space="0" w:color="auto"/>
              <w:right w:val="single" w:sz="4" w:space="0" w:color="auto"/>
            </w:tcBorders>
            <w:shd w:val="clear" w:color="auto" w:fill="auto"/>
            <w:noWrap/>
            <w:vAlign w:val="center"/>
            <w:hideMark/>
          </w:tcPr>
          <w:p w:rsidR="00146260" w:rsidRPr="00146260" w:rsidRDefault="00146260" w:rsidP="00146260">
            <w:pPr>
              <w:spacing w:after="0" w:line="240" w:lineRule="auto"/>
              <w:ind w:firstLine="0"/>
              <w:jc w:val="center"/>
              <w:rPr>
                <w:rFonts w:ascii="Times New Roman" w:eastAsia="Times New Roman" w:hAnsi="Times New Roman" w:cs="Times New Roman"/>
                <w:b/>
                <w:bCs/>
                <w:color w:val="000000"/>
                <w:sz w:val="16"/>
                <w:szCs w:val="16"/>
                <w:lang w:eastAsia="ru-RU"/>
              </w:rPr>
            </w:pPr>
            <w:r w:rsidRPr="00146260">
              <w:rPr>
                <w:rFonts w:ascii="Times New Roman" w:eastAsia="Times New Roman" w:hAnsi="Times New Roman" w:cs="Times New Roman"/>
                <w:b/>
                <w:bCs/>
                <w:color w:val="000000"/>
                <w:sz w:val="16"/>
                <w:szCs w:val="16"/>
                <w:lang w:eastAsia="ru-RU"/>
              </w:rPr>
              <w:t>3,0</w:t>
            </w:r>
          </w:p>
        </w:tc>
      </w:tr>
      <w:tr w:rsidR="00146260" w:rsidRPr="00146260" w:rsidTr="00146260">
        <w:trPr>
          <w:trHeight w:val="259"/>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rsidR="00146260" w:rsidRPr="00146260" w:rsidRDefault="00146260" w:rsidP="00146260">
            <w:pPr>
              <w:spacing w:after="0" w:line="240" w:lineRule="auto"/>
              <w:ind w:firstLine="0"/>
              <w:jc w:val="center"/>
              <w:rPr>
                <w:rFonts w:ascii="Times New Roman" w:eastAsia="Times New Roman" w:hAnsi="Times New Roman" w:cs="Times New Roman"/>
                <w:b/>
                <w:bCs/>
                <w:color w:val="000000"/>
                <w:sz w:val="16"/>
                <w:szCs w:val="16"/>
                <w:lang w:eastAsia="ru-RU"/>
              </w:rPr>
            </w:pPr>
            <w:r w:rsidRPr="00146260">
              <w:rPr>
                <w:rFonts w:ascii="Times New Roman" w:eastAsia="Times New Roman" w:hAnsi="Times New Roman" w:cs="Times New Roman"/>
                <w:b/>
                <w:bCs/>
                <w:color w:val="000000"/>
                <w:sz w:val="16"/>
                <w:szCs w:val="16"/>
                <w:lang w:eastAsia="ru-RU"/>
              </w:rPr>
              <w:t>11 00</w:t>
            </w:r>
          </w:p>
        </w:tc>
        <w:tc>
          <w:tcPr>
            <w:tcW w:w="2741" w:type="dxa"/>
            <w:tcBorders>
              <w:top w:val="nil"/>
              <w:left w:val="nil"/>
              <w:bottom w:val="single" w:sz="4" w:space="0" w:color="auto"/>
              <w:right w:val="single" w:sz="4" w:space="0" w:color="auto"/>
            </w:tcBorders>
            <w:shd w:val="clear" w:color="auto" w:fill="auto"/>
            <w:vAlign w:val="center"/>
            <w:hideMark/>
          </w:tcPr>
          <w:p w:rsidR="00146260" w:rsidRPr="00146260" w:rsidRDefault="00146260" w:rsidP="00146260">
            <w:pPr>
              <w:spacing w:after="0" w:line="240" w:lineRule="auto"/>
              <w:ind w:firstLine="0"/>
              <w:jc w:val="left"/>
              <w:rPr>
                <w:rFonts w:ascii="Times New Roman" w:eastAsia="Times New Roman" w:hAnsi="Times New Roman" w:cs="Times New Roman"/>
                <w:b/>
                <w:bCs/>
                <w:color w:val="000000"/>
                <w:sz w:val="18"/>
                <w:szCs w:val="18"/>
                <w:lang w:eastAsia="ru-RU"/>
              </w:rPr>
            </w:pPr>
            <w:r w:rsidRPr="00146260">
              <w:rPr>
                <w:rFonts w:ascii="Times New Roman" w:eastAsia="Times New Roman" w:hAnsi="Times New Roman" w:cs="Times New Roman"/>
                <w:b/>
                <w:bCs/>
                <w:color w:val="000000"/>
                <w:sz w:val="18"/>
                <w:szCs w:val="18"/>
                <w:lang w:eastAsia="ru-RU"/>
              </w:rPr>
              <w:t>Социальная политика</w:t>
            </w:r>
          </w:p>
        </w:tc>
        <w:tc>
          <w:tcPr>
            <w:tcW w:w="1154" w:type="dxa"/>
            <w:tcBorders>
              <w:top w:val="nil"/>
              <w:left w:val="nil"/>
              <w:bottom w:val="single" w:sz="4" w:space="0" w:color="auto"/>
              <w:right w:val="single" w:sz="4" w:space="0" w:color="auto"/>
            </w:tcBorders>
            <w:shd w:val="clear" w:color="auto" w:fill="auto"/>
            <w:noWrap/>
            <w:vAlign w:val="center"/>
            <w:hideMark/>
          </w:tcPr>
          <w:p w:rsidR="00146260" w:rsidRPr="00146260" w:rsidRDefault="00146260" w:rsidP="00146260">
            <w:pPr>
              <w:spacing w:after="0" w:line="240" w:lineRule="auto"/>
              <w:ind w:firstLine="0"/>
              <w:jc w:val="center"/>
              <w:rPr>
                <w:rFonts w:ascii="Times New Roman" w:eastAsia="Times New Roman" w:hAnsi="Times New Roman" w:cs="Times New Roman"/>
                <w:b/>
                <w:bCs/>
                <w:color w:val="000000"/>
                <w:sz w:val="16"/>
                <w:szCs w:val="16"/>
                <w:lang w:eastAsia="ru-RU"/>
              </w:rPr>
            </w:pPr>
            <w:r w:rsidRPr="00146260">
              <w:rPr>
                <w:rFonts w:ascii="Times New Roman" w:eastAsia="Times New Roman" w:hAnsi="Times New Roman" w:cs="Times New Roman"/>
                <w:b/>
                <w:bCs/>
                <w:color w:val="000000"/>
                <w:sz w:val="16"/>
                <w:szCs w:val="16"/>
                <w:lang w:eastAsia="ru-RU"/>
              </w:rPr>
              <w:t>29 144,3</w:t>
            </w:r>
          </w:p>
        </w:tc>
        <w:tc>
          <w:tcPr>
            <w:tcW w:w="1154" w:type="dxa"/>
            <w:tcBorders>
              <w:top w:val="nil"/>
              <w:left w:val="nil"/>
              <w:bottom w:val="single" w:sz="4" w:space="0" w:color="auto"/>
              <w:right w:val="single" w:sz="4" w:space="0" w:color="auto"/>
            </w:tcBorders>
            <w:shd w:val="clear" w:color="auto" w:fill="auto"/>
            <w:noWrap/>
            <w:vAlign w:val="center"/>
            <w:hideMark/>
          </w:tcPr>
          <w:p w:rsidR="00146260" w:rsidRPr="00146260" w:rsidRDefault="00146260" w:rsidP="00146260">
            <w:pPr>
              <w:spacing w:after="0" w:line="240" w:lineRule="auto"/>
              <w:ind w:firstLine="0"/>
              <w:jc w:val="center"/>
              <w:rPr>
                <w:rFonts w:ascii="Times New Roman" w:eastAsia="Times New Roman" w:hAnsi="Times New Roman" w:cs="Times New Roman"/>
                <w:b/>
                <w:bCs/>
                <w:color w:val="000000"/>
                <w:sz w:val="16"/>
                <w:szCs w:val="16"/>
                <w:lang w:eastAsia="ru-RU"/>
              </w:rPr>
            </w:pPr>
            <w:r w:rsidRPr="00146260">
              <w:rPr>
                <w:rFonts w:ascii="Times New Roman" w:eastAsia="Times New Roman" w:hAnsi="Times New Roman" w:cs="Times New Roman"/>
                <w:b/>
                <w:bCs/>
                <w:color w:val="000000"/>
                <w:sz w:val="16"/>
                <w:szCs w:val="16"/>
                <w:lang w:eastAsia="ru-RU"/>
              </w:rPr>
              <w:t>6 889,7</w:t>
            </w:r>
          </w:p>
        </w:tc>
        <w:tc>
          <w:tcPr>
            <w:tcW w:w="1297" w:type="dxa"/>
            <w:tcBorders>
              <w:top w:val="nil"/>
              <w:left w:val="nil"/>
              <w:bottom w:val="single" w:sz="4" w:space="0" w:color="auto"/>
              <w:right w:val="single" w:sz="4" w:space="0" w:color="auto"/>
            </w:tcBorders>
            <w:shd w:val="clear" w:color="000000" w:fill="FFFF00"/>
            <w:noWrap/>
            <w:vAlign w:val="center"/>
            <w:hideMark/>
          </w:tcPr>
          <w:p w:rsidR="00146260" w:rsidRPr="00146260" w:rsidRDefault="00146260" w:rsidP="00146260">
            <w:pPr>
              <w:spacing w:after="0" w:line="240" w:lineRule="auto"/>
              <w:ind w:firstLine="0"/>
              <w:jc w:val="center"/>
              <w:rPr>
                <w:rFonts w:ascii="Times New Roman" w:eastAsia="Times New Roman" w:hAnsi="Times New Roman" w:cs="Times New Roman"/>
                <w:b/>
                <w:bCs/>
                <w:color w:val="000000"/>
                <w:sz w:val="16"/>
                <w:szCs w:val="16"/>
                <w:lang w:eastAsia="ru-RU"/>
              </w:rPr>
            </w:pPr>
            <w:r w:rsidRPr="00146260">
              <w:rPr>
                <w:rFonts w:ascii="Times New Roman" w:eastAsia="Times New Roman" w:hAnsi="Times New Roman" w:cs="Times New Roman"/>
                <w:b/>
                <w:bCs/>
                <w:color w:val="000000"/>
                <w:sz w:val="16"/>
                <w:szCs w:val="16"/>
                <w:lang w:eastAsia="ru-RU"/>
              </w:rPr>
              <w:t>6 062,6</w:t>
            </w:r>
          </w:p>
        </w:tc>
        <w:tc>
          <w:tcPr>
            <w:tcW w:w="1010" w:type="dxa"/>
            <w:tcBorders>
              <w:top w:val="nil"/>
              <w:left w:val="nil"/>
              <w:bottom w:val="single" w:sz="4" w:space="0" w:color="auto"/>
              <w:right w:val="single" w:sz="4" w:space="0" w:color="auto"/>
            </w:tcBorders>
            <w:shd w:val="clear" w:color="auto" w:fill="auto"/>
            <w:noWrap/>
            <w:vAlign w:val="center"/>
            <w:hideMark/>
          </w:tcPr>
          <w:p w:rsidR="00146260" w:rsidRPr="00146260" w:rsidRDefault="00146260" w:rsidP="00146260">
            <w:pPr>
              <w:spacing w:after="0" w:line="240" w:lineRule="auto"/>
              <w:ind w:firstLine="0"/>
              <w:jc w:val="center"/>
              <w:rPr>
                <w:rFonts w:ascii="Times New Roman" w:eastAsia="Times New Roman" w:hAnsi="Times New Roman" w:cs="Times New Roman"/>
                <w:b/>
                <w:bCs/>
                <w:color w:val="000000"/>
                <w:sz w:val="16"/>
                <w:szCs w:val="16"/>
                <w:lang w:eastAsia="ru-RU"/>
              </w:rPr>
            </w:pPr>
            <w:r w:rsidRPr="00146260">
              <w:rPr>
                <w:rFonts w:ascii="Times New Roman" w:eastAsia="Times New Roman" w:hAnsi="Times New Roman" w:cs="Times New Roman"/>
                <w:b/>
                <w:bCs/>
                <w:color w:val="000000"/>
                <w:sz w:val="16"/>
                <w:szCs w:val="16"/>
                <w:lang w:eastAsia="ru-RU"/>
              </w:rPr>
              <w:t>-827,1</w:t>
            </w:r>
          </w:p>
        </w:tc>
        <w:tc>
          <w:tcPr>
            <w:tcW w:w="720" w:type="dxa"/>
            <w:tcBorders>
              <w:top w:val="nil"/>
              <w:left w:val="nil"/>
              <w:bottom w:val="single" w:sz="4" w:space="0" w:color="auto"/>
              <w:right w:val="single" w:sz="4" w:space="0" w:color="auto"/>
            </w:tcBorders>
            <w:shd w:val="clear" w:color="auto" w:fill="auto"/>
            <w:noWrap/>
            <w:vAlign w:val="center"/>
            <w:hideMark/>
          </w:tcPr>
          <w:p w:rsidR="00146260" w:rsidRPr="00146260" w:rsidRDefault="00146260" w:rsidP="00146260">
            <w:pPr>
              <w:spacing w:after="0" w:line="240" w:lineRule="auto"/>
              <w:ind w:firstLine="0"/>
              <w:jc w:val="center"/>
              <w:rPr>
                <w:rFonts w:ascii="Times New Roman" w:eastAsia="Times New Roman" w:hAnsi="Times New Roman" w:cs="Times New Roman"/>
                <w:b/>
                <w:bCs/>
                <w:color w:val="000000"/>
                <w:sz w:val="16"/>
                <w:szCs w:val="16"/>
                <w:lang w:eastAsia="ru-RU"/>
              </w:rPr>
            </w:pPr>
            <w:r w:rsidRPr="00146260">
              <w:rPr>
                <w:rFonts w:ascii="Times New Roman" w:eastAsia="Times New Roman" w:hAnsi="Times New Roman" w:cs="Times New Roman"/>
                <w:b/>
                <w:bCs/>
                <w:color w:val="000000"/>
                <w:sz w:val="16"/>
                <w:szCs w:val="16"/>
                <w:lang w:eastAsia="ru-RU"/>
              </w:rPr>
              <w:t>88,0</w:t>
            </w:r>
          </w:p>
        </w:tc>
        <w:tc>
          <w:tcPr>
            <w:tcW w:w="866" w:type="dxa"/>
            <w:tcBorders>
              <w:top w:val="nil"/>
              <w:left w:val="nil"/>
              <w:bottom w:val="single" w:sz="4" w:space="0" w:color="auto"/>
              <w:right w:val="single" w:sz="4" w:space="0" w:color="auto"/>
            </w:tcBorders>
            <w:shd w:val="clear" w:color="auto" w:fill="auto"/>
            <w:noWrap/>
            <w:vAlign w:val="center"/>
            <w:hideMark/>
          </w:tcPr>
          <w:p w:rsidR="00146260" w:rsidRPr="00146260" w:rsidRDefault="00146260" w:rsidP="00146260">
            <w:pPr>
              <w:spacing w:after="0" w:line="240" w:lineRule="auto"/>
              <w:ind w:firstLine="0"/>
              <w:jc w:val="center"/>
              <w:rPr>
                <w:rFonts w:ascii="Times New Roman" w:eastAsia="Times New Roman" w:hAnsi="Times New Roman" w:cs="Times New Roman"/>
                <w:b/>
                <w:bCs/>
                <w:color w:val="000000"/>
                <w:sz w:val="16"/>
                <w:szCs w:val="16"/>
                <w:lang w:eastAsia="ru-RU"/>
              </w:rPr>
            </w:pPr>
            <w:r w:rsidRPr="00146260">
              <w:rPr>
                <w:rFonts w:ascii="Times New Roman" w:eastAsia="Times New Roman" w:hAnsi="Times New Roman" w:cs="Times New Roman"/>
                <w:b/>
                <w:bCs/>
                <w:color w:val="000000"/>
                <w:sz w:val="16"/>
                <w:szCs w:val="16"/>
                <w:lang w:eastAsia="ru-RU"/>
              </w:rPr>
              <w:t>20,8</w:t>
            </w:r>
          </w:p>
        </w:tc>
        <w:tc>
          <w:tcPr>
            <w:tcW w:w="721" w:type="dxa"/>
            <w:tcBorders>
              <w:top w:val="nil"/>
              <w:left w:val="nil"/>
              <w:bottom w:val="single" w:sz="4" w:space="0" w:color="auto"/>
              <w:right w:val="single" w:sz="4" w:space="0" w:color="auto"/>
            </w:tcBorders>
            <w:shd w:val="clear" w:color="auto" w:fill="auto"/>
            <w:noWrap/>
            <w:vAlign w:val="center"/>
            <w:hideMark/>
          </w:tcPr>
          <w:p w:rsidR="00146260" w:rsidRPr="00146260" w:rsidRDefault="00146260" w:rsidP="00146260">
            <w:pPr>
              <w:spacing w:after="0" w:line="240" w:lineRule="auto"/>
              <w:ind w:firstLine="0"/>
              <w:jc w:val="center"/>
              <w:rPr>
                <w:rFonts w:ascii="Times New Roman" w:eastAsia="Times New Roman" w:hAnsi="Times New Roman" w:cs="Times New Roman"/>
                <w:b/>
                <w:bCs/>
                <w:color w:val="000000"/>
                <w:sz w:val="16"/>
                <w:szCs w:val="16"/>
                <w:lang w:eastAsia="ru-RU"/>
              </w:rPr>
            </w:pPr>
            <w:r w:rsidRPr="00146260">
              <w:rPr>
                <w:rFonts w:ascii="Times New Roman" w:eastAsia="Times New Roman" w:hAnsi="Times New Roman" w:cs="Times New Roman"/>
                <w:b/>
                <w:bCs/>
                <w:color w:val="000000"/>
                <w:sz w:val="16"/>
                <w:szCs w:val="16"/>
                <w:lang w:eastAsia="ru-RU"/>
              </w:rPr>
              <w:t>3,3</w:t>
            </w:r>
          </w:p>
        </w:tc>
      </w:tr>
      <w:tr w:rsidR="00146260" w:rsidRPr="00146260" w:rsidTr="00146260">
        <w:trPr>
          <w:trHeight w:val="259"/>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rsidR="00146260" w:rsidRPr="00146260" w:rsidRDefault="00146260" w:rsidP="00146260">
            <w:pPr>
              <w:spacing w:after="0" w:line="240" w:lineRule="auto"/>
              <w:ind w:firstLine="0"/>
              <w:jc w:val="center"/>
              <w:rPr>
                <w:rFonts w:ascii="Times New Roman" w:eastAsia="Times New Roman" w:hAnsi="Times New Roman" w:cs="Times New Roman"/>
                <w:color w:val="000000"/>
                <w:sz w:val="16"/>
                <w:szCs w:val="16"/>
                <w:lang w:eastAsia="ru-RU"/>
              </w:rPr>
            </w:pPr>
            <w:r w:rsidRPr="00146260">
              <w:rPr>
                <w:rFonts w:ascii="Times New Roman" w:eastAsia="Times New Roman" w:hAnsi="Times New Roman" w:cs="Times New Roman"/>
                <w:color w:val="000000"/>
                <w:sz w:val="16"/>
                <w:szCs w:val="16"/>
                <w:lang w:eastAsia="ru-RU"/>
              </w:rPr>
              <w:t> </w:t>
            </w:r>
          </w:p>
        </w:tc>
        <w:tc>
          <w:tcPr>
            <w:tcW w:w="2741" w:type="dxa"/>
            <w:tcBorders>
              <w:top w:val="nil"/>
              <w:left w:val="nil"/>
              <w:bottom w:val="single" w:sz="4" w:space="0" w:color="auto"/>
              <w:right w:val="single" w:sz="4" w:space="0" w:color="auto"/>
            </w:tcBorders>
            <w:shd w:val="clear" w:color="auto" w:fill="auto"/>
            <w:vAlign w:val="center"/>
            <w:hideMark/>
          </w:tcPr>
          <w:p w:rsidR="00146260" w:rsidRPr="00146260" w:rsidRDefault="00146260" w:rsidP="00146260">
            <w:pPr>
              <w:spacing w:after="0" w:line="240" w:lineRule="auto"/>
              <w:ind w:firstLine="0"/>
              <w:jc w:val="center"/>
              <w:rPr>
                <w:rFonts w:ascii="Times New Roman" w:eastAsia="Times New Roman" w:hAnsi="Times New Roman" w:cs="Times New Roman"/>
                <w:b/>
                <w:bCs/>
                <w:color w:val="000000"/>
                <w:lang w:eastAsia="ru-RU"/>
              </w:rPr>
            </w:pPr>
            <w:r w:rsidRPr="00146260">
              <w:rPr>
                <w:rFonts w:ascii="Times New Roman" w:eastAsia="Times New Roman" w:hAnsi="Times New Roman" w:cs="Times New Roman"/>
                <w:b/>
                <w:bCs/>
                <w:color w:val="000000"/>
                <w:lang w:eastAsia="ru-RU"/>
              </w:rPr>
              <w:t>Итого расходов:</w:t>
            </w:r>
          </w:p>
        </w:tc>
        <w:tc>
          <w:tcPr>
            <w:tcW w:w="1154" w:type="dxa"/>
            <w:tcBorders>
              <w:top w:val="nil"/>
              <w:left w:val="nil"/>
              <w:bottom w:val="single" w:sz="4" w:space="0" w:color="auto"/>
              <w:right w:val="single" w:sz="4" w:space="0" w:color="auto"/>
            </w:tcBorders>
            <w:shd w:val="clear" w:color="auto" w:fill="auto"/>
            <w:noWrap/>
            <w:vAlign w:val="center"/>
            <w:hideMark/>
          </w:tcPr>
          <w:p w:rsidR="00146260" w:rsidRPr="00146260" w:rsidRDefault="00146260" w:rsidP="00146260">
            <w:pPr>
              <w:spacing w:after="0" w:line="240" w:lineRule="auto"/>
              <w:ind w:firstLine="0"/>
              <w:jc w:val="center"/>
              <w:rPr>
                <w:rFonts w:ascii="Times New Roman" w:eastAsia="Times New Roman" w:hAnsi="Times New Roman" w:cs="Times New Roman"/>
                <w:b/>
                <w:bCs/>
                <w:color w:val="000000"/>
                <w:sz w:val="16"/>
                <w:szCs w:val="16"/>
                <w:lang w:eastAsia="ru-RU"/>
              </w:rPr>
            </w:pPr>
            <w:r w:rsidRPr="00146260">
              <w:rPr>
                <w:rFonts w:ascii="Times New Roman" w:eastAsia="Times New Roman" w:hAnsi="Times New Roman" w:cs="Times New Roman"/>
                <w:b/>
                <w:bCs/>
                <w:color w:val="000000"/>
                <w:sz w:val="16"/>
                <w:szCs w:val="16"/>
                <w:lang w:eastAsia="ru-RU"/>
              </w:rPr>
              <w:t>1 099 306,0</w:t>
            </w:r>
          </w:p>
        </w:tc>
        <w:tc>
          <w:tcPr>
            <w:tcW w:w="1154" w:type="dxa"/>
            <w:tcBorders>
              <w:top w:val="nil"/>
              <w:left w:val="nil"/>
              <w:bottom w:val="single" w:sz="4" w:space="0" w:color="auto"/>
              <w:right w:val="single" w:sz="4" w:space="0" w:color="auto"/>
            </w:tcBorders>
            <w:shd w:val="clear" w:color="auto" w:fill="auto"/>
            <w:noWrap/>
            <w:vAlign w:val="center"/>
            <w:hideMark/>
          </w:tcPr>
          <w:p w:rsidR="00146260" w:rsidRPr="00146260" w:rsidRDefault="00146260" w:rsidP="00146260">
            <w:pPr>
              <w:spacing w:after="0" w:line="240" w:lineRule="auto"/>
              <w:ind w:firstLine="0"/>
              <w:jc w:val="center"/>
              <w:rPr>
                <w:rFonts w:ascii="Times New Roman" w:eastAsia="Times New Roman" w:hAnsi="Times New Roman" w:cs="Times New Roman"/>
                <w:b/>
                <w:bCs/>
                <w:color w:val="000000"/>
                <w:sz w:val="16"/>
                <w:szCs w:val="16"/>
                <w:lang w:eastAsia="ru-RU"/>
              </w:rPr>
            </w:pPr>
            <w:r w:rsidRPr="00146260">
              <w:rPr>
                <w:rFonts w:ascii="Times New Roman" w:eastAsia="Times New Roman" w:hAnsi="Times New Roman" w:cs="Times New Roman"/>
                <w:b/>
                <w:bCs/>
                <w:color w:val="000000"/>
                <w:sz w:val="16"/>
                <w:szCs w:val="16"/>
                <w:lang w:eastAsia="ru-RU"/>
              </w:rPr>
              <w:t>246 376,4</w:t>
            </w:r>
          </w:p>
        </w:tc>
        <w:tc>
          <w:tcPr>
            <w:tcW w:w="1297" w:type="dxa"/>
            <w:tcBorders>
              <w:top w:val="nil"/>
              <w:left w:val="nil"/>
              <w:bottom w:val="single" w:sz="4" w:space="0" w:color="auto"/>
              <w:right w:val="single" w:sz="4" w:space="0" w:color="auto"/>
            </w:tcBorders>
            <w:shd w:val="clear" w:color="000000" w:fill="FFFF00"/>
            <w:noWrap/>
            <w:vAlign w:val="center"/>
            <w:hideMark/>
          </w:tcPr>
          <w:p w:rsidR="00146260" w:rsidRPr="00146260" w:rsidRDefault="00146260" w:rsidP="00146260">
            <w:pPr>
              <w:spacing w:after="0" w:line="240" w:lineRule="auto"/>
              <w:ind w:firstLine="0"/>
              <w:jc w:val="center"/>
              <w:rPr>
                <w:rFonts w:ascii="Times New Roman" w:eastAsia="Times New Roman" w:hAnsi="Times New Roman" w:cs="Times New Roman"/>
                <w:b/>
                <w:bCs/>
                <w:color w:val="000000"/>
                <w:sz w:val="16"/>
                <w:szCs w:val="16"/>
                <w:lang w:eastAsia="ru-RU"/>
              </w:rPr>
            </w:pPr>
            <w:r w:rsidRPr="00146260">
              <w:rPr>
                <w:rFonts w:ascii="Times New Roman" w:eastAsia="Times New Roman" w:hAnsi="Times New Roman" w:cs="Times New Roman"/>
                <w:b/>
                <w:bCs/>
                <w:color w:val="000000"/>
                <w:sz w:val="16"/>
                <w:szCs w:val="16"/>
                <w:lang w:eastAsia="ru-RU"/>
              </w:rPr>
              <w:t>181 688,1</w:t>
            </w:r>
          </w:p>
        </w:tc>
        <w:tc>
          <w:tcPr>
            <w:tcW w:w="1010" w:type="dxa"/>
            <w:tcBorders>
              <w:top w:val="nil"/>
              <w:left w:val="nil"/>
              <w:bottom w:val="single" w:sz="4" w:space="0" w:color="auto"/>
              <w:right w:val="single" w:sz="4" w:space="0" w:color="auto"/>
            </w:tcBorders>
            <w:shd w:val="clear" w:color="auto" w:fill="auto"/>
            <w:noWrap/>
            <w:vAlign w:val="center"/>
            <w:hideMark/>
          </w:tcPr>
          <w:p w:rsidR="00146260" w:rsidRPr="00146260" w:rsidRDefault="00146260" w:rsidP="00146260">
            <w:pPr>
              <w:spacing w:after="0" w:line="240" w:lineRule="auto"/>
              <w:ind w:firstLine="0"/>
              <w:jc w:val="center"/>
              <w:rPr>
                <w:rFonts w:ascii="Times New Roman" w:eastAsia="Times New Roman" w:hAnsi="Times New Roman" w:cs="Times New Roman"/>
                <w:b/>
                <w:bCs/>
                <w:color w:val="000000"/>
                <w:sz w:val="16"/>
                <w:szCs w:val="16"/>
                <w:lang w:eastAsia="ru-RU"/>
              </w:rPr>
            </w:pPr>
            <w:r w:rsidRPr="00146260">
              <w:rPr>
                <w:rFonts w:ascii="Times New Roman" w:eastAsia="Times New Roman" w:hAnsi="Times New Roman" w:cs="Times New Roman"/>
                <w:b/>
                <w:bCs/>
                <w:color w:val="000000"/>
                <w:sz w:val="16"/>
                <w:szCs w:val="16"/>
                <w:lang w:eastAsia="ru-RU"/>
              </w:rPr>
              <w:t>-64 688,3</w:t>
            </w:r>
          </w:p>
        </w:tc>
        <w:tc>
          <w:tcPr>
            <w:tcW w:w="720" w:type="dxa"/>
            <w:tcBorders>
              <w:top w:val="nil"/>
              <w:left w:val="nil"/>
              <w:bottom w:val="single" w:sz="4" w:space="0" w:color="auto"/>
              <w:right w:val="single" w:sz="4" w:space="0" w:color="auto"/>
            </w:tcBorders>
            <w:shd w:val="clear" w:color="auto" w:fill="auto"/>
            <w:noWrap/>
            <w:vAlign w:val="center"/>
            <w:hideMark/>
          </w:tcPr>
          <w:p w:rsidR="00146260" w:rsidRPr="00146260" w:rsidRDefault="00146260" w:rsidP="00146260">
            <w:pPr>
              <w:spacing w:after="0" w:line="240" w:lineRule="auto"/>
              <w:ind w:firstLine="0"/>
              <w:jc w:val="center"/>
              <w:rPr>
                <w:rFonts w:ascii="Times New Roman" w:eastAsia="Times New Roman" w:hAnsi="Times New Roman" w:cs="Times New Roman"/>
                <w:b/>
                <w:bCs/>
                <w:color w:val="000000"/>
                <w:sz w:val="16"/>
                <w:szCs w:val="16"/>
                <w:lang w:eastAsia="ru-RU"/>
              </w:rPr>
            </w:pPr>
            <w:r w:rsidRPr="00146260">
              <w:rPr>
                <w:rFonts w:ascii="Times New Roman" w:eastAsia="Times New Roman" w:hAnsi="Times New Roman" w:cs="Times New Roman"/>
                <w:b/>
                <w:bCs/>
                <w:color w:val="000000"/>
                <w:sz w:val="16"/>
                <w:szCs w:val="16"/>
                <w:lang w:eastAsia="ru-RU"/>
              </w:rPr>
              <w:t>73,7</w:t>
            </w:r>
          </w:p>
        </w:tc>
        <w:tc>
          <w:tcPr>
            <w:tcW w:w="866" w:type="dxa"/>
            <w:tcBorders>
              <w:top w:val="nil"/>
              <w:left w:val="nil"/>
              <w:bottom w:val="single" w:sz="4" w:space="0" w:color="auto"/>
              <w:right w:val="single" w:sz="4" w:space="0" w:color="auto"/>
            </w:tcBorders>
            <w:shd w:val="clear" w:color="auto" w:fill="auto"/>
            <w:noWrap/>
            <w:vAlign w:val="center"/>
            <w:hideMark/>
          </w:tcPr>
          <w:p w:rsidR="00146260" w:rsidRPr="00146260" w:rsidRDefault="00146260" w:rsidP="00146260">
            <w:pPr>
              <w:spacing w:after="0" w:line="240" w:lineRule="auto"/>
              <w:ind w:firstLine="0"/>
              <w:jc w:val="center"/>
              <w:rPr>
                <w:rFonts w:ascii="Times New Roman" w:eastAsia="Times New Roman" w:hAnsi="Times New Roman" w:cs="Times New Roman"/>
                <w:b/>
                <w:bCs/>
                <w:color w:val="000000"/>
                <w:sz w:val="16"/>
                <w:szCs w:val="16"/>
                <w:lang w:eastAsia="ru-RU"/>
              </w:rPr>
            </w:pPr>
            <w:r w:rsidRPr="00146260">
              <w:rPr>
                <w:rFonts w:ascii="Times New Roman" w:eastAsia="Times New Roman" w:hAnsi="Times New Roman" w:cs="Times New Roman"/>
                <w:b/>
                <w:bCs/>
                <w:color w:val="000000"/>
                <w:sz w:val="16"/>
                <w:szCs w:val="16"/>
                <w:lang w:eastAsia="ru-RU"/>
              </w:rPr>
              <w:t>16,5</w:t>
            </w:r>
          </w:p>
        </w:tc>
        <w:tc>
          <w:tcPr>
            <w:tcW w:w="721" w:type="dxa"/>
            <w:tcBorders>
              <w:top w:val="nil"/>
              <w:left w:val="nil"/>
              <w:bottom w:val="single" w:sz="4" w:space="0" w:color="auto"/>
              <w:right w:val="single" w:sz="4" w:space="0" w:color="auto"/>
            </w:tcBorders>
            <w:shd w:val="clear" w:color="auto" w:fill="auto"/>
            <w:noWrap/>
            <w:vAlign w:val="center"/>
            <w:hideMark/>
          </w:tcPr>
          <w:p w:rsidR="00146260" w:rsidRPr="00146260" w:rsidRDefault="00146260" w:rsidP="00146260">
            <w:pPr>
              <w:spacing w:after="0" w:line="240" w:lineRule="auto"/>
              <w:ind w:firstLine="0"/>
              <w:jc w:val="center"/>
              <w:rPr>
                <w:rFonts w:ascii="Times New Roman" w:eastAsia="Times New Roman" w:hAnsi="Times New Roman" w:cs="Times New Roman"/>
                <w:b/>
                <w:bCs/>
                <w:color w:val="000000"/>
                <w:sz w:val="16"/>
                <w:szCs w:val="16"/>
                <w:lang w:eastAsia="ru-RU"/>
              </w:rPr>
            </w:pPr>
            <w:r w:rsidRPr="00146260">
              <w:rPr>
                <w:rFonts w:ascii="Times New Roman" w:eastAsia="Times New Roman" w:hAnsi="Times New Roman" w:cs="Times New Roman"/>
                <w:b/>
                <w:bCs/>
                <w:color w:val="000000"/>
                <w:sz w:val="16"/>
                <w:szCs w:val="16"/>
                <w:lang w:eastAsia="ru-RU"/>
              </w:rPr>
              <w:t>100,0</w:t>
            </w:r>
          </w:p>
        </w:tc>
      </w:tr>
      <w:tr w:rsidR="00146260" w:rsidRPr="00146260" w:rsidTr="00146260">
        <w:trPr>
          <w:trHeight w:val="463"/>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rsidR="00146260" w:rsidRPr="00146260" w:rsidRDefault="00146260" w:rsidP="00146260">
            <w:pPr>
              <w:spacing w:after="0" w:line="240" w:lineRule="auto"/>
              <w:ind w:firstLine="0"/>
              <w:jc w:val="center"/>
              <w:rPr>
                <w:rFonts w:ascii="Calibri" w:eastAsia="Times New Roman" w:hAnsi="Calibri" w:cs="Times New Roman"/>
                <w:color w:val="000000"/>
                <w:lang w:eastAsia="ru-RU"/>
              </w:rPr>
            </w:pPr>
            <w:r w:rsidRPr="00146260">
              <w:rPr>
                <w:rFonts w:ascii="Calibri" w:eastAsia="Times New Roman" w:hAnsi="Calibri" w:cs="Times New Roman"/>
                <w:color w:val="000000"/>
                <w:lang w:eastAsia="ru-RU"/>
              </w:rPr>
              <w:t> </w:t>
            </w:r>
          </w:p>
        </w:tc>
        <w:tc>
          <w:tcPr>
            <w:tcW w:w="2741" w:type="dxa"/>
            <w:tcBorders>
              <w:top w:val="nil"/>
              <w:left w:val="nil"/>
              <w:bottom w:val="single" w:sz="4" w:space="0" w:color="auto"/>
              <w:right w:val="single" w:sz="4" w:space="0" w:color="auto"/>
            </w:tcBorders>
            <w:shd w:val="clear" w:color="auto" w:fill="auto"/>
            <w:vAlign w:val="center"/>
            <w:hideMark/>
          </w:tcPr>
          <w:p w:rsidR="00146260" w:rsidRPr="00146260" w:rsidRDefault="00146260" w:rsidP="00146260">
            <w:pPr>
              <w:spacing w:after="0" w:line="240" w:lineRule="auto"/>
              <w:ind w:firstLine="0"/>
              <w:jc w:val="left"/>
              <w:rPr>
                <w:rFonts w:ascii="Times New Roman" w:eastAsia="Times New Roman" w:hAnsi="Times New Roman" w:cs="Times New Roman"/>
                <w:b/>
                <w:bCs/>
                <w:color w:val="000000"/>
                <w:sz w:val="18"/>
                <w:szCs w:val="18"/>
                <w:lang w:eastAsia="ru-RU"/>
              </w:rPr>
            </w:pPr>
            <w:r w:rsidRPr="00146260">
              <w:rPr>
                <w:rFonts w:ascii="Times New Roman" w:eastAsia="Times New Roman" w:hAnsi="Times New Roman" w:cs="Times New Roman"/>
                <w:b/>
                <w:bCs/>
                <w:color w:val="000000"/>
                <w:sz w:val="18"/>
                <w:szCs w:val="18"/>
                <w:lang w:eastAsia="ru-RU"/>
              </w:rPr>
              <w:t xml:space="preserve">Иные </w:t>
            </w:r>
            <w:proofErr w:type="spellStart"/>
            <w:r w:rsidRPr="00146260">
              <w:rPr>
                <w:rFonts w:ascii="Times New Roman" w:eastAsia="Times New Roman" w:hAnsi="Times New Roman" w:cs="Times New Roman"/>
                <w:b/>
                <w:bCs/>
                <w:color w:val="000000"/>
                <w:sz w:val="18"/>
                <w:szCs w:val="18"/>
                <w:lang w:eastAsia="ru-RU"/>
              </w:rPr>
              <w:t>межбюдж.трансферты</w:t>
            </w:r>
            <w:proofErr w:type="spellEnd"/>
            <w:r w:rsidRPr="00146260">
              <w:rPr>
                <w:rFonts w:ascii="Times New Roman" w:eastAsia="Times New Roman" w:hAnsi="Times New Roman" w:cs="Times New Roman"/>
                <w:b/>
                <w:bCs/>
                <w:color w:val="000000"/>
                <w:sz w:val="18"/>
                <w:szCs w:val="18"/>
                <w:lang w:eastAsia="ru-RU"/>
              </w:rPr>
              <w:t xml:space="preserve"> (</w:t>
            </w:r>
            <w:proofErr w:type="spellStart"/>
            <w:r w:rsidRPr="00146260">
              <w:rPr>
                <w:rFonts w:ascii="Times New Roman" w:eastAsia="Times New Roman" w:hAnsi="Times New Roman" w:cs="Times New Roman"/>
                <w:b/>
                <w:bCs/>
                <w:color w:val="000000"/>
                <w:sz w:val="18"/>
                <w:szCs w:val="18"/>
                <w:lang w:eastAsia="ru-RU"/>
              </w:rPr>
              <w:t>резерв.фонд</w:t>
            </w:r>
            <w:proofErr w:type="spellEnd"/>
            <w:r w:rsidRPr="00146260">
              <w:rPr>
                <w:rFonts w:ascii="Times New Roman" w:eastAsia="Times New Roman" w:hAnsi="Times New Roman" w:cs="Times New Roman"/>
                <w:b/>
                <w:bCs/>
                <w:color w:val="000000"/>
                <w:sz w:val="18"/>
                <w:szCs w:val="18"/>
                <w:lang w:eastAsia="ru-RU"/>
              </w:rPr>
              <w:t xml:space="preserve"> Кабинета Министров РА)</w:t>
            </w:r>
          </w:p>
        </w:tc>
        <w:tc>
          <w:tcPr>
            <w:tcW w:w="1154" w:type="dxa"/>
            <w:tcBorders>
              <w:top w:val="nil"/>
              <w:left w:val="nil"/>
              <w:bottom w:val="single" w:sz="4" w:space="0" w:color="auto"/>
              <w:right w:val="single" w:sz="4" w:space="0" w:color="auto"/>
            </w:tcBorders>
            <w:shd w:val="clear" w:color="auto" w:fill="auto"/>
            <w:noWrap/>
            <w:vAlign w:val="center"/>
            <w:hideMark/>
          </w:tcPr>
          <w:p w:rsidR="00146260" w:rsidRPr="00146260" w:rsidRDefault="00146260" w:rsidP="00146260">
            <w:pPr>
              <w:spacing w:after="0" w:line="240" w:lineRule="auto"/>
              <w:ind w:firstLine="0"/>
              <w:jc w:val="center"/>
              <w:rPr>
                <w:rFonts w:ascii="Calibri" w:eastAsia="Times New Roman" w:hAnsi="Calibri" w:cs="Times New Roman"/>
                <w:color w:val="000000"/>
                <w:sz w:val="16"/>
                <w:szCs w:val="16"/>
                <w:lang w:eastAsia="ru-RU"/>
              </w:rPr>
            </w:pPr>
            <w:r w:rsidRPr="00146260">
              <w:rPr>
                <w:rFonts w:ascii="Calibri" w:eastAsia="Times New Roman" w:hAnsi="Calibri" w:cs="Times New Roman"/>
                <w:color w:val="000000"/>
                <w:sz w:val="16"/>
                <w:szCs w:val="16"/>
                <w:lang w:eastAsia="ru-RU"/>
              </w:rPr>
              <w:t> </w:t>
            </w:r>
          </w:p>
        </w:tc>
        <w:tc>
          <w:tcPr>
            <w:tcW w:w="1154" w:type="dxa"/>
            <w:tcBorders>
              <w:top w:val="nil"/>
              <w:left w:val="nil"/>
              <w:bottom w:val="single" w:sz="4" w:space="0" w:color="auto"/>
              <w:right w:val="single" w:sz="4" w:space="0" w:color="auto"/>
            </w:tcBorders>
            <w:shd w:val="clear" w:color="auto" w:fill="auto"/>
            <w:noWrap/>
            <w:vAlign w:val="center"/>
            <w:hideMark/>
          </w:tcPr>
          <w:p w:rsidR="00146260" w:rsidRPr="00146260" w:rsidRDefault="00146260" w:rsidP="00146260">
            <w:pPr>
              <w:spacing w:after="0" w:line="240" w:lineRule="auto"/>
              <w:ind w:firstLine="0"/>
              <w:jc w:val="center"/>
              <w:rPr>
                <w:rFonts w:ascii="Calibri" w:eastAsia="Times New Roman" w:hAnsi="Calibri" w:cs="Times New Roman"/>
                <w:color w:val="000000"/>
                <w:sz w:val="16"/>
                <w:szCs w:val="16"/>
                <w:lang w:eastAsia="ru-RU"/>
              </w:rPr>
            </w:pPr>
            <w:r w:rsidRPr="00146260">
              <w:rPr>
                <w:rFonts w:ascii="Calibri" w:eastAsia="Times New Roman" w:hAnsi="Calibri" w:cs="Times New Roman"/>
                <w:color w:val="000000"/>
                <w:sz w:val="16"/>
                <w:szCs w:val="16"/>
                <w:lang w:eastAsia="ru-RU"/>
              </w:rPr>
              <w:t> </w:t>
            </w:r>
          </w:p>
        </w:tc>
        <w:tc>
          <w:tcPr>
            <w:tcW w:w="1297" w:type="dxa"/>
            <w:tcBorders>
              <w:top w:val="nil"/>
              <w:left w:val="nil"/>
              <w:bottom w:val="single" w:sz="4" w:space="0" w:color="auto"/>
              <w:right w:val="single" w:sz="4" w:space="0" w:color="auto"/>
            </w:tcBorders>
            <w:shd w:val="clear" w:color="auto" w:fill="FFFF00"/>
            <w:noWrap/>
            <w:vAlign w:val="center"/>
            <w:hideMark/>
          </w:tcPr>
          <w:p w:rsidR="00146260" w:rsidRPr="00146260" w:rsidRDefault="00646FA4" w:rsidP="00146260">
            <w:pPr>
              <w:spacing w:after="0" w:line="240" w:lineRule="auto"/>
              <w:ind w:firstLine="0"/>
              <w:jc w:val="center"/>
              <w:rPr>
                <w:rFonts w:ascii="Times New Roman" w:eastAsia="Times New Roman" w:hAnsi="Times New Roman" w:cs="Times New Roman"/>
                <w:b/>
                <w:bCs/>
                <w:sz w:val="16"/>
                <w:szCs w:val="16"/>
                <w:highlight w:val="yellow"/>
                <w:lang w:eastAsia="ru-RU"/>
              </w:rPr>
            </w:pPr>
            <w:r>
              <w:rPr>
                <w:rFonts w:ascii="Times New Roman" w:eastAsia="Times New Roman" w:hAnsi="Times New Roman" w:cs="Times New Roman"/>
                <w:b/>
                <w:bCs/>
                <w:sz w:val="16"/>
                <w:szCs w:val="16"/>
                <w:highlight w:val="yellow"/>
                <w:lang w:eastAsia="ru-RU"/>
              </w:rPr>
              <w:t>1 152,0</w:t>
            </w:r>
          </w:p>
        </w:tc>
        <w:tc>
          <w:tcPr>
            <w:tcW w:w="1010" w:type="dxa"/>
            <w:tcBorders>
              <w:top w:val="nil"/>
              <w:left w:val="nil"/>
              <w:bottom w:val="single" w:sz="4" w:space="0" w:color="auto"/>
              <w:right w:val="single" w:sz="4" w:space="0" w:color="auto"/>
            </w:tcBorders>
            <w:shd w:val="clear" w:color="auto" w:fill="auto"/>
            <w:noWrap/>
            <w:vAlign w:val="center"/>
            <w:hideMark/>
          </w:tcPr>
          <w:p w:rsidR="00146260" w:rsidRPr="00146260" w:rsidRDefault="00146260" w:rsidP="00146260">
            <w:pPr>
              <w:spacing w:after="0" w:line="240" w:lineRule="auto"/>
              <w:ind w:firstLine="0"/>
              <w:jc w:val="center"/>
              <w:rPr>
                <w:rFonts w:ascii="Calibri" w:eastAsia="Times New Roman" w:hAnsi="Calibri" w:cs="Times New Roman"/>
                <w:color w:val="000000"/>
                <w:sz w:val="16"/>
                <w:szCs w:val="16"/>
                <w:lang w:eastAsia="ru-RU"/>
              </w:rPr>
            </w:pPr>
            <w:r w:rsidRPr="00146260">
              <w:rPr>
                <w:rFonts w:ascii="Calibri" w:eastAsia="Times New Roman" w:hAnsi="Calibri" w:cs="Times New Roman"/>
                <w:color w:val="000000"/>
                <w:sz w:val="16"/>
                <w:szCs w:val="16"/>
                <w:lang w:eastAsia="ru-RU"/>
              </w:rPr>
              <w:t> </w:t>
            </w:r>
          </w:p>
        </w:tc>
        <w:tc>
          <w:tcPr>
            <w:tcW w:w="720" w:type="dxa"/>
            <w:tcBorders>
              <w:top w:val="nil"/>
              <w:left w:val="nil"/>
              <w:bottom w:val="single" w:sz="4" w:space="0" w:color="auto"/>
              <w:right w:val="single" w:sz="4" w:space="0" w:color="auto"/>
            </w:tcBorders>
            <w:shd w:val="clear" w:color="auto" w:fill="auto"/>
            <w:noWrap/>
            <w:vAlign w:val="bottom"/>
            <w:hideMark/>
          </w:tcPr>
          <w:p w:rsidR="00146260" w:rsidRPr="00146260" w:rsidRDefault="00146260" w:rsidP="00146260">
            <w:pPr>
              <w:spacing w:after="0" w:line="240" w:lineRule="auto"/>
              <w:ind w:firstLine="0"/>
              <w:jc w:val="center"/>
              <w:rPr>
                <w:rFonts w:ascii="Calibri" w:eastAsia="Times New Roman" w:hAnsi="Calibri" w:cs="Times New Roman"/>
                <w:color w:val="000000"/>
                <w:sz w:val="16"/>
                <w:szCs w:val="16"/>
                <w:lang w:eastAsia="ru-RU"/>
              </w:rPr>
            </w:pPr>
            <w:r w:rsidRPr="00146260">
              <w:rPr>
                <w:rFonts w:ascii="Calibri" w:eastAsia="Times New Roman" w:hAnsi="Calibri" w:cs="Times New Roman"/>
                <w:color w:val="000000"/>
                <w:sz w:val="16"/>
                <w:szCs w:val="16"/>
                <w:lang w:eastAsia="ru-RU"/>
              </w:rPr>
              <w:t> </w:t>
            </w:r>
          </w:p>
        </w:tc>
        <w:tc>
          <w:tcPr>
            <w:tcW w:w="866" w:type="dxa"/>
            <w:tcBorders>
              <w:top w:val="nil"/>
              <w:left w:val="nil"/>
              <w:bottom w:val="single" w:sz="4" w:space="0" w:color="auto"/>
              <w:right w:val="single" w:sz="4" w:space="0" w:color="auto"/>
            </w:tcBorders>
            <w:shd w:val="clear" w:color="auto" w:fill="auto"/>
            <w:noWrap/>
            <w:vAlign w:val="bottom"/>
            <w:hideMark/>
          </w:tcPr>
          <w:p w:rsidR="00146260" w:rsidRPr="00146260" w:rsidRDefault="00146260" w:rsidP="00146260">
            <w:pPr>
              <w:spacing w:after="0" w:line="240" w:lineRule="auto"/>
              <w:ind w:firstLine="0"/>
              <w:jc w:val="center"/>
              <w:rPr>
                <w:rFonts w:ascii="Calibri" w:eastAsia="Times New Roman" w:hAnsi="Calibri" w:cs="Times New Roman"/>
                <w:color w:val="000000"/>
                <w:sz w:val="16"/>
                <w:szCs w:val="16"/>
                <w:lang w:eastAsia="ru-RU"/>
              </w:rPr>
            </w:pPr>
            <w:r w:rsidRPr="00146260">
              <w:rPr>
                <w:rFonts w:ascii="Calibri" w:eastAsia="Times New Roman" w:hAnsi="Calibri" w:cs="Times New Roman"/>
                <w:color w:val="000000"/>
                <w:sz w:val="16"/>
                <w:szCs w:val="16"/>
                <w:lang w:eastAsia="ru-RU"/>
              </w:rPr>
              <w:t> </w:t>
            </w:r>
          </w:p>
        </w:tc>
        <w:tc>
          <w:tcPr>
            <w:tcW w:w="721" w:type="dxa"/>
            <w:tcBorders>
              <w:top w:val="nil"/>
              <w:left w:val="nil"/>
              <w:bottom w:val="single" w:sz="4" w:space="0" w:color="auto"/>
              <w:right w:val="single" w:sz="4" w:space="0" w:color="auto"/>
            </w:tcBorders>
            <w:shd w:val="clear" w:color="auto" w:fill="auto"/>
            <w:noWrap/>
            <w:vAlign w:val="bottom"/>
            <w:hideMark/>
          </w:tcPr>
          <w:p w:rsidR="00146260" w:rsidRPr="00146260" w:rsidRDefault="00146260" w:rsidP="00146260">
            <w:pPr>
              <w:spacing w:after="0" w:line="240" w:lineRule="auto"/>
              <w:ind w:firstLine="0"/>
              <w:jc w:val="center"/>
              <w:rPr>
                <w:rFonts w:ascii="Calibri" w:eastAsia="Times New Roman" w:hAnsi="Calibri" w:cs="Times New Roman"/>
                <w:color w:val="000000"/>
                <w:sz w:val="16"/>
                <w:szCs w:val="16"/>
                <w:lang w:eastAsia="ru-RU"/>
              </w:rPr>
            </w:pPr>
            <w:r w:rsidRPr="00146260">
              <w:rPr>
                <w:rFonts w:ascii="Calibri" w:eastAsia="Times New Roman" w:hAnsi="Calibri" w:cs="Times New Roman"/>
                <w:color w:val="000000"/>
                <w:sz w:val="16"/>
                <w:szCs w:val="16"/>
                <w:lang w:eastAsia="ru-RU"/>
              </w:rPr>
              <w:t> </w:t>
            </w:r>
          </w:p>
        </w:tc>
      </w:tr>
    </w:tbl>
    <w:p w:rsidR="00135208" w:rsidRDefault="00135208" w:rsidP="000F7879">
      <w:pPr>
        <w:spacing w:after="0"/>
        <w:ind w:firstLine="708"/>
        <w:rPr>
          <w:rFonts w:ascii="Times New Roman" w:hAnsi="Times New Roman" w:cs="Times New Roman"/>
          <w:bCs/>
          <w:color w:val="000000" w:themeColor="text1"/>
          <w:sz w:val="28"/>
          <w:szCs w:val="28"/>
        </w:rPr>
      </w:pPr>
    </w:p>
    <w:p w:rsidR="005B3617" w:rsidRDefault="00856C28" w:rsidP="000F7879">
      <w:pPr>
        <w:spacing w:after="0"/>
        <w:ind w:firstLine="708"/>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Кассовые расходы за</w:t>
      </w:r>
      <w:r w:rsidRPr="00856C28">
        <w:rPr>
          <w:rFonts w:ascii="Times New Roman" w:hAnsi="Times New Roman" w:cs="Times New Roman"/>
          <w:sz w:val="28"/>
          <w:szCs w:val="28"/>
        </w:rPr>
        <w:t xml:space="preserve"> </w:t>
      </w:r>
      <w:r>
        <w:rPr>
          <w:rFonts w:ascii="Times New Roman" w:hAnsi="Times New Roman" w:cs="Times New Roman"/>
          <w:sz w:val="28"/>
          <w:szCs w:val="28"/>
          <w:lang w:val="en-US"/>
        </w:rPr>
        <w:t>I</w:t>
      </w:r>
      <w:r>
        <w:rPr>
          <w:rFonts w:ascii="Times New Roman" w:hAnsi="Times New Roman" w:cs="Times New Roman"/>
          <w:sz w:val="28"/>
          <w:szCs w:val="28"/>
        </w:rPr>
        <w:t>кв. 2018г.</w:t>
      </w:r>
      <w:r>
        <w:rPr>
          <w:rFonts w:ascii="Times New Roman" w:hAnsi="Times New Roman" w:cs="Times New Roman"/>
          <w:bCs/>
          <w:color w:val="000000" w:themeColor="text1"/>
          <w:sz w:val="28"/>
          <w:szCs w:val="28"/>
        </w:rPr>
        <w:t xml:space="preserve"> </w:t>
      </w:r>
      <w:r w:rsidR="005B3617">
        <w:rPr>
          <w:rFonts w:ascii="Times New Roman" w:hAnsi="Times New Roman" w:cs="Times New Roman"/>
          <w:bCs/>
          <w:color w:val="000000" w:themeColor="text1"/>
          <w:sz w:val="28"/>
          <w:szCs w:val="28"/>
        </w:rPr>
        <w:t>исполнен</w:t>
      </w:r>
      <w:r>
        <w:rPr>
          <w:rFonts w:ascii="Times New Roman" w:hAnsi="Times New Roman" w:cs="Times New Roman"/>
          <w:bCs/>
          <w:color w:val="000000" w:themeColor="text1"/>
          <w:sz w:val="28"/>
          <w:szCs w:val="28"/>
        </w:rPr>
        <w:t>ы</w:t>
      </w:r>
      <w:r w:rsidR="005B3617">
        <w:rPr>
          <w:rFonts w:ascii="Times New Roman" w:hAnsi="Times New Roman" w:cs="Times New Roman"/>
          <w:bCs/>
          <w:color w:val="000000" w:themeColor="text1"/>
          <w:sz w:val="28"/>
          <w:szCs w:val="28"/>
        </w:rPr>
        <w:t xml:space="preserve"> в сумме </w:t>
      </w:r>
      <w:r>
        <w:rPr>
          <w:rFonts w:ascii="Times New Roman" w:hAnsi="Times New Roman" w:cs="Times New Roman"/>
          <w:bCs/>
          <w:color w:val="000000" w:themeColor="text1"/>
          <w:sz w:val="28"/>
          <w:szCs w:val="28"/>
        </w:rPr>
        <w:t>181 688,1</w:t>
      </w:r>
      <w:r w:rsidR="005B3617">
        <w:rPr>
          <w:rFonts w:ascii="Times New Roman" w:hAnsi="Times New Roman" w:cs="Times New Roman"/>
          <w:bCs/>
          <w:color w:val="000000" w:themeColor="text1"/>
          <w:sz w:val="28"/>
          <w:szCs w:val="28"/>
        </w:rPr>
        <w:t xml:space="preserve"> тыс. руб., что на </w:t>
      </w:r>
      <w:r>
        <w:rPr>
          <w:rFonts w:ascii="Times New Roman" w:hAnsi="Times New Roman" w:cs="Times New Roman"/>
          <w:bCs/>
          <w:color w:val="000000" w:themeColor="text1"/>
          <w:sz w:val="28"/>
          <w:szCs w:val="28"/>
        </w:rPr>
        <w:t xml:space="preserve">64 688,3 </w:t>
      </w:r>
      <w:r w:rsidR="005B3617">
        <w:rPr>
          <w:rFonts w:ascii="Times New Roman" w:hAnsi="Times New Roman" w:cs="Times New Roman"/>
          <w:bCs/>
          <w:color w:val="000000" w:themeColor="text1"/>
          <w:sz w:val="28"/>
          <w:szCs w:val="28"/>
        </w:rPr>
        <w:t>тыс. руб. меньше утвержденных бюджетных ассигнований.</w:t>
      </w:r>
      <w:r w:rsidR="00373414">
        <w:rPr>
          <w:rFonts w:ascii="Times New Roman" w:hAnsi="Times New Roman" w:cs="Times New Roman"/>
          <w:bCs/>
          <w:color w:val="000000" w:themeColor="text1"/>
          <w:sz w:val="28"/>
          <w:szCs w:val="28"/>
        </w:rPr>
        <w:t xml:space="preserve"> </w:t>
      </w:r>
      <w:r w:rsidR="00837095">
        <w:rPr>
          <w:rFonts w:ascii="Times New Roman" w:hAnsi="Times New Roman" w:cs="Times New Roman"/>
          <w:bCs/>
          <w:color w:val="000000" w:themeColor="text1"/>
          <w:sz w:val="28"/>
          <w:szCs w:val="28"/>
        </w:rPr>
        <w:t>Необходимо отметить, что р</w:t>
      </w:r>
      <w:r w:rsidR="00373414">
        <w:rPr>
          <w:rFonts w:ascii="Times New Roman" w:hAnsi="Times New Roman" w:cs="Times New Roman"/>
          <w:bCs/>
          <w:color w:val="000000" w:themeColor="text1"/>
          <w:sz w:val="28"/>
          <w:szCs w:val="28"/>
        </w:rPr>
        <w:t>асход</w:t>
      </w:r>
      <w:r w:rsidR="008F61B6">
        <w:rPr>
          <w:rFonts w:ascii="Times New Roman" w:hAnsi="Times New Roman" w:cs="Times New Roman"/>
          <w:bCs/>
          <w:color w:val="000000" w:themeColor="text1"/>
          <w:sz w:val="28"/>
          <w:szCs w:val="28"/>
        </w:rPr>
        <w:t>ная часть бюджета за отчетный</w:t>
      </w:r>
      <w:r w:rsidR="00373414">
        <w:rPr>
          <w:rFonts w:ascii="Times New Roman" w:hAnsi="Times New Roman" w:cs="Times New Roman"/>
          <w:bCs/>
          <w:color w:val="000000" w:themeColor="text1"/>
          <w:sz w:val="28"/>
          <w:szCs w:val="28"/>
        </w:rPr>
        <w:t xml:space="preserve"> период характеризуется неисполнением </w:t>
      </w:r>
      <w:r w:rsidR="00A15E08">
        <w:rPr>
          <w:rFonts w:ascii="Times New Roman" w:hAnsi="Times New Roman" w:cs="Times New Roman"/>
          <w:bCs/>
          <w:color w:val="000000" w:themeColor="text1"/>
          <w:sz w:val="28"/>
          <w:szCs w:val="28"/>
        </w:rPr>
        <w:t xml:space="preserve">всех </w:t>
      </w:r>
      <w:r w:rsidR="00373414">
        <w:rPr>
          <w:rFonts w:ascii="Times New Roman" w:hAnsi="Times New Roman" w:cs="Times New Roman"/>
          <w:bCs/>
          <w:color w:val="000000" w:themeColor="text1"/>
          <w:sz w:val="28"/>
          <w:szCs w:val="28"/>
        </w:rPr>
        <w:t xml:space="preserve">прогнозируемых расходных обязательств. </w:t>
      </w:r>
    </w:p>
    <w:p w:rsidR="00E2439F" w:rsidRPr="007C2C73" w:rsidRDefault="00E2439F" w:rsidP="00983E4D">
      <w:pPr>
        <w:spacing w:after="0"/>
        <w:ind w:firstLine="708"/>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За отчетный период в бюджет г.Сухум были внесены изменения в расходную часть</w:t>
      </w:r>
      <w:r w:rsidR="007C2C73">
        <w:rPr>
          <w:rFonts w:ascii="Times New Roman" w:hAnsi="Times New Roman" w:cs="Times New Roman"/>
          <w:bCs/>
          <w:color w:val="000000" w:themeColor="text1"/>
          <w:sz w:val="28"/>
          <w:szCs w:val="28"/>
        </w:rPr>
        <w:t>: увеличился объем бюджетных ассигнований по</w:t>
      </w:r>
      <w:r w:rsidR="007C2C73" w:rsidRPr="007C2C73">
        <w:rPr>
          <w:rFonts w:ascii="Times New Roman" w:hAnsi="Times New Roman" w:cs="Times New Roman"/>
          <w:bCs/>
          <w:color w:val="000000" w:themeColor="text1"/>
          <w:sz w:val="28"/>
          <w:szCs w:val="28"/>
        </w:rPr>
        <w:t xml:space="preserve"> </w:t>
      </w:r>
      <w:r w:rsidR="007C2C73">
        <w:rPr>
          <w:rFonts w:ascii="Times New Roman" w:hAnsi="Times New Roman" w:cs="Times New Roman"/>
          <w:bCs/>
          <w:color w:val="000000" w:themeColor="text1"/>
          <w:sz w:val="28"/>
          <w:szCs w:val="28"/>
        </w:rPr>
        <w:t xml:space="preserve">подразделу 05 02 </w:t>
      </w:r>
      <w:r w:rsidR="007C2C73" w:rsidRPr="007C2C73">
        <w:rPr>
          <w:rFonts w:ascii="Times New Roman" w:hAnsi="Times New Roman" w:cs="Times New Roman"/>
          <w:bCs/>
          <w:color w:val="000000" w:themeColor="text1"/>
          <w:sz w:val="28"/>
          <w:szCs w:val="28"/>
        </w:rPr>
        <w:t>«Коммунальное хозяйство»</w:t>
      </w:r>
      <w:r w:rsidR="007C2C73">
        <w:rPr>
          <w:rFonts w:ascii="Times New Roman" w:hAnsi="Times New Roman" w:cs="Times New Roman"/>
          <w:bCs/>
          <w:color w:val="000000" w:themeColor="text1"/>
          <w:sz w:val="28"/>
          <w:szCs w:val="28"/>
        </w:rPr>
        <w:t xml:space="preserve"> раздела 05 00 </w:t>
      </w:r>
      <w:r w:rsidR="007C2C73" w:rsidRPr="007C2C73">
        <w:rPr>
          <w:rFonts w:ascii="Times New Roman" w:hAnsi="Times New Roman" w:cs="Times New Roman"/>
          <w:bCs/>
          <w:color w:val="000000" w:themeColor="text1"/>
          <w:sz w:val="28"/>
          <w:szCs w:val="28"/>
        </w:rPr>
        <w:t>«Жилищно-коммунальное хозяйство»</w:t>
      </w:r>
      <w:r w:rsidR="007C2C73">
        <w:rPr>
          <w:rFonts w:ascii="Times New Roman" w:hAnsi="Times New Roman" w:cs="Times New Roman"/>
          <w:bCs/>
          <w:color w:val="000000" w:themeColor="text1"/>
          <w:sz w:val="28"/>
          <w:szCs w:val="28"/>
        </w:rPr>
        <w:t xml:space="preserve"> на сумму 1 152</w:t>
      </w:r>
      <w:r w:rsidR="00E36F79">
        <w:rPr>
          <w:rFonts w:ascii="Times New Roman" w:hAnsi="Times New Roman" w:cs="Times New Roman"/>
          <w:bCs/>
          <w:color w:val="000000" w:themeColor="text1"/>
          <w:sz w:val="28"/>
          <w:szCs w:val="28"/>
        </w:rPr>
        <w:t xml:space="preserve">,0 тыс. руб. за счет средств </w:t>
      </w:r>
      <w:r w:rsidR="007C2C73">
        <w:rPr>
          <w:rFonts w:ascii="Times New Roman" w:hAnsi="Times New Roman" w:cs="Times New Roman"/>
          <w:bCs/>
          <w:color w:val="000000" w:themeColor="text1"/>
          <w:sz w:val="28"/>
          <w:szCs w:val="28"/>
        </w:rPr>
        <w:t>резервного фонда Правительства Республики Абхазия.</w:t>
      </w:r>
    </w:p>
    <w:p w:rsidR="00DD4A11" w:rsidRDefault="008D2954" w:rsidP="00983E4D">
      <w:pPr>
        <w:spacing w:after="0"/>
        <w:ind w:firstLine="708"/>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 xml:space="preserve">В структуре расходов бюджета г.Сухум максимальный объем приходился на расходы по разделу 07 00 </w:t>
      </w:r>
      <w:r w:rsidRPr="00526A02">
        <w:rPr>
          <w:rFonts w:ascii="Times New Roman" w:hAnsi="Times New Roman" w:cs="Times New Roman"/>
          <w:b/>
          <w:bCs/>
          <w:color w:val="000000" w:themeColor="text1"/>
          <w:sz w:val="28"/>
          <w:szCs w:val="28"/>
        </w:rPr>
        <w:t>«Образование»</w:t>
      </w:r>
      <w:r>
        <w:rPr>
          <w:rFonts w:ascii="Times New Roman" w:hAnsi="Times New Roman" w:cs="Times New Roman"/>
          <w:bCs/>
          <w:color w:val="000000" w:themeColor="text1"/>
          <w:sz w:val="28"/>
          <w:szCs w:val="28"/>
        </w:rPr>
        <w:t xml:space="preserve"> - 43,9% от общего объема расходов. Кас</w:t>
      </w:r>
      <w:r w:rsidR="00B13A80">
        <w:rPr>
          <w:rFonts w:ascii="Times New Roman" w:hAnsi="Times New Roman" w:cs="Times New Roman"/>
          <w:bCs/>
          <w:color w:val="000000" w:themeColor="text1"/>
          <w:sz w:val="28"/>
          <w:szCs w:val="28"/>
        </w:rPr>
        <w:t>совые расходы по данному разделу</w:t>
      </w:r>
      <w:r>
        <w:rPr>
          <w:rFonts w:ascii="Times New Roman" w:hAnsi="Times New Roman" w:cs="Times New Roman"/>
          <w:bCs/>
          <w:color w:val="000000" w:themeColor="text1"/>
          <w:sz w:val="28"/>
          <w:szCs w:val="28"/>
        </w:rPr>
        <w:t xml:space="preserve"> были произведены в сумме 79 768,0 тыс. руб., что на 5 789,4 тыс. руб. меньше прогнозного показателя, исполнение -</w:t>
      </w:r>
      <w:r w:rsidR="00663050">
        <w:rPr>
          <w:rFonts w:ascii="Times New Roman" w:hAnsi="Times New Roman" w:cs="Times New Roman"/>
          <w:bCs/>
          <w:color w:val="000000" w:themeColor="text1"/>
          <w:sz w:val="28"/>
          <w:szCs w:val="28"/>
        </w:rPr>
        <w:t xml:space="preserve"> </w:t>
      </w:r>
      <w:r>
        <w:rPr>
          <w:rFonts w:ascii="Times New Roman" w:hAnsi="Times New Roman" w:cs="Times New Roman"/>
          <w:bCs/>
          <w:color w:val="000000" w:themeColor="text1"/>
          <w:sz w:val="28"/>
          <w:szCs w:val="28"/>
        </w:rPr>
        <w:t>93,2 %, п</w:t>
      </w:r>
      <w:r w:rsidR="005147D9">
        <w:rPr>
          <w:rFonts w:ascii="Times New Roman" w:hAnsi="Times New Roman" w:cs="Times New Roman"/>
          <w:bCs/>
          <w:color w:val="000000" w:themeColor="text1"/>
          <w:sz w:val="28"/>
          <w:szCs w:val="28"/>
        </w:rPr>
        <w:t>о отношению</w:t>
      </w:r>
      <w:r>
        <w:rPr>
          <w:rFonts w:ascii="Times New Roman" w:hAnsi="Times New Roman" w:cs="Times New Roman"/>
          <w:bCs/>
          <w:color w:val="000000" w:themeColor="text1"/>
          <w:sz w:val="28"/>
          <w:szCs w:val="28"/>
        </w:rPr>
        <w:t xml:space="preserve"> к годовому показателю исполнение составило 17,6%.</w:t>
      </w:r>
      <w:r w:rsidR="00663050">
        <w:rPr>
          <w:rFonts w:ascii="Times New Roman" w:hAnsi="Times New Roman" w:cs="Times New Roman"/>
          <w:bCs/>
          <w:color w:val="000000" w:themeColor="text1"/>
          <w:sz w:val="28"/>
          <w:szCs w:val="28"/>
        </w:rPr>
        <w:t xml:space="preserve"> По всем подразделам данного раздела отмечен низкий уровень исполнения расходов</w:t>
      </w:r>
      <w:r w:rsidR="005C5D55">
        <w:rPr>
          <w:rFonts w:ascii="Times New Roman" w:hAnsi="Times New Roman" w:cs="Times New Roman"/>
          <w:bCs/>
          <w:color w:val="000000" w:themeColor="text1"/>
          <w:sz w:val="28"/>
          <w:szCs w:val="28"/>
        </w:rPr>
        <w:t xml:space="preserve"> за исключением расходов</w:t>
      </w:r>
      <w:r w:rsidR="00663050">
        <w:rPr>
          <w:rFonts w:ascii="Times New Roman" w:hAnsi="Times New Roman" w:cs="Times New Roman"/>
          <w:bCs/>
          <w:color w:val="000000" w:themeColor="text1"/>
          <w:sz w:val="28"/>
          <w:szCs w:val="28"/>
        </w:rPr>
        <w:t xml:space="preserve"> </w:t>
      </w:r>
      <w:r w:rsidR="005C5D55">
        <w:rPr>
          <w:rFonts w:ascii="Times New Roman" w:hAnsi="Times New Roman" w:cs="Times New Roman"/>
          <w:bCs/>
          <w:color w:val="000000" w:themeColor="text1"/>
          <w:sz w:val="28"/>
          <w:szCs w:val="28"/>
        </w:rPr>
        <w:t xml:space="preserve">по </w:t>
      </w:r>
      <w:r w:rsidR="00663050">
        <w:rPr>
          <w:rFonts w:ascii="Times New Roman" w:hAnsi="Times New Roman" w:cs="Times New Roman"/>
          <w:bCs/>
          <w:color w:val="000000" w:themeColor="text1"/>
          <w:sz w:val="28"/>
          <w:szCs w:val="28"/>
        </w:rPr>
        <w:t>ст. 210 «Оплата труда и начисления на выплаты по оплате труда»: по Д</w:t>
      </w:r>
      <w:r w:rsidR="00825BDD">
        <w:rPr>
          <w:rFonts w:ascii="Times New Roman" w:hAnsi="Times New Roman" w:cs="Times New Roman"/>
          <w:bCs/>
          <w:color w:val="000000" w:themeColor="text1"/>
          <w:sz w:val="28"/>
          <w:szCs w:val="28"/>
        </w:rPr>
        <w:t xml:space="preserve">етским </w:t>
      </w:r>
      <w:r w:rsidR="00663050">
        <w:rPr>
          <w:rFonts w:ascii="Times New Roman" w:hAnsi="Times New Roman" w:cs="Times New Roman"/>
          <w:bCs/>
          <w:color w:val="000000" w:themeColor="text1"/>
          <w:sz w:val="28"/>
          <w:szCs w:val="28"/>
        </w:rPr>
        <w:t>М</w:t>
      </w:r>
      <w:r w:rsidR="00825BDD">
        <w:rPr>
          <w:rFonts w:ascii="Times New Roman" w:hAnsi="Times New Roman" w:cs="Times New Roman"/>
          <w:bCs/>
          <w:color w:val="000000" w:themeColor="text1"/>
          <w:sz w:val="28"/>
          <w:szCs w:val="28"/>
        </w:rPr>
        <w:t xml:space="preserve">узыкальным </w:t>
      </w:r>
      <w:r w:rsidR="00663050">
        <w:rPr>
          <w:rFonts w:ascii="Times New Roman" w:hAnsi="Times New Roman" w:cs="Times New Roman"/>
          <w:bCs/>
          <w:color w:val="000000" w:themeColor="text1"/>
          <w:sz w:val="28"/>
          <w:szCs w:val="28"/>
        </w:rPr>
        <w:t>Ш</w:t>
      </w:r>
      <w:r w:rsidR="00825BDD">
        <w:rPr>
          <w:rFonts w:ascii="Times New Roman" w:hAnsi="Times New Roman" w:cs="Times New Roman"/>
          <w:bCs/>
          <w:color w:val="000000" w:themeColor="text1"/>
          <w:sz w:val="28"/>
          <w:szCs w:val="28"/>
        </w:rPr>
        <w:t>колам</w:t>
      </w:r>
      <w:r w:rsidR="00663050">
        <w:rPr>
          <w:rFonts w:ascii="Times New Roman" w:hAnsi="Times New Roman" w:cs="Times New Roman"/>
          <w:bCs/>
          <w:color w:val="000000" w:themeColor="text1"/>
          <w:sz w:val="28"/>
          <w:szCs w:val="28"/>
        </w:rPr>
        <w:t xml:space="preserve"> и Д</w:t>
      </w:r>
      <w:r w:rsidR="00825BDD">
        <w:rPr>
          <w:rFonts w:ascii="Times New Roman" w:hAnsi="Times New Roman" w:cs="Times New Roman"/>
          <w:bCs/>
          <w:color w:val="000000" w:themeColor="text1"/>
          <w:sz w:val="28"/>
          <w:szCs w:val="28"/>
        </w:rPr>
        <w:t xml:space="preserve">етской </w:t>
      </w:r>
      <w:r w:rsidR="00663050">
        <w:rPr>
          <w:rFonts w:ascii="Times New Roman" w:hAnsi="Times New Roman" w:cs="Times New Roman"/>
          <w:bCs/>
          <w:color w:val="000000" w:themeColor="text1"/>
          <w:sz w:val="28"/>
          <w:szCs w:val="28"/>
        </w:rPr>
        <w:t>Х</w:t>
      </w:r>
      <w:r w:rsidR="00825BDD">
        <w:rPr>
          <w:rFonts w:ascii="Times New Roman" w:hAnsi="Times New Roman" w:cs="Times New Roman"/>
          <w:bCs/>
          <w:color w:val="000000" w:themeColor="text1"/>
          <w:sz w:val="28"/>
          <w:szCs w:val="28"/>
        </w:rPr>
        <w:t xml:space="preserve">удожественной </w:t>
      </w:r>
      <w:r w:rsidR="00663050">
        <w:rPr>
          <w:rFonts w:ascii="Times New Roman" w:hAnsi="Times New Roman" w:cs="Times New Roman"/>
          <w:bCs/>
          <w:color w:val="000000" w:themeColor="text1"/>
          <w:sz w:val="28"/>
          <w:szCs w:val="28"/>
        </w:rPr>
        <w:t>Ш</w:t>
      </w:r>
      <w:r w:rsidR="00825BDD">
        <w:rPr>
          <w:rFonts w:ascii="Times New Roman" w:hAnsi="Times New Roman" w:cs="Times New Roman"/>
          <w:bCs/>
          <w:color w:val="000000" w:themeColor="text1"/>
          <w:sz w:val="28"/>
          <w:szCs w:val="28"/>
        </w:rPr>
        <w:t xml:space="preserve">коле </w:t>
      </w:r>
      <w:r w:rsidR="00663050">
        <w:rPr>
          <w:rFonts w:ascii="Times New Roman" w:hAnsi="Times New Roman" w:cs="Times New Roman"/>
          <w:bCs/>
          <w:color w:val="000000" w:themeColor="text1"/>
          <w:sz w:val="28"/>
          <w:szCs w:val="28"/>
        </w:rPr>
        <w:t xml:space="preserve">исполнение по ст.220 «Оплата работ, услуг» составила 5,5% или 27,6 тыс. руб., по ст.300 «Поступление нефинансовых активов» </w:t>
      </w:r>
      <w:r w:rsidR="00A83023">
        <w:rPr>
          <w:rFonts w:ascii="Times New Roman" w:hAnsi="Times New Roman" w:cs="Times New Roman"/>
          <w:bCs/>
          <w:color w:val="000000" w:themeColor="text1"/>
          <w:sz w:val="28"/>
          <w:szCs w:val="28"/>
        </w:rPr>
        <w:t>исполнение – 5,3% или 18,7 тыс. руб.</w:t>
      </w:r>
      <w:r w:rsidR="008D7250">
        <w:rPr>
          <w:rFonts w:ascii="Times New Roman" w:hAnsi="Times New Roman" w:cs="Times New Roman"/>
          <w:bCs/>
          <w:color w:val="000000" w:themeColor="text1"/>
          <w:sz w:val="28"/>
          <w:szCs w:val="28"/>
        </w:rPr>
        <w:t>; по детско-юношеской спортивной школе №1</w:t>
      </w:r>
      <w:r w:rsidR="008D7250" w:rsidRPr="008D7250">
        <w:rPr>
          <w:rFonts w:ascii="Times New Roman" w:hAnsi="Times New Roman" w:cs="Times New Roman"/>
          <w:bCs/>
          <w:color w:val="000000" w:themeColor="text1"/>
          <w:sz w:val="28"/>
          <w:szCs w:val="28"/>
        </w:rPr>
        <w:t xml:space="preserve"> </w:t>
      </w:r>
      <w:r w:rsidR="008D7250">
        <w:rPr>
          <w:rFonts w:ascii="Times New Roman" w:hAnsi="Times New Roman" w:cs="Times New Roman"/>
          <w:bCs/>
          <w:color w:val="000000" w:themeColor="text1"/>
          <w:sz w:val="28"/>
          <w:szCs w:val="28"/>
        </w:rPr>
        <w:t xml:space="preserve">исполнение по ст.220 «Оплата </w:t>
      </w:r>
      <w:r w:rsidR="008D7250">
        <w:rPr>
          <w:rFonts w:ascii="Times New Roman" w:hAnsi="Times New Roman" w:cs="Times New Roman"/>
          <w:bCs/>
          <w:color w:val="000000" w:themeColor="text1"/>
          <w:sz w:val="28"/>
          <w:szCs w:val="28"/>
        </w:rPr>
        <w:lastRenderedPageBreak/>
        <w:t xml:space="preserve">работ, услуг» -59,1% или 174,8 тыс. руб., </w:t>
      </w:r>
      <w:r w:rsidR="00DD4A11">
        <w:rPr>
          <w:rFonts w:ascii="Times New Roman" w:hAnsi="Times New Roman" w:cs="Times New Roman"/>
          <w:bCs/>
          <w:color w:val="000000" w:themeColor="text1"/>
          <w:sz w:val="28"/>
          <w:szCs w:val="28"/>
        </w:rPr>
        <w:t>исполнение по ст.300</w:t>
      </w:r>
      <w:r w:rsidR="001F481A" w:rsidRPr="001F481A">
        <w:rPr>
          <w:rFonts w:ascii="Times New Roman" w:hAnsi="Times New Roman" w:cs="Times New Roman"/>
          <w:bCs/>
          <w:color w:val="000000" w:themeColor="text1"/>
          <w:sz w:val="28"/>
          <w:szCs w:val="28"/>
        </w:rPr>
        <w:t xml:space="preserve"> </w:t>
      </w:r>
      <w:r w:rsidR="00DD4A11">
        <w:rPr>
          <w:rFonts w:ascii="Times New Roman" w:hAnsi="Times New Roman" w:cs="Times New Roman"/>
          <w:bCs/>
          <w:color w:val="000000" w:themeColor="text1"/>
          <w:sz w:val="28"/>
          <w:szCs w:val="28"/>
        </w:rPr>
        <w:t xml:space="preserve">«Поступление </w:t>
      </w:r>
      <w:r w:rsidR="007D75DF">
        <w:rPr>
          <w:rFonts w:ascii="Times New Roman" w:hAnsi="Times New Roman" w:cs="Times New Roman"/>
          <w:bCs/>
          <w:color w:val="000000" w:themeColor="text1"/>
          <w:sz w:val="28"/>
          <w:szCs w:val="28"/>
        </w:rPr>
        <w:t>нефинансовых активов»</w:t>
      </w:r>
      <w:r w:rsidR="00DD4A11">
        <w:rPr>
          <w:rFonts w:ascii="Times New Roman" w:hAnsi="Times New Roman" w:cs="Times New Roman"/>
          <w:bCs/>
          <w:color w:val="000000" w:themeColor="text1"/>
          <w:sz w:val="28"/>
          <w:szCs w:val="28"/>
        </w:rPr>
        <w:t xml:space="preserve"> – </w:t>
      </w:r>
      <w:r w:rsidR="008D7250">
        <w:rPr>
          <w:rFonts w:ascii="Times New Roman" w:hAnsi="Times New Roman" w:cs="Times New Roman"/>
          <w:bCs/>
          <w:color w:val="000000" w:themeColor="text1"/>
          <w:sz w:val="28"/>
          <w:szCs w:val="28"/>
        </w:rPr>
        <w:t>12,3% или 17,9 тыс. руб.</w:t>
      </w:r>
      <w:r w:rsidR="003131F8">
        <w:rPr>
          <w:rFonts w:ascii="Times New Roman" w:hAnsi="Times New Roman" w:cs="Times New Roman"/>
          <w:bCs/>
          <w:color w:val="000000" w:themeColor="text1"/>
          <w:sz w:val="28"/>
          <w:szCs w:val="28"/>
        </w:rPr>
        <w:t xml:space="preserve">; </w:t>
      </w:r>
      <w:r w:rsidR="00DD4816">
        <w:rPr>
          <w:rFonts w:ascii="Times New Roman" w:hAnsi="Times New Roman" w:cs="Times New Roman"/>
          <w:bCs/>
          <w:color w:val="000000" w:themeColor="text1"/>
          <w:sz w:val="28"/>
          <w:szCs w:val="28"/>
        </w:rPr>
        <w:t>«</w:t>
      </w:r>
      <w:r w:rsidR="003131F8">
        <w:rPr>
          <w:rFonts w:ascii="Times New Roman" w:hAnsi="Times New Roman" w:cs="Times New Roman"/>
          <w:bCs/>
          <w:color w:val="000000" w:themeColor="text1"/>
          <w:sz w:val="28"/>
          <w:szCs w:val="28"/>
        </w:rPr>
        <w:t>Детский центр творчества</w:t>
      </w:r>
      <w:r w:rsidR="00DD4816">
        <w:rPr>
          <w:rFonts w:ascii="Times New Roman" w:hAnsi="Times New Roman" w:cs="Times New Roman"/>
          <w:bCs/>
          <w:color w:val="000000" w:themeColor="text1"/>
          <w:sz w:val="28"/>
          <w:szCs w:val="28"/>
        </w:rPr>
        <w:t>»:</w:t>
      </w:r>
      <w:r w:rsidR="003131F8" w:rsidRPr="003131F8">
        <w:rPr>
          <w:rFonts w:ascii="Times New Roman" w:hAnsi="Times New Roman" w:cs="Times New Roman"/>
          <w:bCs/>
          <w:color w:val="000000" w:themeColor="text1"/>
          <w:sz w:val="28"/>
          <w:szCs w:val="28"/>
        </w:rPr>
        <w:t xml:space="preserve"> </w:t>
      </w:r>
      <w:r w:rsidR="003131F8">
        <w:rPr>
          <w:rFonts w:ascii="Times New Roman" w:hAnsi="Times New Roman" w:cs="Times New Roman"/>
          <w:bCs/>
          <w:color w:val="000000" w:themeColor="text1"/>
          <w:sz w:val="28"/>
          <w:szCs w:val="28"/>
        </w:rPr>
        <w:t>исполнение по ст.220 «Оплата работ, услуг» - 0,8% или 0,5 тыс. руб.,</w:t>
      </w:r>
      <w:r w:rsidR="003131F8" w:rsidRPr="003131F8">
        <w:rPr>
          <w:rFonts w:ascii="Times New Roman" w:hAnsi="Times New Roman" w:cs="Times New Roman"/>
          <w:bCs/>
          <w:color w:val="000000" w:themeColor="text1"/>
          <w:sz w:val="28"/>
          <w:szCs w:val="28"/>
        </w:rPr>
        <w:t xml:space="preserve"> </w:t>
      </w:r>
      <w:r w:rsidR="003131F8">
        <w:rPr>
          <w:rFonts w:ascii="Times New Roman" w:hAnsi="Times New Roman" w:cs="Times New Roman"/>
          <w:bCs/>
          <w:color w:val="000000" w:themeColor="text1"/>
          <w:sz w:val="28"/>
          <w:szCs w:val="28"/>
        </w:rPr>
        <w:t>по ст.300 «Поступление нефинансовых активов» исполнение – 40,2% или 85,6 тыс. руб.</w:t>
      </w:r>
      <w:r w:rsidR="001F481A">
        <w:rPr>
          <w:rFonts w:ascii="Times New Roman" w:hAnsi="Times New Roman" w:cs="Times New Roman"/>
          <w:bCs/>
          <w:color w:val="000000" w:themeColor="text1"/>
          <w:sz w:val="28"/>
          <w:szCs w:val="28"/>
        </w:rPr>
        <w:t>, по</w:t>
      </w:r>
      <w:r w:rsidR="000D2B71">
        <w:rPr>
          <w:rFonts w:ascii="Times New Roman" w:hAnsi="Times New Roman" w:cs="Times New Roman"/>
          <w:bCs/>
          <w:color w:val="000000" w:themeColor="text1"/>
          <w:sz w:val="28"/>
          <w:szCs w:val="28"/>
        </w:rPr>
        <w:t xml:space="preserve"> подразделу</w:t>
      </w:r>
      <w:r w:rsidR="001F481A">
        <w:rPr>
          <w:rFonts w:ascii="Times New Roman" w:hAnsi="Times New Roman" w:cs="Times New Roman"/>
          <w:bCs/>
          <w:color w:val="000000" w:themeColor="text1"/>
          <w:sz w:val="28"/>
          <w:szCs w:val="28"/>
        </w:rPr>
        <w:t xml:space="preserve"> </w:t>
      </w:r>
      <w:r w:rsidR="000D2B71">
        <w:rPr>
          <w:rFonts w:ascii="Times New Roman" w:hAnsi="Times New Roman" w:cs="Times New Roman"/>
          <w:bCs/>
          <w:color w:val="000000" w:themeColor="text1"/>
          <w:sz w:val="28"/>
          <w:szCs w:val="28"/>
        </w:rPr>
        <w:t>«Средняя школа»</w:t>
      </w:r>
      <w:r w:rsidR="001F481A" w:rsidRPr="001F481A">
        <w:rPr>
          <w:rFonts w:ascii="Times New Roman" w:hAnsi="Times New Roman" w:cs="Times New Roman"/>
          <w:bCs/>
          <w:color w:val="000000" w:themeColor="text1"/>
          <w:sz w:val="28"/>
          <w:szCs w:val="28"/>
        </w:rPr>
        <w:t xml:space="preserve"> </w:t>
      </w:r>
      <w:r w:rsidR="001F481A">
        <w:rPr>
          <w:rFonts w:ascii="Times New Roman" w:hAnsi="Times New Roman" w:cs="Times New Roman"/>
          <w:bCs/>
          <w:color w:val="000000" w:themeColor="text1"/>
          <w:sz w:val="28"/>
          <w:szCs w:val="28"/>
        </w:rPr>
        <w:t>исполнение по ст.220 «Оплата работ, услуг» - 60,9% или 1 560,6 тыс. руб., исполнение по ст.</w:t>
      </w:r>
      <w:r w:rsidR="00DD4A11">
        <w:rPr>
          <w:rFonts w:ascii="Times New Roman" w:hAnsi="Times New Roman" w:cs="Times New Roman"/>
          <w:bCs/>
          <w:color w:val="000000" w:themeColor="text1"/>
          <w:sz w:val="28"/>
          <w:szCs w:val="28"/>
        </w:rPr>
        <w:t>300</w:t>
      </w:r>
      <w:r w:rsidR="00FA06FF">
        <w:rPr>
          <w:rFonts w:ascii="Times New Roman" w:hAnsi="Times New Roman" w:cs="Times New Roman"/>
          <w:bCs/>
          <w:color w:val="000000" w:themeColor="text1"/>
          <w:sz w:val="28"/>
          <w:szCs w:val="28"/>
        </w:rPr>
        <w:t xml:space="preserve"> </w:t>
      </w:r>
      <w:r w:rsidR="00DD4A11">
        <w:rPr>
          <w:rFonts w:ascii="Times New Roman" w:hAnsi="Times New Roman" w:cs="Times New Roman"/>
          <w:bCs/>
          <w:color w:val="000000" w:themeColor="text1"/>
          <w:sz w:val="28"/>
          <w:szCs w:val="28"/>
        </w:rPr>
        <w:t xml:space="preserve">«Поступление нефинансовых активов» </w:t>
      </w:r>
      <w:r w:rsidR="001F481A">
        <w:rPr>
          <w:rFonts w:ascii="Times New Roman" w:hAnsi="Times New Roman" w:cs="Times New Roman"/>
          <w:bCs/>
          <w:color w:val="000000" w:themeColor="text1"/>
          <w:sz w:val="28"/>
          <w:szCs w:val="28"/>
        </w:rPr>
        <w:t>- 70,7% или 1 107,4 тыс. руб.</w:t>
      </w:r>
      <w:r w:rsidR="000D2B71">
        <w:rPr>
          <w:rFonts w:ascii="Times New Roman" w:hAnsi="Times New Roman" w:cs="Times New Roman"/>
          <w:bCs/>
          <w:color w:val="000000" w:themeColor="text1"/>
          <w:sz w:val="28"/>
          <w:szCs w:val="28"/>
        </w:rPr>
        <w:t>, по подразделу «Дошкольное образование»</w:t>
      </w:r>
      <w:r w:rsidR="00DD4A11">
        <w:rPr>
          <w:rFonts w:ascii="Times New Roman" w:hAnsi="Times New Roman" w:cs="Times New Roman"/>
          <w:bCs/>
          <w:color w:val="000000" w:themeColor="text1"/>
          <w:sz w:val="28"/>
          <w:szCs w:val="28"/>
        </w:rPr>
        <w:t xml:space="preserve"> исполнение по ст.220 «Оплата работ, услуг» -44,1% или 518,5 тыс. руб. </w:t>
      </w:r>
    </w:p>
    <w:p w:rsidR="00833673" w:rsidRDefault="00C14A6D" w:rsidP="000F606C">
      <w:pPr>
        <w:spacing w:after="0"/>
        <w:ind w:firstLine="708"/>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 xml:space="preserve">По разделу 05 00 </w:t>
      </w:r>
      <w:r w:rsidRPr="00526A02">
        <w:rPr>
          <w:rFonts w:ascii="Times New Roman" w:hAnsi="Times New Roman" w:cs="Times New Roman"/>
          <w:b/>
          <w:bCs/>
          <w:color w:val="000000" w:themeColor="text1"/>
          <w:sz w:val="28"/>
          <w:szCs w:val="28"/>
        </w:rPr>
        <w:t>«Жилищно-коммунальное хозяйство»</w:t>
      </w:r>
      <w:r>
        <w:rPr>
          <w:rFonts w:ascii="Times New Roman" w:hAnsi="Times New Roman" w:cs="Times New Roman"/>
          <w:bCs/>
          <w:color w:val="000000" w:themeColor="text1"/>
          <w:sz w:val="28"/>
          <w:szCs w:val="28"/>
        </w:rPr>
        <w:t xml:space="preserve"> удельный вес расходов составил 26,0%. Кассовые расходы составили 47 253,1 тыс. руб., что на 28 833,8 тыс. руб. меньше прогнозного показателя, исполнение составило 62,1%, по отношению к годовому показателю исполнение -17,6%. </w:t>
      </w:r>
      <w:r w:rsidR="00146E33">
        <w:rPr>
          <w:rFonts w:ascii="Times New Roman" w:hAnsi="Times New Roman" w:cs="Times New Roman"/>
          <w:bCs/>
          <w:color w:val="000000" w:themeColor="text1"/>
          <w:sz w:val="28"/>
          <w:szCs w:val="28"/>
        </w:rPr>
        <w:t>В представленном Отчете в таблице «Расходы местного бюджета г.Сухум на 1-ое апреля 2018 года» отражены расходы по подразделам 05 01 «Жилищное хозяйство», 05 02 «Коммунальное хозяйство», 005 03 «Благоустройство».</w:t>
      </w:r>
      <w:r w:rsidR="002B6CAB">
        <w:rPr>
          <w:rFonts w:ascii="Times New Roman" w:hAnsi="Times New Roman" w:cs="Times New Roman"/>
          <w:bCs/>
          <w:color w:val="000000" w:themeColor="text1"/>
          <w:sz w:val="28"/>
          <w:szCs w:val="28"/>
        </w:rPr>
        <w:t xml:space="preserve"> </w:t>
      </w:r>
      <w:r w:rsidR="00E34275">
        <w:rPr>
          <w:rFonts w:ascii="Times New Roman" w:hAnsi="Times New Roman" w:cs="Times New Roman"/>
          <w:bCs/>
          <w:color w:val="000000" w:themeColor="text1"/>
          <w:sz w:val="28"/>
          <w:szCs w:val="28"/>
        </w:rPr>
        <w:t>Исполнение по подразделу 05 01 «Жилищное хозяйство» составило 82,1% или 13 405,1 тыс. руб., неисполненные расходные обязательства составили 2 914,6 тыс. руб.</w:t>
      </w:r>
      <w:r w:rsidR="00833673">
        <w:rPr>
          <w:rFonts w:ascii="Times New Roman" w:hAnsi="Times New Roman" w:cs="Times New Roman"/>
          <w:bCs/>
          <w:color w:val="000000" w:themeColor="text1"/>
          <w:sz w:val="28"/>
          <w:szCs w:val="28"/>
        </w:rPr>
        <w:t xml:space="preserve"> </w:t>
      </w:r>
    </w:p>
    <w:p w:rsidR="003A76B8" w:rsidRDefault="00B719C2" w:rsidP="000F606C">
      <w:pPr>
        <w:tabs>
          <w:tab w:val="left" w:pos="709"/>
        </w:tabs>
        <w:spacing w:after="0"/>
        <w:ind w:firstLine="0"/>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ab/>
      </w:r>
      <w:r w:rsidR="00833673">
        <w:rPr>
          <w:rFonts w:ascii="Times New Roman" w:hAnsi="Times New Roman" w:cs="Times New Roman"/>
          <w:bCs/>
          <w:color w:val="000000" w:themeColor="text1"/>
          <w:sz w:val="28"/>
          <w:szCs w:val="28"/>
        </w:rPr>
        <w:t xml:space="preserve">Исполнение по подразделу 05 02 </w:t>
      </w:r>
      <w:r w:rsidR="00833673" w:rsidRPr="00526A02">
        <w:rPr>
          <w:rFonts w:ascii="Times New Roman" w:hAnsi="Times New Roman" w:cs="Times New Roman"/>
          <w:b/>
          <w:bCs/>
          <w:color w:val="000000" w:themeColor="text1"/>
          <w:sz w:val="28"/>
          <w:szCs w:val="28"/>
        </w:rPr>
        <w:t>«Коммунальное хозяйство»</w:t>
      </w:r>
      <w:r w:rsidR="00E34275">
        <w:rPr>
          <w:rFonts w:ascii="Times New Roman" w:hAnsi="Times New Roman" w:cs="Times New Roman"/>
          <w:bCs/>
          <w:color w:val="000000" w:themeColor="text1"/>
          <w:sz w:val="28"/>
          <w:szCs w:val="28"/>
        </w:rPr>
        <w:t xml:space="preserve"> </w:t>
      </w:r>
      <w:r w:rsidR="00061EE7">
        <w:rPr>
          <w:rFonts w:ascii="Times New Roman" w:hAnsi="Times New Roman" w:cs="Times New Roman"/>
          <w:bCs/>
          <w:color w:val="000000" w:themeColor="text1"/>
          <w:sz w:val="28"/>
          <w:szCs w:val="28"/>
        </w:rPr>
        <w:t>составило 33,0%</w:t>
      </w:r>
      <w:r w:rsidR="00833673">
        <w:rPr>
          <w:rFonts w:ascii="Times New Roman" w:hAnsi="Times New Roman" w:cs="Times New Roman"/>
          <w:bCs/>
          <w:color w:val="000000" w:themeColor="text1"/>
          <w:sz w:val="28"/>
          <w:szCs w:val="28"/>
        </w:rPr>
        <w:t xml:space="preserve"> или 2 828,5 тыс. руб.,</w:t>
      </w:r>
      <w:r w:rsidR="00146E33">
        <w:rPr>
          <w:rFonts w:ascii="Times New Roman" w:hAnsi="Times New Roman" w:cs="Times New Roman"/>
          <w:bCs/>
          <w:color w:val="000000" w:themeColor="text1"/>
          <w:sz w:val="28"/>
          <w:szCs w:val="28"/>
        </w:rPr>
        <w:t xml:space="preserve"> </w:t>
      </w:r>
      <w:r w:rsidR="00833673">
        <w:rPr>
          <w:rFonts w:ascii="Times New Roman" w:hAnsi="Times New Roman" w:cs="Times New Roman"/>
          <w:bCs/>
          <w:color w:val="000000" w:themeColor="text1"/>
          <w:sz w:val="28"/>
          <w:szCs w:val="28"/>
        </w:rPr>
        <w:t>неисполненные расходные обязательства составили 5 737,5 тыс. руб.</w:t>
      </w:r>
      <w:r w:rsidR="00061EE7" w:rsidRPr="00061EE7">
        <w:rPr>
          <w:rFonts w:ascii="Times New Roman" w:hAnsi="Times New Roman" w:cs="Times New Roman"/>
          <w:bCs/>
          <w:color w:val="000000" w:themeColor="text1"/>
          <w:sz w:val="28"/>
          <w:szCs w:val="28"/>
        </w:rPr>
        <w:t xml:space="preserve"> </w:t>
      </w:r>
      <w:r w:rsidR="00061EE7">
        <w:rPr>
          <w:rFonts w:ascii="Times New Roman" w:hAnsi="Times New Roman" w:cs="Times New Roman"/>
          <w:bCs/>
          <w:color w:val="000000" w:themeColor="text1"/>
          <w:sz w:val="28"/>
          <w:szCs w:val="28"/>
        </w:rPr>
        <w:t xml:space="preserve">За отчетный период было </w:t>
      </w:r>
      <w:r w:rsidR="00C640BB">
        <w:rPr>
          <w:rFonts w:ascii="Times New Roman" w:hAnsi="Times New Roman" w:cs="Times New Roman"/>
          <w:bCs/>
          <w:color w:val="000000" w:themeColor="text1"/>
          <w:sz w:val="28"/>
          <w:szCs w:val="28"/>
        </w:rPr>
        <w:t>профинансировано из резервного фонда Правительства</w:t>
      </w:r>
      <w:r w:rsidR="00C640BB" w:rsidRPr="00C640BB">
        <w:rPr>
          <w:rFonts w:ascii="Times New Roman" w:hAnsi="Times New Roman" w:cs="Times New Roman"/>
          <w:bCs/>
          <w:color w:val="000000" w:themeColor="text1"/>
          <w:sz w:val="28"/>
          <w:szCs w:val="28"/>
        </w:rPr>
        <w:t xml:space="preserve"> </w:t>
      </w:r>
      <w:r w:rsidR="00C640BB">
        <w:rPr>
          <w:rFonts w:ascii="Times New Roman" w:hAnsi="Times New Roman" w:cs="Times New Roman"/>
          <w:bCs/>
          <w:color w:val="000000" w:themeColor="text1"/>
          <w:sz w:val="28"/>
          <w:szCs w:val="28"/>
        </w:rPr>
        <w:t>Республики Абхазия</w:t>
      </w:r>
      <w:r w:rsidR="00193ADF">
        <w:rPr>
          <w:rFonts w:ascii="Times New Roman" w:hAnsi="Times New Roman" w:cs="Times New Roman"/>
          <w:bCs/>
          <w:color w:val="000000" w:themeColor="text1"/>
          <w:sz w:val="28"/>
          <w:szCs w:val="28"/>
        </w:rPr>
        <w:t xml:space="preserve"> на</w:t>
      </w:r>
      <w:r w:rsidR="00061EE7">
        <w:rPr>
          <w:rFonts w:ascii="Times New Roman" w:hAnsi="Times New Roman" w:cs="Times New Roman"/>
          <w:bCs/>
          <w:color w:val="000000" w:themeColor="text1"/>
          <w:sz w:val="28"/>
          <w:szCs w:val="28"/>
        </w:rPr>
        <w:t xml:space="preserve"> приобретение</w:t>
      </w:r>
      <w:r w:rsidR="00061EE7" w:rsidRPr="00061EE7">
        <w:rPr>
          <w:rFonts w:ascii="Times New Roman" w:hAnsi="Times New Roman" w:cs="Times New Roman"/>
          <w:bCs/>
          <w:color w:val="000000" w:themeColor="text1"/>
          <w:sz w:val="28"/>
          <w:szCs w:val="28"/>
        </w:rPr>
        <w:t xml:space="preserve"> </w:t>
      </w:r>
      <w:r w:rsidR="00061EE7">
        <w:rPr>
          <w:rFonts w:ascii="Times New Roman" w:hAnsi="Times New Roman" w:cs="Times New Roman"/>
          <w:bCs/>
          <w:color w:val="000000" w:themeColor="text1"/>
          <w:sz w:val="28"/>
          <w:szCs w:val="28"/>
        </w:rPr>
        <w:t>автошин для Сухумского АТП через МУ «Коммунальное управление Администрации г.Сухум» (распоряжение Премьер-министра</w:t>
      </w:r>
      <w:r w:rsidR="00061EE7" w:rsidRPr="00BE7A08">
        <w:rPr>
          <w:rFonts w:ascii="Times New Roman" w:hAnsi="Times New Roman" w:cs="Times New Roman"/>
          <w:bCs/>
          <w:color w:val="000000" w:themeColor="text1"/>
          <w:sz w:val="28"/>
          <w:szCs w:val="28"/>
        </w:rPr>
        <w:t xml:space="preserve"> </w:t>
      </w:r>
      <w:r w:rsidR="00061EE7">
        <w:rPr>
          <w:rFonts w:ascii="Times New Roman" w:hAnsi="Times New Roman" w:cs="Times New Roman"/>
          <w:bCs/>
          <w:color w:val="000000" w:themeColor="text1"/>
          <w:sz w:val="28"/>
          <w:szCs w:val="28"/>
        </w:rPr>
        <w:t>Республики Абхазия от 27.02.2018г. №59) в сумме 1 152,0 тыс. руб., из которых на 01.04.2018г. 713,0 тыс. руб.</w:t>
      </w:r>
      <w:r w:rsidR="00C640BB">
        <w:rPr>
          <w:rFonts w:ascii="Times New Roman" w:hAnsi="Times New Roman" w:cs="Times New Roman"/>
          <w:bCs/>
          <w:color w:val="000000" w:themeColor="text1"/>
          <w:sz w:val="28"/>
          <w:szCs w:val="28"/>
        </w:rPr>
        <w:t xml:space="preserve"> </w:t>
      </w:r>
      <w:r w:rsidR="00061EE7">
        <w:rPr>
          <w:rFonts w:ascii="Times New Roman" w:hAnsi="Times New Roman" w:cs="Times New Roman"/>
          <w:bCs/>
          <w:color w:val="000000" w:themeColor="text1"/>
          <w:sz w:val="28"/>
          <w:szCs w:val="28"/>
        </w:rPr>
        <w:t>были израсходова</w:t>
      </w:r>
      <w:r w:rsidR="006215A2">
        <w:rPr>
          <w:rFonts w:ascii="Times New Roman" w:hAnsi="Times New Roman" w:cs="Times New Roman"/>
          <w:bCs/>
          <w:color w:val="000000" w:themeColor="text1"/>
          <w:sz w:val="28"/>
          <w:szCs w:val="28"/>
        </w:rPr>
        <w:t>ны на указанные цели, остаток составил</w:t>
      </w:r>
      <w:r w:rsidR="00061EE7">
        <w:rPr>
          <w:rFonts w:ascii="Times New Roman" w:hAnsi="Times New Roman" w:cs="Times New Roman"/>
          <w:bCs/>
          <w:color w:val="000000" w:themeColor="text1"/>
          <w:sz w:val="28"/>
          <w:szCs w:val="28"/>
        </w:rPr>
        <w:t xml:space="preserve"> 439,0 тыс. руб.</w:t>
      </w:r>
      <w:r w:rsidR="00313E42">
        <w:rPr>
          <w:rFonts w:ascii="Times New Roman" w:hAnsi="Times New Roman" w:cs="Times New Roman"/>
          <w:bCs/>
          <w:color w:val="000000" w:themeColor="text1"/>
          <w:sz w:val="28"/>
          <w:szCs w:val="28"/>
        </w:rPr>
        <w:t xml:space="preserve"> При этом в Отчете об исполнении бюджета г.Сухум за </w:t>
      </w:r>
      <w:r w:rsidR="00313E42">
        <w:rPr>
          <w:rFonts w:ascii="Times New Roman" w:hAnsi="Times New Roman" w:cs="Times New Roman"/>
          <w:sz w:val="28"/>
          <w:szCs w:val="28"/>
          <w:lang w:val="en-US"/>
        </w:rPr>
        <w:t>I</w:t>
      </w:r>
      <w:r w:rsidR="00313E42">
        <w:rPr>
          <w:rFonts w:ascii="Times New Roman" w:hAnsi="Times New Roman" w:cs="Times New Roman"/>
          <w:sz w:val="28"/>
          <w:szCs w:val="28"/>
        </w:rPr>
        <w:t xml:space="preserve">кв. 2018г. в таблицах </w:t>
      </w:r>
      <w:r w:rsidR="00313E42">
        <w:rPr>
          <w:rFonts w:ascii="Times New Roman" w:hAnsi="Times New Roman" w:cs="Times New Roman"/>
          <w:bCs/>
          <w:color w:val="000000" w:themeColor="text1"/>
          <w:sz w:val="28"/>
          <w:szCs w:val="28"/>
        </w:rPr>
        <w:t xml:space="preserve">«Расходы местного бюджета г.Сухум на 1-ое апреля 2018 года» и «Распределение бюджетных ассигнований </w:t>
      </w:r>
      <w:r w:rsidR="00313E42">
        <w:rPr>
          <w:rFonts w:ascii="Times New Roman" w:hAnsi="Times New Roman" w:cs="Times New Roman"/>
          <w:bCs/>
          <w:color w:val="000000" w:themeColor="text1"/>
          <w:sz w:val="28"/>
          <w:szCs w:val="28"/>
        </w:rPr>
        <w:lastRenderedPageBreak/>
        <w:t xml:space="preserve">на 1-ое апреля 2018г. по разделам и подразделам классификации расходов бюджета г.Сухум» </w:t>
      </w:r>
      <w:r w:rsidR="00A70A3B">
        <w:rPr>
          <w:rFonts w:ascii="Times New Roman" w:hAnsi="Times New Roman" w:cs="Times New Roman"/>
          <w:bCs/>
          <w:color w:val="000000" w:themeColor="text1"/>
          <w:sz w:val="28"/>
          <w:szCs w:val="28"/>
        </w:rPr>
        <w:t>средства, выделенные из резервного фонда Кабинета Министров (являясь республиканскими расходами), суммируются с другими расходами и искусственно завышают расходную часть бюджета г.Сухум.</w:t>
      </w:r>
      <w:r w:rsidR="003A76B8">
        <w:rPr>
          <w:rFonts w:ascii="Times New Roman" w:hAnsi="Times New Roman" w:cs="Times New Roman"/>
          <w:bCs/>
          <w:color w:val="000000" w:themeColor="text1"/>
          <w:sz w:val="28"/>
          <w:szCs w:val="28"/>
        </w:rPr>
        <w:t xml:space="preserve"> </w:t>
      </w:r>
      <w:r w:rsidR="00B226BF">
        <w:rPr>
          <w:rFonts w:ascii="Times New Roman" w:hAnsi="Times New Roman" w:cs="Times New Roman"/>
          <w:bCs/>
          <w:color w:val="000000" w:themeColor="text1"/>
          <w:sz w:val="28"/>
          <w:szCs w:val="28"/>
        </w:rPr>
        <w:t>Исполнение по подразделу 05 03 «Благоустройство» составило 70,8% или 25 402,5 тыс. руб., неисполненные расходные обязательства составили 10 471,3 тыс. руб.</w:t>
      </w:r>
      <w:r w:rsidR="00B226BF" w:rsidRPr="00061EE7">
        <w:rPr>
          <w:rFonts w:ascii="Times New Roman" w:hAnsi="Times New Roman" w:cs="Times New Roman"/>
          <w:bCs/>
          <w:color w:val="000000" w:themeColor="text1"/>
          <w:sz w:val="28"/>
          <w:szCs w:val="28"/>
        </w:rPr>
        <w:t xml:space="preserve"> </w:t>
      </w:r>
      <w:r w:rsidR="00B226BF">
        <w:rPr>
          <w:rFonts w:ascii="Times New Roman" w:hAnsi="Times New Roman" w:cs="Times New Roman"/>
          <w:bCs/>
          <w:color w:val="000000" w:themeColor="text1"/>
          <w:sz w:val="28"/>
          <w:szCs w:val="28"/>
        </w:rPr>
        <w:t xml:space="preserve"> </w:t>
      </w:r>
      <w:r w:rsidR="003A76B8">
        <w:rPr>
          <w:rFonts w:ascii="Times New Roman" w:hAnsi="Times New Roman" w:cs="Times New Roman"/>
          <w:bCs/>
          <w:color w:val="000000" w:themeColor="text1"/>
          <w:sz w:val="28"/>
          <w:szCs w:val="28"/>
        </w:rPr>
        <w:t xml:space="preserve">  </w:t>
      </w:r>
    </w:p>
    <w:p w:rsidR="00540F10" w:rsidRDefault="00B13A80" w:rsidP="00521C68">
      <w:pPr>
        <w:spacing w:after="0"/>
        <w:ind w:firstLine="708"/>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 xml:space="preserve">По разделу 08 00 </w:t>
      </w:r>
      <w:r w:rsidRPr="00526A02">
        <w:rPr>
          <w:rFonts w:ascii="Times New Roman" w:hAnsi="Times New Roman" w:cs="Times New Roman"/>
          <w:b/>
          <w:bCs/>
          <w:color w:val="000000" w:themeColor="text1"/>
          <w:sz w:val="28"/>
          <w:szCs w:val="28"/>
        </w:rPr>
        <w:t>«Здравоохранение»</w:t>
      </w:r>
      <w:r>
        <w:rPr>
          <w:rFonts w:ascii="Times New Roman" w:hAnsi="Times New Roman" w:cs="Times New Roman"/>
          <w:bCs/>
          <w:color w:val="000000" w:themeColor="text1"/>
          <w:sz w:val="28"/>
          <w:szCs w:val="28"/>
        </w:rPr>
        <w:t xml:space="preserve"> удельный вес</w:t>
      </w:r>
      <w:r w:rsidR="002F68AD">
        <w:rPr>
          <w:rFonts w:ascii="Times New Roman" w:hAnsi="Times New Roman" w:cs="Times New Roman"/>
          <w:bCs/>
          <w:color w:val="000000" w:themeColor="text1"/>
          <w:sz w:val="28"/>
          <w:szCs w:val="28"/>
        </w:rPr>
        <w:t xml:space="preserve"> данных расходов составил 14,0%, кассовые расходы –</w:t>
      </w:r>
      <w:r>
        <w:rPr>
          <w:rFonts w:ascii="Times New Roman" w:hAnsi="Times New Roman" w:cs="Times New Roman"/>
          <w:bCs/>
          <w:color w:val="000000" w:themeColor="text1"/>
          <w:sz w:val="28"/>
          <w:szCs w:val="28"/>
        </w:rPr>
        <w:t xml:space="preserve"> 25</w:t>
      </w:r>
      <w:r w:rsidR="002F68AD">
        <w:rPr>
          <w:rFonts w:ascii="Times New Roman" w:hAnsi="Times New Roman" w:cs="Times New Roman"/>
          <w:bCs/>
          <w:color w:val="000000" w:themeColor="text1"/>
          <w:sz w:val="28"/>
          <w:szCs w:val="28"/>
        </w:rPr>
        <w:t> 367,7 тыс. руб., что на 4 265,2 тыс. руб. меньше прогнозного показателя, исполнение - 85,6%, по отношению к годовому показателю исполнение -16,9%.</w:t>
      </w:r>
      <w:r w:rsidR="00866A3C">
        <w:rPr>
          <w:rFonts w:ascii="Times New Roman" w:hAnsi="Times New Roman" w:cs="Times New Roman"/>
          <w:bCs/>
          <w:color w:val="000000" w:themeColor="text1"/>
          <w:sz w:val="28"/>
          <w:szCs w:val="28"/>
        </w:rPr>
        <w:t xml:space="preserve"> Расходование средств по данному разделу характеризуется низким уровнем исполнения</w:t>
      </w:r>
      <w:r w:rsidR="000D3716">
        <w:rPr>
          <w:rFonts w:ascii="Times New Roman" w:hAnsi="Times New Roman" w:cs="Times New Roman"/>
          <w:bCs/>
          <w:color w:val="000000" w:themeColor="text1"/>
          <w:sz w:val="28"/>
          <w:szCs w:val="28"/>
        </w:rPr>
        <w:t xml:space="preserve"> в основном по ст.220</w:t>
      </w:r>
      <w:r w:rsidR="00866A3C">
        <w:rPr>
          <w:rFonts w:ascii="Times New Roman" w:hAnsi="Times New Roman" w:cs="Times New Roman"/>
          <w:bCs/>
          <w:color w:val="000000" w:themeColor="text1"/>
          <w:sz w:val="28"/>
          <w:szCs w:val="28"/>
        </w:rPr>
        <w:t xml:space="preserve"> </w:t>
      </w:r>
      <w:r w:rsidR="000D3716">
        <w:rPr>
          <w:rFonts w:ascii="Times New Roman" w:hAnsi="Times New Roman" w:cs="Times New Roman"/>
          <w:bCs/>
          <w:color w:val="000000" w:themeColor="text1"/>
          <w:sz w:val="28"/>
          <w:szCs w:val="28"/>
        </w:rPr>
        <w:t>«Оплата работ, услуг», ст.300 «Поступление</w:t>
      </w:r>
      <w:r w:rsidR="000D3716" w:rsidRPr="000D3716">
        <w:rPr>
          <w:rFonts w:ascii="Times New Roman" w:hAnsi="Times New Roman" w:cs="Times New Roman"/>
          <w:bCs/>
          <w:color w:val="000000" w:themeColor="text1"/>
          <w:sz w:val="28"/>
          <w:szCs w:val="28"/>
        </w:rPr>
        <w:t xml:space="preserve"> </w:t>
      </w:r>
      <w:r w:rsidR="000D3716">
        <w:rPr>
          <w:rFonts w:ascii="Times New Roman" w:hAnsi="Times New Roman" w:cs="Times New Roman"/>
          <w:bCs/>
          <w:color w:val="000000" w:themeColor="text1"/>
          <w:sz w:val="28"/>
          <w:szCs w:val="28"/>
        </w:rPr>
        <w:t>нефинансовых активов», ст.290 «Прочие расходы»</w:t>
      </w:r>
      <w:r w:rsidR="006A514D">
        <w:rPr>
          <w:rFonts w:ascii="Times New Roman" w:hAnsi="Times New Roman" w:cs="Times New Roman"/>
          <w:bCs/>
          <w:color w:val="000000" w:themeColor="text1"/>
          <w:sz w:val="28"/>
          <w:szCs w:val="28"/>
        </w:rPr>
        <w:t xml:space="preserve">: </w:t>
      </w:r>
    </w:p>
    <w:p w:rsidR="002F68AD" w:rsidRDefault="00540F10" w:rsidP="00521C68">
      <w:pPr>
        <w:spacing w:after="0"/>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 xml:space="preserve">- </w:t>
      </w:r>
      <w:r w:rsidR="006A514D">
        <w:rPr>
          <w:rFonts w:ascii="Times New Roman" w:hAnsi="Times New Roman" w:cs="Times New Roman"/>
          <w:bCs/>
          <w:color w:val="000000" w:themeColor="text1"/>
          <w:sz w:val="28"/>
          <w:szCs w:val="28"/>
        </w:rPr>
        <w:t>по</w:t>
      </w:r>
      <w:r w:rsidR="00E216E5">
        <w:rPr>
          <w:rFonts w:ascii="Times New Roman" w:hAnsi="Times New Roman" w:cs="Times New Roman"/>
          <w:bCs/>
          <w:color w:val="000000" w:themeColor="text1"/>
          <w:sz w:val="28"/>
          <w:szCs w:val="28"/>
        </w:rPr>
        <w:t xml:space="preserve"> подразделу «Скорая медицинская помощь</w:t>
      </w:r>
      <w:r w:rsidR="006A514D">
        <w:rPr>
          <w:rFonts w:ascii="Times New Roman" w:hAnsi="Times New Roman" w:cs="Times New Roman"/>
          <w:bCs/>
          <w:color w:val="000000" w:themeColor="text1"/>
          <w:sz w:val="28"/>
          <w:szCs w:val="28"/>
        </w:rPr>
        <w:t>» исполнение ст.220 – 18,8% или 35,1 тыс. руб., по ст.300 – 93,0% или 876,0 тыс. руб.</w:t>
      </w:r>
      <w:r>
        <w:rPr>
          <w:rFonts w:ascii="Times New Roman" w:hAnsi="Times New Roman" w:cs="Times New Roman"/>
          <w:bCs/>
          <w:color w:val="000000" w:themeColor="text1"/>
          <w:sz w:val="28"/>
          <w:szCs w:val="28"/>
        </w:rPr>
        <w:t>;</w:t>
      </w:r>
      <w:r w:rsidR="009D2176">
        <w:rPr>
          <w:rFonts w:ascii="Times New Roman" w:hAnsi="Times New Roman" w:cs="Times New Roman"/>
          <w:bCs/>
          <w:color w:val="000000" w:themeColor="text1"/>
          <w:sz w:val="28"/>
          <w:szCs w:val="28"/>
        </w:rPr>
        <w:t xml:space="preserve"> ст.290 -0%;</w:t>
      </w:r>
    </w:p>
    <w:p w:rsidR="00540F10" w:rsidRDefault="00540F10" w:rsidP="00521C68">
      <w:pPr>
        <w:spacing w:after="0"/>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 по</w:t>
      </w:r>
      <w:r w:rsidR="00E00245">
        <w:rPr>
          <w:rFonts w:ascii="Times New Roman" w:hAnsi="Times New Roman" w:cs="Times New Roman"/>
          <w:bCs/>
          <w:color w:val="000000" w:themeColor="text1"/>
          <w:sz w:val="28"/>
          <w:szCs w:val="28"/>
        </w:rPr>
        <w:t xml:space="preserve"> подразделу</w:t>
      </w:r>
      <w:r w:rsidR="008C24D0">
        <w:rPr>
          <w:rFonts w:ascii="Times New Roman" w:hAnsi="Times New Roman" w:cs="Times New Roman"/>
          <w:bCs/>
          <w:color w:val="000000" w:themeColor="text1"/>
          <w:sz w:val="28"/>
          <w:szCs w:val="28"/>
        </w:rPr>
        <w:t xml:space="preserve"> «Санитарно-эпидемиологическая станция</w:t>
      </w:r>
      <w:r>
        <w:rPr>
          <w:rFonts w:ascii="Times New Roman" w:hAnsi="Times New Roman" w:cs="Times New Roman"/>
          <w:bCs/>
          <w:color w:val="000000" w:themeColor="text1"/>
          <w:sz w:val="28"/>
          <w:szCs w:val="28"/>
        </w:rPr>
        <w:t>» исполнение по ст.220 -37,0% или 47,5 тыс. руб., по ст.300 – 44,2% или 131,0 тыс. руб., по ст.290 – 0%;</w:t>
      </w:r>
    </w:p>
    <w:p w:rsidR="00540F10" w:rsidRDefault="00540F10" w:rsidP="00521C68">
      <w:pPr>
        <w:spacing w:after="0"/>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 по</w:t>
      </w:r>
      <w:r w:rsidR="001C6151">
        <w:rPr>
          <w:rFonts w:ascii="Times New Roman" w:hAnsi="Times New Roman" w:cs="Times New Roman"/>
          <w:bCs/>
          <w:color w:val="000000" w:themeColor="text1"/>
          <w:sz w:val="28"/>
          <w:szCs w:val="28"/>
        </w:rPr>
        <w:t xml:space="preserve"> подразделу</w:t>
      </w:r>
      <w:r>
        <w:rPr>
          <w:rFonts w:ascii="Times New Roman" w:hAnsi="Times New Roman" w:cs="Times New Roman"/>
          <w:bCs/>
          <w:color w:val="000000" w:themeColor="text1"/>
          <w:sz w:val="28"/>
          <w:szCs w:val="28"/>
        </w:rPr>
        <w:t xml:space="preserve"> «Больни</w:t>
      </w:r>
      <w:r w:rsidR="001C6151">
        <w:rPr>
          <w:rFonts w:ascii="Times New Roman" w:hAnsi="Times New Roman" w:cs="Times New Roman"/>
          <w:bCs/>
          <w:color w:val="000000" w:themeColor="text1"/>
          <w:sz w:val="28"/>
          <w:szCs w:val="28"/>
        </w:rPr>
        <w:t>цы</w:t>
      </w:r>
      <w:r>
        <w:rPr>
          <w:rFonts w:ascii="Times New Roman" w:hAnsi="Times New Roman" w:cs="Times New Roman"/>
          <w:bCs/>
          <w:color w:val="000000" w:themeColor="text1"/>
          <w:sz w:val="28"/>
          <w:szCs w:val="28"/>
        </w:rPr>
        <w:t>» исполнение по ст.220 – 54,9% или 414,2 тыс. руб., по ст.300 – 49,4% или 2 930,5 тыс. руб., по ст.290 -</w:t>
      </w:r>
      <w:r w:rsidR="009D2176">
        <w:rPr>
          <w:rFonts w:ascii="Times New Roman" w:hAnsi="Times New Roman" w:cs="Times New Roman"/>
          <w:bCs/>
          <w:color w:val="000000" w:themeColor="text1"/>
          <w:sz w:val="28"/>
          <w:szCs w:val="28"/>
        </w:rPr>
        <w:t>0%;</w:t>
      </w:r>
    </w:p>
    <w:p w:rsidR="009D2176" w:rsidRDefault="009D2176" w:rsidP="00521C68">
      <w:pPr>
        <w:spacing w:after="0"/>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 xml:space="preserve">- </w:t>
      </w:r>
      <w:r w:rsidR="007B436F">
        <w:rPr>
          <w:rFonts w:ascii="Times New Roman" w:hAnsi="Times New Roman" w:cs="Times New Roman"/>
          <w:bCs/>
          <w:color w:val="000000" w:themeColor="text1"/>
          <w:sz w:val="28"/>
          <w:szCs w:val="28"/>
        </w:rPr>
        <w:t xml:space="preserve">по </w:t>
      </w:r>
      <w:r w:rsidR="008B1701">
        <w:rPr>
          <w:rFonts w:ascii="Times New Roman" w:hAnsi="Times New Roman" w:cs="Times New Roman"/>
          <w:bCs/>
          <w:color w:val="000000" w:themeColor="text1"/>
          <w:sz w:val="28"/>
          <w:szCs w:val="28"/>
        </w:rPr>
        <w:t>подразделу «Централизованная бухгалтерия</w:t>
      </w:r>
      <w:r w:rsidR="007B436F">
        <w:rPr>
          <w:rFonts w:ascii="Times New Roman" w:hAnsi="Times New Roman" w:cs="Times New Roman"/>
          <w:bCs/>
          <w:color w:val="000000" w:themeColor="text1"/>
          <w:sz w:val="28"/>
          <w:szCs w:val="28"/>
        </w:rPr>
        <w:t>» исполнение по ст. 220 – 27,7% или 27,1 тыс. руб., по ст.300 – 47,0% или 20,2 тыс. руб.;</w:t>
      </w:r>
    </w:p>
    <w:p w:rsidR="007B436F" w:rsidRDefault="007B436F" w:rsidP="00521C68">
      <w:pPr>
        <w:spacing w:after="0"/>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 по аппарату Управления здравоохранения исполнение по ст.220 -11,9% или 13,6 тыс. руб., по ст.300 – 125,0% или 75,0 тыс. руб. (за счет увеличения расходов по подст.340 «Увеличение стоимости материальных запасов» на 15,0 тыс. руб.), по ст. 290 -0%;</w:t>
      </w:r>
    </w:p>
    <w:p w:rsidR="009D3D9A" w:rsidRDefault="007B436F" w:rsidP="00521C68">
      <w:pPr>
        <w:spacing w:after="0"/>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 xml:space="preserve">- по </w:t>
      </w:r>
      <w:r w:rsidR="00146075">
        <w:rPr>
          <w:rFonts w:ascii="Times New Roman" w:hAnsi="Times New Roman" w:cs="Times New Roman"/>
          <w:bCs/>
          <w:color w:val="000000" w:themeColor="text1"/>
          <w:sz w:val="28"/>
          <w:szCs w:val="28"/>
        </w:rPr>
        <w:t>подразделу «Поликлиники</w:t>
      </w:r>
      <w:r>
        <w:rPr>
          <w:rFonts w:ascii="Times New Roman" w:hAnsi="Times New Roman" w:cs="Times New Roman"/>
          <w:bCs/>
          <w:color w:val="000000" w:themeColor="text1"/>
          <w:sz w:val="28"/>
          <w:szCs w:val="28"/>
        </w:rPr>
        <w:t xml:space="preserve">» исполнение по ст.220 – 149,3% или 491,6 тыс. руб., превышение на 162,4 тыс. руб., по ст. 300 – 102,0% или 1 591,1 </w:t>
      </w:r>
      <w:r>
        <w:rPr>
          <w:rFonts w:ascii="Times New Roman" w:hAnsi="Times New Roman" w:cs="Times New Roman"/>
          <w:bCs/>
          <w:color w:val="000000" w:themeColor="text1"/>
          <w:sz w:val="28"/>
          <w:szCs w:val="28"/>
        </w:rPr>
        <w:lastRenderedPageBreak/>
        <w:t>тыс. руб.</w:t>
      </w:r>
      <w:r w:rsidR="009D3D9A">
        <w:rPr>
          <w:rFonts w:ascii="Times New Roman" w:hAnsi="Times New Roman" w:cs="Times New Roman"/>
          <w:bCs/>
          <w:color w:val="000000" w:themeColor="text1"/>
          <w:sz w:val="28"/>
          <w:szCs w:val="28"/>
        </w:rPr>
        <w:t>, превышение на 31,1 тыс. руб.</w:t>
      </w:r>
      <w:r w:rsidR="009D3D9A" w:rsidRPr="009D3D9A">
        <w:rPr>
          <w:rFonts w:ascii="Times New Roman" w:hAnsi="Times New Roman" w:cs="Times New Roman"/>
          <w:bCs/>
          <w:color w:val="000000" w:themeColor="text1"/>
          <w:sz w:val="28"/>
          <w:szCs w:val="28"/>
        </w:rPr>
        <w:t xml:space="preserve"> </w:t>
      </w:r>
      <w:r w:rsidR="009D3D9A">
        <w:rPr>
          <w:rFonts w:ascii="Times New Roman" w:hAnsi="Times New Roman" w:cs="Times New Roman"/>
          <w:bCs/>
          <w:color w:val="000000" w:themeColor="text1"/>
          <w:sz w:val="28"/>
          <w:szCs w:val="28"/>
        </w:rPr>
        <w:t xml:space="preserve">за счет увеличения по подст.340 «Увеличение стоимости материальных запасов», по ст.290 -0%. </w:t>
      </w:r>
    </w:p>
    <w:p w:rsidR="00D82D25" w:rsidRDefault="00053D47" w:rsidP="00521C68">
      <w:pPr>
        <w:spacing w:after="0"/>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При этом</w:t>
      </w:r>
      <w:r w:rsidR="00295DE2">
        <w:rPr>
          <w:rFonts w:ascii="Times New Roman" w:hAnsi="Times New Roman" w:cs="Times New Roman"/>
          <w:bCs/>
          <w:color w:val="000000" w:themeColor="text1"/>
          <w:sz w:val="28"/>
          <w:szCs w:val="28"/>
        </w:rPr>
        <w:t xml:space="preserve"> отмечено превышение расходов</w:t>
      </w:r>
      <w:r>
        <w:rPr>
          <w:rFonts w:ascii="Times New Roman" w:hAnsi="Times New Roman" w:cs="Times New Roman"/>
          <w:bCs/>
          <w:color w:val="000000" w:themeColor="text1"/>
          <w:sz w:val="28"/>
          <w:szCs w:val="28"/>
        </w:rPr>
        <w:t xml:space="preserve"> по </w:t>
      </w:r>
      <w:r w:rsidR="00295DE2">
        <w:rPr>
          <w:rFonts w:ascii="Times New Roman" w:hAnsi="Times New Roman" w:cs="Times New Roman"/>
          <w:bCs/>
          <w:color w:val="000000" w:themeColor="text1"/>
          <w:sz w:val="28"/>
          <w:szCs w:val="28"/>
        </w:rPr>
        <w:t>подст.340 «Увеличение стоимости материальных запасов»</w:t>
      </w:r>
      <w:r>
        <w:rPr>
          <w:rFonts w:ascii="Times New Roman" w:hAnsi="Times New Roman" w:cs="Times New Roman"/>
          <w:bCs/>
          <w:color w:val="000000" w:themeColor="text1"/>
          <w:sz w:val="28"/>
          <w:szCs w:val="28"/>
        </w:rPr>
        <w:t xml:space="preserve"> </w:t>
      </w:r>
      <w:r w:rsidR="00295DE2">
        <w:rPr>
          <w:rFonts w:ascii="Times New Roman" w:hAnsi="Times New Roman" w:cs="Times New Roman"/>
          <w:bCs/>
          <w:color w:val="000000" w:themeColor="text1"/>
          <w:sz w:val="28"/>
          <w:szCs w:val="28"/>
        </w:rPr>
        <w:t>(«Поликлиники» на 31,1 тыс. руб.</w:t>
      </w:r>
      <w:r w:rsidR="007B33BF">
        <w:rPr>
          <w:rFonts w:ascii="Times New Roman" w:hAnsi="Times New Roman" w:cs="Times New Roman"/>
          <w:bCs/>
          <w:color w:val="000000" w:themeColor="text1"/>
          <w:sz w:val="28"/>
          <w:szCs w:val="28"/>
        </w:rPr>
        <w:t>, аппарат Управления здравоохранения – на 15,0 тыс. руб.</w:t>
      </w:r>
      <w:r w:rsidR="00295DE2">
        <w:rPr>
          <w:rFonts w:ascii="Times New Roman" w:hAnsi="Times New Roman" w:cs="Times New Roman"/>
          <w:bCs/>
          <w:color w:val="000000" w:themeColor="text1"/>
          <w:sz w:val="28"/>
          <w:szCs w:val="28"/>
        </w:rPr>
        <w:t>), по подст.310 «Увеличение стоимости основных средств» («Скорая медицинская помощь» на 17,7 тыс. руб., «Больницы» -</w:t>
      </w:r>
      <w:r w:rsidR="007B33BF">
        <w:rPr>
          <w:rFonts w:ascii="Times New Roman" w:hAnsi="Times New Roman" w:cs="Times New Roman"/>
          <w:bCs/>
          <w:color w:val="000000" w:themeColor="text1"/>
          <w:sz w:val="28"/>
          <w:szCs w:val="28"/>
        </w:rPr>
        <w:t xml:space="preserve"> </w:t>
      </w:r>
      <w:r w:rsidR="00295DE2">
        <w:rPr>
          <w:rFonts w:ascii="Times New Roman" w:hAnsi="Times New Roman" w:cs="Times New Roman"/>
          <w:bCs/>
          <w:color w:val="000000" w:themeColor="text1"/>
          <w:sz w:val="28"/>
          <w:szCs w:val="28"/>
        </w:rPr>
        <w:t>на 25,5 тыс. руб.)</w:t>
      </w:r>
      <w:r w:rsidR="001D2E24">
        <w:rPr>
          <w:rFonts w:ascii="Times New Roman" w:hAnsi="Times New Roman" w:cs="Times New Roman"/>
          <w:bCs/>
          <w:color w:val="000000" w:themeColor="text1"/>
          <w:sz w:val="28"/>
          <w:szCs w:val="28"/>
        </w:rPr>
        <w:t>.</w:t>
      </w:r>
      <w:r w:rsidR="00295DE2">
        <w:rPr>
          <w:rFonts w:ascii="Times New Roman" w:hAnsi="Times New Roman" w:cs="Times New Roman"/>
          <w:bCs/>
          <w:color w:val="000000" w:themeColor="text1"/>
          <w:sz w:val="28"/>
          <w:szCs w:val="28"/>
        </w:rPr>
        <w:t xml:space="preserve"> </w:t>
      </w:r>
    </w:p>
    <w:p w:rsidR="00EC1A58" w:rsidRDefault="009D3D9A" w:rsidP="00521C68">
      <w:pPr>
        <w:spacing w:after="0"/>
        <w:ind w:firstLine="708"/>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Нео</w:t>
      </w:r>
      <w:r w:rsidR="00E952D5">
        <w:rPr>
          <w:rFonts w:ascii="Times New Roman" w:hAnsi="Times New Roman" w:cs="Times New Roman"/>
          <w:bCs/>
          <w:color w:val="000000" w:themeColor="text1"/>
          <w:sz w:val="28"/>
          <w:szCs w:val="28"/>
        </w:rPr>
        <w:t>бходимо отметить, что по</w:t>
      </w:r>
      <w:r>
        <w:rPr>
          <w:rFonts w:ascii="Times New Roman" w:hAnsi="Times New Roman" w:cs="Times New Roman"/>
          <w:bCs/>
          <w:color w:val="000000" w:themeColor="text1"/>
          <w:sz w:val="28"/>
          <w:szCs w:val="28"/>
        </w:rPr>
        <w:t xml:space="preserve"> </w:t>
      </w:r>
      <w:r w:rsidRPr="0027189B">
        <w:rPr>
          <w:rFonts w:ascii="Times New Roman" w:hAnsi="Times New Roman" w:cs="Times New Roman"/>
          <w:bCs/>
          <w:sz w:val="28"/>
          <w:szCs w:val="28"/>
        </w:rPr>
        <w:t>разделу</w:t>
      </w:r>
      <w:r w:rsidR="00E952D5" w:rsidRPr="0027189B">
        <w:rPr>
          <w:rFonts w:ascii="Times New Roman" w:hAnsi="Times New Roman" w:cs="Times New Roman"/>
          <w:b/>
          <w:bCs/>
          <w:color w:val="000000" w:themeColor="text1"/>
          <w:sz w:val="28"/>
          <w:szCs w:val="28"/>
        </w:rPr>
        <w:t xml:space="preserve"> «Здравоохранение»</w:t>
      </w:r>
      <w:r>
        <w:rPr>
          <w:rFonts w:ascii="Times New Roman" w:hAnsi="Times New Roman" w:cs="Times New Roman"/>
          <w:bCs/>
          <w:color w:val="000000" w:themeColor="text1"/>
          <w:sz w:val="28"/>
          <w:szCs w:val="28"/>
        </w:rPr>
        <w:t xml:space="preserve"> по всем </w:t>
      </w:r>
      <w:r w:rsidR="00E952D5">
        <w:rPr>
          <w:rFonts w:ascii="Times New Roman" w:hAnsi="Times New Roman" w:cs="Times New Roman"/>
          <w:bCs/>
          <w:color w:val="000000" w:themeColor="text1"/>
          <w:sz w:val="28"/>
          <w:szCs w:val="28"/>
        </w:rPr>
        <w:t>под</w:t>
      </w:r>
      <w:r>
        <w:rPr>
          <w:rFonts w:ascii="Times New Roman" w:hAnsi="Times New Roman" w:cs="Times New Roman"/>
          <w:bCs/>
          <w:color w:val="000000" w:themeColor="text1"/>
          <w:sz w:val="28"/>
          <w:szCs w:val="28"/>
        </w:rPr>
        <w:t>ведомственным структурным единицам исполнение по ст.29</w:t>
      </w:r>
      <w:r w:rsidR="00E952D5">
        <w:rPr>
          <w:rFonts w:ascii="Times New Roman" w:hAnsi="Times New Roman" w:cs="Times New Roman"/>
          <w:bCs/>
          <w:color w:val="000000" w:themeColor="text1"/>
          <w:sz w:val="28"/>
          <w:szCs w:val="28"/>
        </w:rPr>
        <w:t>0 «Прочие расходы» составило 0% при прогнозе на</w:t>
      </w:r>
      <w:r w:rsidR="00E952D5" w:rsidRPr="00E952D5">
        <w:rPr>
          <w:rFonts w:ascii="Times New Roman" w:hAnsi="Times New Roman" w:cs="Times New Roman"/>
          <w:sz w:val="28"/>
          <w:szCs w:val="28"/>
        </w:rPr>
        <w:t xml:space="preserve"> </w:t>
      </w:r>
      <w:r w:rsidR="00E952D5">
        <w:rPr>
          <w:rFonts w:ascii="Times New Roman" w:hAnsi="Times New Roman" w:cs="Times New Roman"/>
          <w:sz w:val="28"/>
          <w:szCs w:val="28"/>
          <w:lang w:val="en-US"/>
        </w:rPr>
        <w:t>I</w:t>
      </w:r>
      <w:r w:rsidR="00E952D5">
        <w:rPr>
          <w:rFonts w:ascii="Times New Roman" w:hAnsi="Times New Roman" w:cs="Times New Roman"/>
          <w:sz w:val="28"/>
          <w:szCs w:val="28"/>
        </w:rPr>
        <w:t>кв. 2018г.</w:t>
      </w:r>
      <w:r w:rsidR="00E952D5">
        <w:rPr>
          <w:rFonts w:ascii="Times New Roman" w:hAnsi="Times New Roman" w:cs="Times New Roman"/>
          <w:bCs/>
          <w:color w:val="000000" w:themeColor="text1"/>
          <w:sz w:val="28"/>
          <w:szCs w:val="28"/>
        </w:rPr>
        <w:t xml:space="preserve"> в общей сумме 87,0 тыс. руб. Также</w:t>
      </w:r>
      <w:r w:rsidR="00B969B6">
        <w:rPr>
          <w:rFonts w:ascii="Times New Roman" w:hAnsi="Times New Roman" w:cs="Times New Roman"/>
          <w:bCs/>
          <w:color w:val="000000" w:themeColor="text1"/>
          <w:sz w:val="28"/>
          <w:szCs w:val="28"/>
        </w:rPr>
        <w:t xml:space="preserve"> не производились расходы по подст.212 «Прочие выплаты», по подст. 222 «Транспортные услуги», подст.224 «Арендная плата за пользование имуществом». </w:t>
      </w:r>
    </w:p>
    <w:p w:rsidR="009F031D" w:rsidRDefault="00B13A80" w:rsidP="00521C68">
      <w:pPr>
        <w:spacing w:after="0"/>
        <w:ind w:firstLine="708"/>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 xml:space="preserve"> </w:t>
      </w:r>
      <w:r w:rsidR="00BC3125">
        <w:rPr>
          <w:rFonts w:ascii="Times New Roman" w:hAnsi="Times New Roman" w:cs="Times New Roman"/>
          <w:bCs/>
          <w:color w:val="000000" w:themeColor="text1"/>
          <w:sz w:val="28"/>
          <w:szCs w:val="28"/>
        </w:rPr>
        <w:t xml:space="preserve">По разделу 01 00 </w:t>
      </w:r>
      <w:r w:rsidR="00BC3125" w:rsidRPr="0027189B">
        <w:rPr>
          <w:rFonts w:ascii="Times New Roman" w:hAnsi="Times New Roman" w:cs="Times New Roman"/>
          <w:b/>
          <w:bCs/>
          <w:color w:val="000000" w:themeColor="text1"/>
          <w:sz w:val="28"/>
          <w:szCs w:val="28"/>
        </w:rPr>
        <w:t>«Общегосударственные расходы»</w:t>
      </w:r>
      <w:r w:rsidR="00BC3125">
        <w:rPr>
          <w:rFonts w:ascii="Times New Roman" w:hAnsi="Times New Roman" w:cs="Times New Roman"/>
          <w:bCs/>
          <w:color w:val="000000" w:themeColor="text1"/>
          <w:sz w:val="28"/>
          <w:szCs w:val="28"/>
        </w:rPr>
        <w:t xml:space="preserve"> удельный вес расходов в общем объеме расходов составил 6,5%. Кассовые расходы составили 11 890,8 тыс. руб., что на 7 587,7 тыс. руб. меньше прогнозного показателя, исполнение - 61,0%, по отношению к годовому показателю исполнение – 13,9%.</w:t>
      </w:r>
      <w:r w:rsidR="006C3C80">
        <w:rPr>
          <w:rFonts w:ascii="Times New Roman" w:hAnsi="Times New Roman" w:cs="Times New Roman"/>
          <w:bCs/>
          <w:color w:val="000000" w:themeColor="text1"/>
          <w:sz w:val="28"/>
          <w:szCs w:val="28"/>
        </w:rPr>
        <w:t xml:space="preserve"> </w:t>
      </w:r>
    </w:p>
    <w:p w:rsidR="009F031D" w:rsidRDefault="000B06A8" w:rsidP="00521C68">
      <w:pPr>
        <w:spacing w:after="0"/>
        <w:ind w:firstLine="708"/>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 xml:space="preserve">Исполнение по расходам </w:t>
      </w:r>
      <w:r w:rsidR="00137A4D">
        <w:rPr>
          <w:rFonts w:ascii="Times New Roman" w:hAnsi="Times New Roman" w:cs="Times New Roman"/>
          <w:bCs/>
          <w:color w:val="000000" w:themeColor="text1"/>
          <w:sz w:val="28"/>
          <w:szCs w:val="28"/>
        </w:rPr>
        <w:t>аппарата Администрации г.Сухум составило 80,2% или 5 472,0 тыс. руб. В полном объеме исполнены обязательства по подст. 211 «Заработная плата», 213 «Начисления на выплаты по оплате труда», 340 «Увеличение стоимости материальных запасов». Крайне низкий уровень исполнения по подстатьям 212 «Прочие выплаты» (18,7%), 226 «Прочие работы. услуги»</w:t>
      </w:r>
      <w:r w:rsidR="00E474D2">
        <w:rPr>
          <w:rFonts w:ascii="Times New Roman" w:hAnsi="Times New Roman" w:cs="Times New Roman"/>
          <w:bCs/>
          <w:color w:val="000000" w:themeColor="text1"/>
          <w:sz w:val="28"/>
          <w:szCs w:val="28"/>
        </w:rPr>
        <w:t xml:space="preserve"> (27,1%), ст.290 «Прочие расходы» (34,0%), ст. 220 «Оплата работ, услуг» (41,9%).</w:t>
      </w:r>
      <w:r w:rsidR="00C607F0">
        <w:rPr>
          <w:rFonts w:ascii="Times New Roman" w:hAnsi="Times New Roman" w:cs="Times New Roman"/>
          <w:bCs/>
          <w:color w:val="000000" w:themeColor="text1"/>
          <w:sz w:val="28"/>
          <w:szCs w:val="28"/>
        </w:rPr>
        <w:t xml:space="preserve"> </w:t>
      </w:r>
    </w:p>
    <w:p w:rsidR="00B13A80" w:rsidRDefault="00C607F0" w:rsidP="00521C68">
      <w:pPr>
        <w:spacing w:after="0"/>
        <w:ind w:firstLine="708"/>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 xml:space="preserve">Исполнение по расходам Сухумского городского Собрания </w:t>
      </w:r>
      <w:r w:rsidR="002D0740">
        <w:rPr>
          <w:rFonts w:ascii="Times New Roman" w:hAnsi="Times New Roman" w:cs="Times New Roman"/>
          <w:bCs/>
          <w:color w:val="000000" w:themeColor="text1"/>
          <w:sz w:val="28"/>
          <w:szCs w:val="28"/>
        </w:rPr>
        <w:t>составило 75,3% или 1 458,9 тыс. руб.</w:t>
      </w:r>
      <w:r w:rsidR="0064148C">
        <w:rPr>
          <w:rFonts w:ascii="Times New Roman" w:hAnsi="Times New Roman" w:cs="Times New Roman"/>
          <w:bCs/>
          <w:color w:val="000000" w:themeColor="text1"/>
          <w:sz w:val="28"/>
          <w:szCs w:val="28"/>
        </w:rPr>
        <w:t xml:space="preserve"> В полном объеме исполнены расходы по подст.225 «Работы, услуги по содержанию имущества» (250,0 тыс. руб.), по ст.290 «Прочие расходы» исполнение -</w:t>
      </w:r>
      <w:r w:rsidR="00A33168">
        <w:rPr>
          <w:rFonts w:ascii="Times New Roman" w:hAnsi="Times New Roman" w:cs="Times New Roman"/>
          <w:bCs/>
          <w:color w:val="000000" w:themeColor="text1"/>
          <w:sz w:val="28"/>
          <w:szCs w:val="28"/>
        </w:rPr>
        <w:t xml:space="preserve"> </w:t>
      </w:r>
      <w:r w:rsidR="0064148C">
        <w:rPr>
          <w:rFonts w:ascii="Times New Roman" w:hAnsi="Times New Roman" w:cs="Times New Roman"/>
          <w:bCs/>
          <w:color w:val="000000" w:themeColor="text1"/>
          <w:sz w:val="28"/>
          <w:szCs w:val="28"/>
        </w:rPr>
        <w:t>8,6%.</w:t>
      </w:r>
    </w:p>
    <w:p w:rsidR="009F031D" w:rsidRDefault="009F031D" w:rsidP="00521C68">
      <w:pPr>
        <w:spacing w:after="0"/>
        <w:ind w:firstLine="708"/>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lastRenderedPageBreak/>
        <w:t>Исполнение по расходам Управления финансов составило 32,7% или 584,8 тыс. руб.</w:t>
      </w:r>
      <w:r w:rsidR="005D558D">
        <w:rPr>
          <w:rFonts w:ascii="Times New Roman" w:hAnsi="Times New Roman" w:cs="Times New Roman"/>
          <w:bCs/>
          <w:color w:val="000000" w:themeColor="text1"/>
          <w:sz w:val="28"/>
          <w:szCs w:val="28"/>
        </w:rPr>
        <w:t>: по ст.220 исполнение – 10,1%, ст.290 – расходы не производились,</w:t>
      </w:r>
      <w:r w:rsidR="00881763">
        <w:rPr>
          <w:rFonts w:ascii="Times New Roman" w:hAnsi="Times New Roman" w:cs="Times New Roman"/>
          <w:bCs/>
          <w:color w:val="000000" w:themeColor="text1"/>
          <w:sz w:val="28"/>
          <w:szCs w:val="28"/>
        </w:rPr>
        <w:t xml:space="preserve"> </w:t>
      </w:r>
      <w:r w:rsidR="00A65026">
        <w:rPr>
          <w:rFonts w:ascii="Times New Roman" w:hAnsi="Times New Roman" w:cs="Times New Roman"/>
          <w:bCs/>
          <w:color w:val="000000" w:themeColor="text1"/>
          <w:sz w:val="28"/>
          <w:szCs w:val="28"/>
        </w:rPr>
        <w:t xml:space="preserve">по </w:t>
      </w:r>
      <w:r w:rsidR="005D558D">
        <w:rPr>
          <w:rFonts w:ascii="Times New Roman" w:hAnsi="Times New Roman" w:cs="Times New Roman"/>
          <w:bCs/>
          <w:color w:val="000000" w:themeColor="text1"/>
          <w:sz w:val="28"/>
          <w:szCs w:val="28"/>
        </w:rPr>
        <w:t>ст.300 – 9,6%</w:t>
      </w:r>
      <w:r w:rsidR="00881763">
        <w:rPr>
          <w:rFonts w:ascii="Times New Roman" w:hAnsi="Times New Roman" w:cs="Times New Roman"/>
          <w:bCs/>
          <w:color w:val="000000" w:themeColor="text1"/>
          <w:sz w:val="28"/>
          <w:szCs w:val="28"/>
        </w:rPr>
        <w:t>.</w:t>
      </w:r>
    </w:p>
    <w:p w:rsidR="00BB44E8" w:rsidRDefault="00036394" w:rsidP="00521C68">
      <w:pPr>
        <w:spacing w:after="0"/>
        <w:ind w:firstLine="708"/>
        <w:rPr>
          <w:rFonts w:ascii="Times New Roman" w:hAnsi="Times New Roman" w:cs="Times New Roman"/>
          <w:sz w:val="28"/>
          <w:szCs w:val="28"/>
        </w:rPr>
      </w:pPr>
      <w:r>
        <w:rPr>
          <w:rFonts w:ascii="Times New Roman" w:hAnsi="Times New Roman" w:cs="Times New Roman"/>
          <w:bCs/>
          <w:color w:val="000000" w:themeColor="text1"/>
          <w:sz w:val="28"/>
          <w:szCs w:val="28"/>
        </w:rPr>
        <w:t>Исполнение по расходам резервного фонда Администрации г.Сухум составило 47,0% или 3 753,5 тыс. руб.</w:t>
      </w:r>
      <w:r w:rsidR="00A33168">
        <w:rPr>
          <w:rFonts w:ascii="Times New Roman" w:hAnsi="Times New Roman" w:cs="Times New Roman"/>
          <w:bCs/>
          <w:color w:val="000000" w:themeColor="text1"/>
          <w:sz w:val="28"/>
          <w:szCs w:val="28"/>
        </w:rPr>
        <w:t>, из которых</w:t>
      </w:r>
      <w:r w:rsidR="008A5B4C">
        <w:rPr>
          <w:rFonts w:ascii="Times New Roman" w:hAnsi="Times New Roman" w:cs="Times New Roman"/>
          <w:bCs/>
          <w:color w:val="000000" w:themeColor="text1"/>
          <w:sz w:val="28"/>
          <w:szCs w:val="28"/>
        </w:rPr>
        <w:t xml:space="preserve"> </w:t>
      </w:r>
      <w:r w:rsidR="00A33168">
        <w:rPr>
          <w:rFonts w:ascii="Times New Roman" w:hAnsi="Times New Roman" w:cs="Times New Roman"/>
          <w:bCs/>
          <w:color w:val="000000" w:themeColor="text1"/>
          <w:sz w:val="28"/>
          <w:szCs w:val="28"/>
        </w:rPr>
        <w:t>была оказана материальная помощь гражданам в сумме 2 878,0 тыс. руб.</w:t>
      </w:r>
      <w:r w:rsidR="008A5B4C">
        <w:rPr>
          <w:rFonts w:ascii="Times New Roman" w:hAnsi="Times New Roman" w:cs="Times New Roman"/>
          <w:bCs/>
          <w:color w:val="000000" w:themeColor="text1"/>
          <w:sz w:val="28"/>
          <w:szCs w:val="28"/>
        </w:rPr>
        <w:t xml:space="preserve"> (в т.ч. подоходный налог)</w:t>
      </w:r>
      <w:r w:rsidR="00A33168">
        <w:rPr>
          <w:rFonts w:ascii="Times New Roman" w:hAnsi="Times New Roman" w:cs="Times New Roman"/>
          <w:bCs/>
          <w:color w:val="000000" w:themeColor="text1"/>
          <w:sz w:val="28"/>
          <w:szCs w:val="28"/>
        </w:rPr>
        <w:t>, и</w:t>
      </w:r>
      <w:r>
        <w:rPr>
          <w:rFonts w:ascii="Times New Roman" w:hAnsi="Times New Roman" w:cs="Times New Roman"/>
          <w:bCs/>
          <w:color w:val="000000" w:themeColor="text1"/>
          <w:sz w:val="28"/>
          <w:szCs w:val="28"/>
        </w:rPr>
        <w:t>сполнение</w:t>
      </w:r>
      <w:r w:rsidR="00A33168">
        <w:rPr>
          <w:rFonts w:ascii="Times New Roman" w:hAnsi="Times New Roman" w:cs="Times New Roman"/>
          <w:bCs/>
          <w:color w:val="000000" w:themeColor="text1"/>
          <w:sz w:val="28"/>
          <w:szCs w:val="28"/>
        </w:rPr>
        <w:t xml:space="preserve"> составило</w:t>
      </w:r>
      <w:r>
        <w:rPr>
          <w:rFonts w:ascii="Times New Roman" w:hAnsi="Times New Roman" w:cs="Times New Roman"/>
          <w:bCs/>
          <w:color w:val="000000" w:themeColor="text1"/>
          <w:sz w:val="28"/>
          <w:szCs w:val="28"/>
        </w:rPr>
        <w:t xml:space="preserve"> 105,3%</w:t>
      </w:r>
      <w:r w:rsidR="00A33168">
        <w:rPr>
          <w:rFonts w:ascii="Times New Roman" w:hAnsi="Times New Roman" w:cs="Times New Roman"/>
          <w:bCs/>
          <w:color w:val="000000" w:themeColor="text1"/>
          <w:sz w:val="28"/>
          <w:szCs w:val="28"/>
        </w:rPr>
        <w:t>.</w:t>
      </w:r>
      <w:r w:rsidR="008A5B4C" w:rsidRPr="008A5B4C">
        <w:rPr>
          <w:rFonts w:ascii="Times New Roman" w:eastAsia="Times New Roman" w:hAnsi="Times New Roman" w:cs="Times New Roman"/>
          <w:sz w:val="28"/>
          <w:szCs w:val="28"/>
          <w:lang w:eastAsia="ru-RU"/>
        </w:rPr>
        <w:t xml:space="preserve"> </w:t>
      </w:r>
      <w:r w:rsidR="00BB44E8">
        <w:rPr>
          <w:rFonts w:ascii="Times New Roman" w:hAnsi="Times New Roman" w:cs="Times New Roman"/>
          <w:sz w:val="28"/>
          <w:szCs w:val="28"/>
        </w:rPr>
        <w:t xml:space="preserve">Следует отметить, что </w:t>
      </w:r>
      <w:r w:rsidR="00BB44E8" w:rsidRPr="00743FBE">
        <w:rPr>
          <w:rFonts w:ascii="Times New Roman" w:hAnsi="Times New Roman" w:cs="Times New Roman"/>
          <w:sz w:val="28"/>
          <w:szCs w:val="28"/>
        </w:rPr>
        <w:t>в</w:t>
      </w:r>
      <w:r w:rsidR="00BB44E8">
        <w:rPr>
          <w:rFonts w:ascii="Times New Roman" w:hAnsi="Times New Roman" w:cs="Times New Roman"/>
          <w:sz w:val="28"/>
          <w:szCs w:val="28"/>
        </w:rPr>
        <w:t xml:space="preserve"> нарушение ч.4 ст.42 Закона в</w:t>
      </w:r>
      <w:r w:rsidR="00BB44E8" w:rsidRPr="00743FBE">
        <w:rPr>
          <w:rFonts w:ascii="Times New Roman" w:hAnsi="Times New Roman" w:cs="Times New Roman"/>
          <w:sz w:val="28"/>
          <w:szCs w:val="28"/>
        </w:rPr>
        <w:t xml:space="preserve"> отсутствии порядка использования </w:t>
      </w:r>
      <w:r w:rsidR="00BB44E8" w:rsidRPr="00743FBE">
        <w:rPr>
          <w:rFonts w:ascii="Times New Roman" w:eastAsia="Times New Roman" w:hAnsi="Times New Roman" w:cs="Times New Roman"/>
          <w:sz w:val="28"/>
          <w:szCs w:val="28"/>
          <w:lang w:eastAsia="ru-RU"/>
        </w:rPr>
        <w:t>средств резервных фондов органов государственного управления, определяемого Кабинетом Министров Республики Абхазия, усматривается неце</w:t>
      </w:r>
      <w:r w:rsidR="00BB44E8">
        <w:rPr>
          <w:rFonts w:ascii="Times New Roman" w:eastAsia="Times New Roman" w:hAnsi="Times New Roman" w:cs="Times New Roman"/>
          <w:sz w:val="28"/>
          <w:szCs w:val="28"/>
          <w:lang w:eastAsia="ru-RU"/>
        </w:rPr>
        <w:t xml:space="preserve">левой характер их использования. Кроме того, </w:t>
      </w:r>
      <w:r w:rsidR="00BB44E8">
        <w:rPr>
          <w:rFonts w:ascii="Times New Roman" w:hAnsi="Times New Roman" w:cs="Times New Roman"/>
          <w:bCs/>
          <w:sz w:val="28"/>
          <w:szCs w:val="28"/>
        </w:rPr>
        <w:t>целевое назначение расходов, осуществленных из резервного фонда Администрации</w:t>
      </w:r>
      <w:r w:rsidR="00BB44E8" w:rsidRPr="0096418F">
        <w:rPr>
          <w:rFonts w:ascii="Times New Roman" w:hAnsi="Times New Roman" w:cs="Times New Roman"/>
          <w:sz w:val="28"/>
          <w:szCs w:val="28"/>
        </w:rPr>
        <w:t xml:space="preserve"> </w:t>
      </w:r>
      <w:r w:rsidR="00BB44E8" w:rsidRPr="00743FBE">
        <w:rPr>
          <w:rFonts w:ascii="Times New Roman" w:hAnsi="Times New Roman" w:cs="Times New Roman"/>
          <w:sz w:val="28"/>
          <w:szCs w:val="28"/>
        </w:rPr>
        <w:t>не соответствует</w:t>
      </w:r>
      <w:r w:rsidR="00BB44E8">
        <w:rPr>
          <w:rFonts w:ascii="Times New Roman" w:hAnsi="Times New Roman" w:cs="Times New Roman"/>
          <w:sz w:val="28"/>
          <w:szCs w:val="28"/>
        </w:rPr>
        <w:t xml:space="preserve"> </w:t>
      </w:r>
      <w:r w:rsidR="00261EA1">
        <w:rPr>
          <w:rFonts w:ascii="Times New Roman" w:hAnsi="Times New Roman" w:cs="Times New Roman"/>
          <w:sz w:val="28"/>
          <w:szCs w:val="28"/>
        </w:rPr>
        <w:t>указанному действующему законодательству:</w:t>
      </w:r>
      <w:r w:rsidR="002F7EDA">
        <w:rPr>
          <w:rFonts w:ascii="Times New Roman" w:hAnsi="Times New Roman" w:cs="Times New Roman"/>
          <w:sz w:val="28"/>
          <w:szCs w:val="28"/>
        </w:rPr>
        <w:t xml:space="preserve"> </w:t>
      </w:r>
      <w:r w:rsidR="00261EA1">
        <w:rPr>
          <w:rFonts w:ascii="Times New Roman" w:hAnsi="Times New Roman" w:cs="Times New Roman"/>
          <w:sz w:val="28"/>
          <w:szCs w:val="28"/>
        </w:rPr>
        <w:t>т</w:t>
      </w:r>
      <w:r w:rsidR="00BB44E8">
        <w:rPr>
          <w:rFonts w:ascii="Times New Roman" w:hAnsi="Times New Roman" w:cs="Times New Roman"/>
          <w:sz w:val="28"/>
          <w:szCs w:val="28"/>
        </w:rPr>
        <w:t>ак, за отчетный период были выданы денежные средства ГУ «Абхазский молодёжный театр» для постановки спектакля в сумме 200,0 тыс. руб.; общественным организациям («Движение матерей Абхазии за мир и социальную справедливость» -120,0 тыс. руб.; «Ассоциации женщин инвалидов – участниц боевых действий Отечественной войны народа Абхазии 1992-1993гг.» - 50,5 тыс. руб.,</w:t>
      </w:r>
      <w:r w:rsidR="00BB44E8" w:rsidRPr="00235440">
        <w:rPr>
          <w:rFonts w:ascii="Times New Roman" w:hAnsi="Times New Roman" w:cs="Times New Roman"/>
          <w:sz w:val="28"/>
          <w:szCs w:val="28"/>
        </w:rPr>
        <w:t xml:space="preserve"> </w:t>
      </w:r>
      <w:r w:rsidR="00BB44E8">
        <w:rPr>
          <w:rFonts w:ascii="Times New Roman" w:hAnsi="Times New Roman" w:cs="Times New Roman"/>
          <w:sz w:val="28"/>
          <w:szCs w:val="28"/>
        </w:rPr>
        <w:t xml:space="preserve">религиозной организации </w:t>
      </w:r>
      <w:proofErr w:type="spellStart"/>
      <w:r w:rsidR="00BB44E8">
        <w:rPr>
          <w:rFonts w:ascii="Times New Roman" w:hAnsi="Times New Roman" w:cs="Times New Roman"/>
          <w:sz w:val="28"/>
          <w:szCs w:val="28"/>
        </w:rPr>
        <w:t>им.Симона</w:t>
      </w:r>
      <w:proofErr w:type="spellEnd"/>
      <w:r w:rsidR="00BB44E8">
        <w:rPr>
          <w:rFonts w:ascii="Times New Roman" w:hAnsi="Times New Roman" w:cs="Times New Roman"/>
          <w:sz w:val="28"/>
          <w:szCs w:val="28"/>
        </w:rPr>
        <w:t xml:space="preserve"> </w:t>
      </w:r>
      <w:proofErr w:type="spellStart"/>
      <w:r w:rsidR="00BB44E8">
        <w:rPr>
          <w:rFonts w:ascii="Times New Roman" w:hAnsi="Times New Roman" w:cs="Times New Roman"/>
          <w:sz w:val="28"/>
          <w:szCs w:val="28"/>
        </w:rPr>
        <w:t>Кананита</w:t>
      </w:r>
      <w:proofErr w:type="spellEnd"/>
      <w:r w:rsidR="00BB44E8">
        <w:rPr>
          <w:rFonts w:ascii="Times New Roman" w:hAnsi="Times New Roman" w:cs="Times New Roman"/>
          <w:sz w:val="28"/>
          <w:szCs w:val="28"/>
        </w:rPr>
        <w:t xml:space="preserve"> – 100,0 тыс. руб.), индивидуальным предпринимателям (</w:t>
      </w:r>
      <w:proofErr w:type="spellStart"/>
      <w:r w:rsidR="00BB44E8">
        <w:rPr>
          <w:rFonts w:ascii="Times New Roman" w:hAnsi="Times New Roman" w:cs="Times New Roman"/>
          <w:sz w:val="28"/>
          <w:szCs w:val="28"/>
        </w:rPr>
        <w:t>Базба</w:t>
      </w:r>
      <w:proofErr w:type="spellEnd"/>
      <w:r w:rsidR="00BB44E8">
        <w:rPr>
          <w:rFonts w:ascii="Times New Roman" w:hAnsi="Times New Roman" w:cs="Times New Roman"/>
          <w:sz w:val="28"/>
          <w:szCs w:val="28"/>
        </w:rPr>
        <w:t xml:space="preserve"> А.Г. для съемки телерепортажей–300,0 тыс. руб.; </w:t>
      </w:r>
      <w:proofErr w:type="spellStart"/>
      <w:r w:rsidR="00BB44E8">
        <w:rPr>
          <w:rFonts w:ascii="Times New Roman" w:hAnsi="Times New Roman" w:cs="Times New Roman"/>
          <w:sz w:val="28"/>
          <w:szCs w:val="28"/>
        </w:rPr>
        <w:t>Лагулаа</w:t>
      </w:r>
      <w:proofErr w:type="spellEnd"/>
      <w:r w:rsidR="00BB44E8">
        <w:rPr>
          <w:rFonts w:ascii="Times New Roman" w:hAnsi="Times New Roman" w:cs="Times New Roman"/>
          <w:sz w:val="28"/>
          <w:szCs w:val="28"/>
        </w:rPr>
        <w:t xml:space="preserve"> Б.А. для проведения вечера поэзии </w:t>
      </w:r>
      <w:proofErr w:type="spellStart"/>
      <w:r w:rsidR="00BB44E8">
        <w:rPr>
          <w:rFonts w:ascii="Times New Roman" w:hAnsi="Times New Roman" w:cs="Times New Roman"/>
          <w:sz w:val="28"/>
          <w:szCs w:val="28"/>
        </w:rPr>
        <w:t>А.Лагулаа</w:t>
      </w:r>
      <w:proofErr w:type="spellEnd"/>
      <w:r w:rsidR="00BB44E8">
        <w:rPr>
          <w:rFonts w:ascii="Times New Roman" w:hAnsi="Times New Roman" w:cs="Times New Roman"/>
          <w:sz w:val="28"/>
          <w:szCs w:val="28"/>
        </w:rPr>
        <w:t>–50,0тыс.руб.), детской</w:t>
      </w:r>
      <w:r w:rsidR="00A6117E">
        <w:rPr>
          <w:rFonts w:ascii="Times New Roman" w:hAnsi="Times New Roman" w:cs="Times New Roman"/>
          <w:sz w:val="28"/>
          <w:szCs w:val="28"/>
        </w:rPr>
        <w:t xml:space="preserve"> хореографической студии «</w:t>
      </w:r>
      <w:proofErr w:type="spellStart"/>
      <w:r w:rsidR="00A6117E">
        <w:rPr>
          <w:rFonts w:ascii="Times New Roman" w:hAnsi="Times New Roman" w:cs="Times New Roman"/>
          <w:sz w:val="28"/>
          <w:szCs w:val="28"/>
        </w:rPr>
        <w:t>Яйрум</w:t>
      </w:r>
      <w:r w:rsidR="00BB44E8">
        <w:rPr>
          <w:rFonts w:ascii="Times New Roman" w:hAnsi="Times New Roman" w:cs="Times New Roman"/>
          <w:sz w:val="28"/>
          <w:szCs w:val="28"/>
        </w:rPr>
        <w:t>а</w:t>
      </w:r>
      <w:proofErr w:type="spellEnd"/>
      <w:r w:rsidR="00BB44E8">
        <w:rPr>
          <w:rFonts w:ascii="Times New Roman" w:hAnsi="Times New Roman" w:cs="Times New Roman"/>
          <w:sz w:val="28"/>
          <w:szCs w:val="28"/>
        </w:rPr>
        <w:t xml:space="preserve">» - 55,0тыс.руб. Все эти расходы не носили непредвиденный и чрезвычайный характер. </w:t>
      </w:r>
    </w:p>
    <w:p w:rsidR="0096418F" w:rsidRPr="001A7278" w:rsidRDefault="00BB44E8" w:rsidP="00521C68">
      <w:pPr>
        <w:spacing w:after="0"/>
        <w:ind w:firstLine="708"/>
        <w:rPr>
          <w:rFonts w:ascii="Times New Roman" w:hAnsi="Times New Roman" w:cs="Times New Roman"/>
          <w:sz w:val="28"/>
          <w:szCs w:val="28"/>
        </w:rPr>
      </w:pPr>
      <w:r>
        <w:rPr>
          <w:rFonts w:ascii="Times New Roman" w:hAnsi="Times New Roman" w:cs="Times New Roman"/>
          <w:sz w:val="28"/>
          <w:szCs w:val="28"/>
        </w:rPr>
        <w:t xml:space="preserve"> </w:t>
      </w:r>
      <w:r w:rsidR="00EA57F2">
        <w:rPr>
          <w:rFonts w:ascii="Times New Roman" w:hAnsi="Times New Roman" w:cs="Times New Roman"/>
          <w:sz w:val="28"/>
          <w:szCs w:val="28"/>
        </w:rPr>
        <w:t>И</w:t>
      </w:r>
      <w:r w:rsidR="008A5B4C">
        <w:rPr>
          <w:rFonts w:ascii="Times New Roman" w:eastAsia="Times New Roman" w:hAnsi="Times New Roman" w:cs="Times New Roman"/>
          <w:sz w:val="28"/>
          <w:szCs w:val="28"/>
          <w:lang w:eastAsia="ru-RU"/>
        </w:rPr>
        <w:t>з представленной расшифровки</w:t>
      </w:r>
      <w:r w:rsidR="008A5B4C" w:rsidRPr="00C72B67">
        <w:rPr>
          <w:rFonts w:ascii="Times New Roman" w:eastAsia="Times New Roman" w:hAnsi="Times New Roman" w:cs="Times New Roman"/>
          <w:sz w:val="28"/>
          <w:szCs w:val="28"/>
          <w:lang w:eastAsia="ru-RU"/>
        </w:rPr>
        <w:t xml:space="preserve"> материальной помощи </w:t>
      </w:r>
      <w:r w:rsidR="008A5B4C">
        <w:rPr>
          <w:rFonts w:ascii="Times New Roman" w:eastAsia="Times New Roman" w:hAnsi="Times New Roman" w:cs="Times New Roman"/>
          <w:sz w:val="28"/>
          <w:szCs w:val="28"/>
          <w:lang w:eastAsia="ru-RU"/>
        </w:rPr>
        <w:t>очевидно нарушение</w:t>
      </w:r>
      <w:r w:rsidR="008A5B4C" w:rsidRPr="008A5B4C">
        <w:rPr>
          <w:rFonts w:ascii="Times New Roman" w:hAnsi="Times New Roman" w:cs="Times New Roman"/>
          <w:bCs/>
          <w:sz w:val="28"/>
          <w:szCs w:val="28"/>
        </w:rPr>
        <w:t xml:space="preserve"> </w:t>
      </w:r>
      <w:r w:rsidR="008A5B4C">
        <w:rPr>
          <w:rFonts w:ascii="Times New Roman" w:hAnsi="Times New Roman" w:cs="Times New Roman"/>
          <w:bCs/>
          <w:sz w:val="28"/>
          <w:szCs w:val="28"/>
        </w:rPr>
        <w:t>п.п.7.4.1.</w:t>
      </w:r>
      <w:r w:rsidR="008A5B4C" w:rsidRPr="00C72B67">
        <w:rPr>
          <w:rFonts w:ascii="Times New Roman" w:eastAsia="Times New Roman" w:hAnsi="Times New Roman" w:cs="Times New Roman"/>
          <w:sz w:val="28"/>
          <w:szCs w:val="28"/>
          <w:lang w:eastAsia="ru-RU"/>
        </w:rPr>
        <w:t xml:space="preserve"> </w:t>
      </w:r>
      <w:r w:rsidR="008A5B4C">
        <w:rPr>
          <w:rFonts w:ascii="Times New Roman" w:eastAsia="Times New Roman" w:hAnsi="Times New Roman" w:cs="Times New Roman"/>
          <w:sz w:val="28"/>
          <w:szCs w:val="28"/>
          <w:lang w:eastAsia="ru-RU"/>
        </w:rPr>
        <w:t>«</w:t>
      </w:r>
      <w:r w:rsidR="008A5B4C" w:rsidRPr="00C72B67">
        <w:rPr>
          <w:rFonts w:ascii="Times New Roman" w:eastAsia="Times New Roman" w:hAnsi="Times New Roman" w:cs="Times New Roman"/>
          <w:sz w:val="28"/>
          <w:szCs w:val="28"/>
          <w:lang w:eastAsia="ru-RU"/>
        </w:rPr>
        <w:t>Положения</w:t>
      </w:r>
      <w:r w:rsidR="008A5B4C" w:rsidRPr="00C72B67">
        <w:rPr>
          <w:rFonts w:ascii="Times New Roman" w:hAnsi="Times New Roman" w:cs="Times New Roman"/>
          <w:bCs/>
          <w:sz w:val="28"/>
          <w:szCs w:val="28"/>
        </w:rPr>
        <w:t xml:space="preserve"> о порядке оказания материальной помощи гражданам г. Сухум</w:t>
      </w:r>
      <w:r w:rsidR="008A5B4C">
        <w:rPr>
          <w:rFonts w:ascii="Times New Roman" w:hAnsi="Times New Roman" w:cs="Times New Roman"/>
          <w:bCs/>
          <w:sz w:val="28"/>
          <w:szCs w:val="28"/>
        </w:rPr>
        <w:t>»</w:t>
      </w:r>
      <w:r w:rsidR="008A5B4C" w:rsidRPr="00C72B67">
        <w:rPr>
          <w:rFonts w:ascii="Times New Roman" w:hAnsi="Times New Roman" w:cs="Times New Roman"/>
          <w:bCs/>
          <w:sz w:val="28"/>
          <w:szCs w:val="28"/>
        </w:rPr>
        <w:t>, утв</w:t>
      </w:r>
      <w:r w:rsidR="008A5B4C">
        <w:rPr>
          <w:rFonts w:ascii="Times New Roman" w:hAnsi="Times New Roman" w:cs="Times New Roman"/>
          <w:bCs/>
          <w:sz w:val="28"/>
          <w:szCs w:val="28"/>
        </w:rPr>
        <w:t>ержденного распоряжением главы А</w:t>
      </w:r>
      <w:r w:rsidR="008A5B4C" w:rsidRPr="00C72B67">
        <w:rPr>
          <w:rFonts w:ascii="Times New Roman" w:hAnsi="Times New Roman" w:cs="Times New Roman"/>
          <w:bCs/>
          <w:sz w:val="28"/>
          <w:szCs w:val="28"/>
        </w:rPr>
        <w:t>дминистраци</w:t>
      </w:r>
      <w:r w:rsidR="008A5B4C">
        <w:rPr>
          <w:rFonts w:ascii="Times New Roman" w:hAnsi="Times New Roman" w:cs="Times New Roman"/>
          <w:bCs/>
          <w:sz w:val="28"/>
          <w:szCs w:val="28"/>
        </w:rPr>
        <w:t>и г. Сухум от 10.10.2013г. №809 в части максимального</w:t>
      </w:r>
      <w:r w:rsidR="008A5B4C" w:rsidRPr="00C72B67">
        <w:rPr>
          <w:rFonts w:ascii="Times New Roman" w:hAnsi="Times New Roman" w:cs="Times New Roman"/>
          <w:bCs/>
          <w:sz w:val="28"/>
          <w:szCs w:val="28"/>
        </w:rPr>
        <w:t xml:space="preserve"> размер</w:t>
      </w:r>
      <w:r w:rsidR="008A5B4C">
        <w:rPr>
          <w:rFonts w:ascii="Times New Roman" w:hAnsi="Times New Roman" w:cs="Times New Roman"/>
          <w:bCs/>
          <w:sz w:val="28"/>
          <w:szCs w:val="28"/>
        </w:rPr>
        <w:t>а</w:t>
      </w:r>
      <w:r w:rsidR="008A5B4C" w:rsidRPr="00C72B67">
        <w:rPr>
          <w:rFonts w:ascii="Times New Roman" w:hAnsi="Times New Roman" w:cs="Times New Roman"/>
          <w:bCs/>
          <w:sz w:val="28"/>
          <w:szCs w:val="28"/>
        </w:rPr>
        <w:t xml:space="preserve"> материальной помощи </w:t>
      </w:r>
      <w:r w:rsidR="008A5B4C">
        <w:rPr>
          <w:rFonts w:ascii="Times New Roman" w:hAnsi="Times New Roman" w:cs="Times New Roman"/>
          <w:bCs/>
          <w:sz w:val="28"/>
          <w:szCs w:val="28"/>
        </w:rPr>
        <w:t>(</w:t>
      </w:r>
      <w:r w:rsidR="008A5B4C" w:rsidRPr="00C72B67">
        <w:rPr>
          <w:rFonts w:ascii="Times New Roman" w:hAnsi="Times New Roman" w:cs="Times New Roman"/>
          <w:bCs/>
          <w:sz w:val="28"/>
          <w:szCs w:val="28"/>
        </w:rPr>
        <w:t>не более 5,0 тыс. руб.</w:t>
      </w:r>
      <w:r w:rsidR="008A5B4C">
        <w:rPr>
          <w:rFonts w:ascii="Times New Roman" w:hAnsi="Times New Roman" w:cs="Times New Roman"/>
          <w:bCs/>
          <w:sz w:val="28"/>
          <w:szCs w:val="28"/>
        </w:rPr>
        <w:t>):</w:t>
      </w:r>
      <w:r w:rsidR="008A5B4C" w:rsidRPr="00C72B67">
        <w:rPr>
          <w:rFonts w:ascii="Times New Roman" w:hAnsi="Times New Roman" w:cs="Times New Roman"/>
          <w:bCs/>
          <w:sz w:val="28"/>
          <w:szCs w:val="28"/>
        </w:rPr>
        <w:t xml:space="preserve"> в расшифровке указаны суммы материальной помощи от </w:t>
      </w:r>
      <w:r w:rsidR="008A5B4C">
        <w:rPr>
          <w:rFonts w:ascii="Times New Roman" w:hAnsi="Times New Roman" w:cs="Times New Roman"/>
          <w:bCs/>
          <w:sz w:val="28"/>
          <w:szCs w:val="28"/>
        </w:rPr>
        <w:t>27,0 тыс. руб. до 198</w:t>
      </w:r>
      <w:r w:rsidR="008A5B4C" w:rsidRPr="00C72B67">
        <w:rPr>
          <w:rFonts w:ascii="Times New Roman" w:hAnsi="Times New Roman" w:cs="Times New Roman"/>
          <w:bCs/>
          <w:sz w:val="28"/>
          <w:szCs w:val="28"/>
        </w:rPr>
        <w:t>,0 тыс. руб.</w:t>
      </w:r>
      <w:r w:rsidR="00EB3179">
        <w:rPr>
          <w:rFonts w:ascii="Times New Roman" w:hAnsi="Times New Roman" w:cs="Times New Roman"/>
          <w:bCs/>
          <w:sz w:val="28"/>
          <w:szCs w:val="28"/>
        </w:rPr>
        <w:t xml:space="preserve"> </w:t>
      </w:r>
    </w:p>
    <w:p w:rsidR="00036394" w:rsidRPr="00036394" w:rsidRDefault="00256BDC" w:rsidP="00521C68">
      <w:pPr>
        <w:spacing w:after="0"/>
        <w:ind w:firstLine="708"/>
        <w:rPr>
          <w:rFonts w:ascii="Times New Roman" w:hAnsi="Times New Roman" w:cs="Times New Roman"/>
          <w:bCs/>
          <w:color w:val="FF0000"/>
          <w:sz w:val="28"/>
          <w:szCs w:val="28"/>
        </w:rPr>
      </w:pPr>
      <w:r>
        <w:rPr>
          <w:rFonts w:ascii="Times New Roman" w:hAnsi="Times New Roman" w:cs="Times New Roman"/>
          <w:bCs/>
          <w:color w:val="000000" w:themeColor="text1"/>
          <w:sz w:val="28"/>
          <w:szCs w:val="28"/>
        </w:rPr>
        <w:lastRenderedPageBreak/>
        <w:t>Исполнение по расходам МУ «Контрольно-ревизионное управление» составило 65,5% или 621,6тыс. руб. Низкое исполнение расходных обязательств отмечено по ст.220 (42,8%)</w:t>
      </w:r>
      <w:r w:rsidR="008B0066">
        <w:rPr>
          <w:rFonts w:ascii="Times New Roman" w:hAnsi="Times New Roman" w:cs="Times New Roman"/>
          <w:bCs/>
          <w:color w:val="000000" w:themeColor="text1"/>
          <w:sz w:val="28"/>
          <w:szCs w:val="28"/>
        </w:rPr>
        <w:t>, ст.300 (46,1%).</w:t>
      </w:r>
    </w:p>
    <w:p w:rsidR="00A81B41" w:rsidRDefault="00A81B41" w:rsidP="00521C68">
      <w:pPr>
        <w:spacing w:after="0"/>
        <w:ind w:firstLine="708"/>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 xml:space="preserve">По разделу 11 00 </w:t>
      </w:r>
      <w:r w:rsidRPr="00D9314F">
        <w:rPr>
          <w:rFonts w:ascii="Times New Roman" w:hAnsi="Times New Roman" w:cs="Times New Roman"/>
          <w:b/>
          <w:bCs/>
          <w:color w:val="000000" w:themeColor="text1"/>
          <w:sz w:val="28"/>
          <w:szCs w:val="28"/>
        </w:rPr>
        <w:t>«Социальная политика»</w:t>
      </w:r>
      <w:r>
        <w:rPr>
          <w:rFonts w:ascii="Times New Roman" w:hAnsi="Times New Roman" w:cs="Times New Roman"/>
          <w:bCs/>
          <w:color w:val="000000" w:themeColor="text1"/>
          <w:sz w:val="28"/>
          <w:szCs w:val="28"/>
        </w:rPr>
        <w:t xml:space="preserve"> удельный вес расходов составил 3,3%</w:t>
      </w:r>
      <w:r w:rsidR="005A22B0">
        <w:rPr>
          <w:rFonts w:ascii="Times New Roman" w:hAnsi="Times New Roman" w:cs="Times New Roman"/>
          <w:bCs/>
          <w:color w:val="000000" w:themeColor="text1"/>
          <w:sz w:val="28"/>
          <w:szCs w:val="28"/>
        </w:rPr>
        <w:t xml:space="preserve">. Кассовые расходы составили 6 </w:t>
      </w:r>
      <w:r>
        <w:rPr>
          <w:rFonts w:ascii="Times New Roman" w:hAnsi="Times New Roman" w:cs="Times New Roman"/>
          <w:bCs/>
          <w:color w:val="000000" w:themeColor="text1"/>
          <w:sz w:val="28"/>
          <w:szCs w:val="28"/>
        </w:rPr>
        <w:t>062,6 тыс. руб., что на 827,1 тыс. руб. меньше прогнозного показателя, исполнение – 88,0%, по отношению к годовому показателю исполнение –20,8%.</w:t>
      </w:r>
      <w:r w:rsidR="0023390E">
        <w:rPr>
          <w:rFonts w:ascii="Times New Roman" w:hAnsi="Times New Roman" w:cs="Times New Roman"/>
          <w:bCs/>
          <w:color w:val="000000" w:themeColor="text1"/>
          <w:sz w:val="28"/>
          <w:szCs w:val="28"/>
        </w:rPr>
        <w:t xml:space="preserve"> </w:t>
      </w:r>
    </w:p>
    <w:p w:rsidR="00AB46EE" w:rsidRDefault="00B17E86" w:rsidP="00521C68">
      <w:pPr>
        <w:spacing w:after="0"/>
        <w:ind w:firstLine="708"/>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 xml:space="preserve">По разделу 10 00 </w:t>
      </w:r>
      <w:r w:rsidRPr="00D9314F">
        <w:rPr>
          <w:rFonts w:ascii="Times New Roman" w:hAnsi="Times New Roman" w:cs="Times New Roman"/>
          <w:b/>
          <w:bCs/>
          <w:color w:val="000000" w:themeColor="text1"/>
          <w:sz w:val="28"/>
          <w:szCs w:val="28"/>
        </w:rPr>
        <w:t>«</w:t>
      </w:r>
      <w:r w:rsidR="00875932" w:rsidRPr="00D9314F">
        <w:rPr>
          <w:rFonts w:ascii="Times New Roman" w:hAnsi="Times New Roman" w:cs="Times New Roman"/>
          <w:b/>
          <w:bCs/>
          <w:color w:val="000000" w:themeColor="text1"/>
          <w:sz w:val="28"/>
          <w:szCs w:val="28"/>
        </w:rPr>
        <w:t>Физическая культура и спорт</w:t>
      </w:r>
      <w:r w:rsidRPr="00D9314F">
        <w:rPr>
          <w:rFonts w:ascii="Times New Roman" w:hAnsi="Times New Roman" w:cs="Times New Roman"/>
          <w:b/>
          <w:bCs/>
          <w:color w:val="000000" w:themeColor="text1"/>
          <w:sz w:val="28"/>
          <w:szCs w:val="28"/>
        </w:rPr>
        <w:t>»</w:t>
      </w:r>
      <w:r>
        <w:rPr>
          <w:rFonts w:ascii="Times New Roman" w:hAnsi="Times New Roman" w:cs="Times New Roman"/>
          <w:bCs/>
          <w:color w:val="000000" w:themeColor="text1"/>
          <w:sz w:val="28"/>
          <w:szCs w:val="28"/>
        </w:rPr>
        <w:t xml:space="preserve"> удельный вес расходов сост</w:t>
      </w:r>
      <w:r w:rsidR="00875932">
        <w:rPr>
          <w:rFonts w:ascii="Times New Roman" w:hAnsi="Times New Roman" w:cs="Times New Roman"/>
          <w:bCs/>
          <w:color w:val="000000" w:themeColor="text1"/>
          <w:sz w:val="28"/>
          <w:szCs w:val="28"/>
        </w:rPr>
        <w:t>авил 3,0</w:t>
      </w:r>
      <w:r>
        <w:rPr>
          <w:rFonts w:ascii="Times New Roman" w:hAnsi="Times New Roman" w:cs="Times New Roman"/>
          <w:bCs/>
          <w:color w:val="000000" w:themeColor="text1"/>
          <w:sz w:val="28"/>
          <w:szCs w:val="28"/>
        </w:rPr>
        <w:t>%. Кассовые расходы составили</w:t>
      </w:r>
      <w:r w:rsidR="00875932">
        <w:rPr>
          <w:rFonts w:ascii="Times New Roman" w:hAnsi="Times New Roman" w:cs="Times New Roman"/>
          <w:bCs/>
          <w:color w:val="000000" w:themeColor="text1"/>
          <w:sz w:val="28"/>
          <w:szCs w:val="28"/>
        </w:rPr>
        <w:t xml:space="preserve"> 5 467,3 тыс. руб., что на 6 551,4 тыс. руб. меньше прогнозного показателя, исполнение 45,5%, по отношению к годовому показателю исполнение – 12,6%.</w:t>
      </w:r>
      <w:r w:rsidR="005F243C">
        <w:rPr>
          <w:rFonts w:ascii="Times New Roman" w:hAnsi="Times New Roman" w:cs="Times New Roman"/>
          <w:bCs/>
          <w:color w:val="000000" w:themeColor="text1"/>
          <w:sz w:val="28"/>
          <w:szCs w:val="28"/>
        </w:rPr>
        <w:t xml:space="preserve"> По «Сухумскому городскому стадиону «Динамо»» расходы не осуществлялись при прогнозе 420,3 тыс. руб. По «Сухумской городской шахматной школе </w:t>
      </w:r>
      <w:proofErr w:type="spellStart"/>
      <w:r w:rsidR="005F243C">
        <w:rPr>
          <w:rFonts w:ascii="Times New Roman" w:hAnsi="Times New Roman" w:cs="Times New Roman"/>
          <w:bCs/>
          <w:color w:val="000000" w:themeColor="text1"/>
          <w:sz w:val="28"/>
          <w:szCs w:val="28"/>
        </w:rPr>
        <w:t>им.Карпова</w:t>
      </w:r>
      <w:proofErr w:type="spellEnd"/>
      <w:r w:rsidR="005F243C">
        <w:rPr>
          <w:rFonts w:ascii="Times New Roman" w:hAnsi="Times New Roman" w:cs="Times New Roman"/>
          <w:bCs/>
          <w:color w:val="000000" w:themeColor="text1"/>
          <w:sz w:val="28"/>
          <w:szCs w:val="28"/>
        </w:rPr>
        <w:t xml:space="preserve"> исполнение составило 50,5%,</w:t>
      </w:r>
      <w:r w:rsidR="008108B3">
        <w:rPr>
          <w:rFonts w:ascii="Times New Roman" w:hAnsi="Times New Roman" w:cs="Times New Roman"/>
          <w:bCs/>
          <w:color w:val="000000" w:themeColor="text1"/>
          <w:sz w:val="28"/>
          <w:szCs w:val="28"/>
        </w:rPr>
        <w:t xml:space="preserve"> </w:t>
      </w:r>
      <w:r w:rsidR="00D7707C">
        <w:rPr>
          <w:rFonts w:ascii="Times New Roman" w:hAnsi="Times New Roman" w:cs="Times New Roman"/>
          <w:bCs/>
          <w:color w:val="000000" w:themeColor="text1"/>
          <w:sz w:val="28"/>
          <w:szCs w:val="28"/>
        </w:rPr>
        <w:t xml:space="preserve">по Дворцу спорта им </w:t>
      </w:r>
      <w:proofErr w:type="spellStart"/>
      <w:r w:rsidR="00D7707C">
        <w:rPr>
          <w:rFonts w:ascii="Times New Roman" w:hAnsi="Times New Roman" w:cs="Times New Roman"/>
          <w:bCs/>
          <w:color w:val="000000" w:themeColor="text1"/>
          <w:sz w:val="28"/>
          <w:szCs w:val="28"/>
        </w:rPr>
        <w:t>С.В.Багапш</w:t>
      </w:r>
      <w:proofErr w:type="spellEnd"/>
      <w:r w:rsidR="00D7707C">
        <w:rPr>
          <w:rFonts w:ascii="Times New Roman" w:hAnsi="Times New Roman" w:cs="Times New Roman"/>
          <w:bCs/>
          <w:color w:val="000000" w:themeColor="text1"/>
          <w:sz w:val="28"/>
          <w:szCs w:val="28"/>
        </w:rPr>
        <w:t xml:space="preserve"> исполнение – 71,7%, по Яхт-клубу «Амра» - 46,7%, </w:t>
      </w:r>
      <w:r w:rsidR="00EA45C0">
        <w:rPr>
          <w:rFonts w:ascii="Times New Roman" w:hAnsi="Times New Roman" w:cs="Times New Roman"/>
          <w:bCs/>
          <w:color w:val="000000" w:themeColor="text1"/>
          <w:sz w:val="28"/>
          <w:szCs w:val="28"/>
        </w:rPr>
        <w:t>по мини-футбольным полям - 63,4%, по «Залу единоборств» - 50,0%, по спортивным мероприятиям – 47,1%,</w:t>
      </w:r>
      <w:r w:rsidR="004A523D">
        <w:rPr>
          <w:rFonts w:ascii="Times New Roman" w:hAnsi="Times New Roman" w:cs="Times New Roman"/>
          <w:bCs/>
          <w:color w:val="000000" w:themeColor="text1"/>
          <w:sz w:val="28"/>
          <w:szCs w:val="28"/>
        </w:rPr>
        <w:t xml:space="preserve"> по «Молодежным мероприятиям» -26,3%, по аппарату Комитета по </w:t>
      </w:r>
      <w:r w:rsidR="00246C5A">
        <w:rPr>
          <w:rFonts w:ascii="Times New Roman" w:hAnsi="Times New Roman" w:cs="Times New Roman"/>
          <w:bCs/>
          <w:color w:val="000000" w:themeColor="text1"/>
          <w:sz w:val="28"/>
          <w:szCs w:val="28"/>
        </w:rPr>
        <w:t xml:space="preserve">вопросам </w:t>
      </w:r>
      <w:r w:rsidR="004A523D">
        <w:rPr>
          <w:rFonts w:ascii="Times New Roman" w:hAnsi="Times New Roman" w:cs="Times New Roman"/>
          <w:bCs/>
          <w:color w:val="000000" w:themeColor="text1"/>
          <w:sz w:val="28"/>
          <w:szCs w:val="28"/>
        </w:rPr>
        <w:t>молодежи и спорта</w:t>
      </w:r>
      <w:r w:rsidR="00246C5A">
        <w:rPr>
          <w:rFonts w:ascii="Times New Roman" w:hAnsi="Times New Roman" w:cs="Times New Roman"/>
          <w:bCs/>
          <w:color w:val="000000" w:themeColor="text1"/>
          <w:sz w:val="28"/>
          <w:szCs w:val="28"/>
        </w:rPr>
        <w:t xml:space="preserve"> -40,2%.</w:t>
      </w:r>
    </w:p>
    <w:p w:rsidR="00A03D86" w:rsidRDefault="00A03D86" w:rsidP="00521C68">
      <w:pPr>
        <w:spacing w:after="0"/>
        <w:ind w:firstLine="708"/>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 xml:space="preserve">По разделу 04 00 </w:t>
      </w:r>
      <w:r w:rsidRPr="00D9314F">
        <w:rPr>
          <w:rFonts w:ascii="Times New Roman" w:hAnsi="Times New Roman" w:cs="Times New Roman"/>
          <w:b/>
          <w:bCs/>
          <w:color w:val="000000" w:themeColor="text1"/>
          <w:sz w:val="28"/>
          <w:szCs w:val="28"/>
        </w:rPr>
        <w:t>«Национальная экономика»</w:t>
      </w:r>
      <w:r w:rsidRPr="00A41DAE">
        <w:rPr>
          <w:rFonts w:ascii="Times New Roman" w:hAnsi="Times New Roman" w:cs="Times New Roman"/>
          <w:bCs/>
          <w:color w:val="000000" w:themeColor="text1"/>
          <w:sz w:val="28"/>
          <w:szCs w:val="28"/>
        </w:rPr>
        <w:t xml:space="preserve"> </w:t>
      </w:r>
      <w:r>
        <w:rPr>
          <w:rFonts w:ascii="Times New Roman" w:hAnsi="Times New Roman" w:cs="Times New Roman"/>
          <w:bCs/>
          <w:color w:val="000000" w:themeColor="text1"/>
          <w:sz w:val="28"/>
          <w:szCs w:val="28"/>
        </w:rPr>
        <w:t>удельный вес расходов составил 2,0%. Кассовые расходы составили 3 569,4 тыс. руб., что на 7 924,2 тыс. руб. меньше прогнозного показателя, исполнение – 31,1%,</w:t>
      </w:r>
      <w:r w:rsidRPr="00A41DAE">
        <w:rPr>
          <w:rFonts w:ascii="Times New Roman" w:hAnsi="Times New Roman" w:cs="Times New Roman"/>
          <w:bCs/>
          <w:color w:val="000000" w:themeColor="text1"/>
          <w:sz w:val="28"/>
          <w:szCs w:val="28"/>
        </w:rPr>
        <w:t xml:space="preserve"> </w:t>
      </w:r>
      <w:r>
        <w:rPr>
          <w:rFonts w:ascii="Times New Roman" w:hAnsi="Times New Roman" w:cs="Times New Roman"/>
          <w:bCs/>
          <w:color w:val="000000" w:themeColor="text1"/>
          <w:sz w:val="28"/>
          <w:szCs w:val="28"/>
        </w:rPr>
        <w:t>по отношению к годовому показателю исполнение составило 6,8%.</w:t>
      </w:r>
      <w:r w:rsidR="00EE3BF8">
        <w:rPr>
          <w:rFonts w:ascii="Times New Roman" w:hAnsi="Times New Roman" w:cs="Times New Roman"/>
          <w:bCs/>
          <w:color w:val="000000" w:themeColor="text1"/>
          <w:sz w:val="28"/>
          <w:szCs w:val="28"/>
        </w:rPr>
        <w:t xml:space="preserve"> Исполнение по расходам аппарата «Управления «</w:t>
      </w:r>
      <w:proofErr w:type="spellStart"/>
      <w:r w:rsidR="00EE3BF8">
        <w:rPr>
          <w:rFonts w:ascii="Times New Roman" w:hAnsi="Times New Roman" w:cs="Times New Roman"/>
          <w:bCs/>
          <w:color w:val="000000" w:themeColor="text1"/>
          <w:sz w:val="28"/>
          <w:szCs w:val="28"/>
        </w:rPr>
        <w:t>Горстрой</w:t>
      </w:r>
      <w:proofErr w:type="spellEnd"/>
      <w:r w:rsidR="00EE3BF8">
        <w:rPr>
          <w:rFonts w:ascii="Times New Roman" w:hAnsi="Times New Roman" w:cs="Times New Roman"/>
          <w:bCs/>
          <w:color w:val="000000" w:themeColor="text1"/>
          <w:sz w:val="28"/>
          <w:szCs w:val="28"/>
        </w:rPr>
        <w:t>»» составило 57,9% или 495,1 тыс. руб. Расходы Управления «</w:t>
      </w:r>
      <w:proofErr w:type="spellStart"/>
      <w:r w:rsidR="00EE3BF8">
        <w:rPr>
          <w:rFonts w:ascii="Times New Roman" w:hAnsi="Times New Roman" w:cs="Times New Roman"/>
          <w:bCs/>
          <w:color w:val="000000" w:themeColor="text1"/>
          <w:sz w:val="28"/>
          <w:szCs w:val="28"/>
        </w:rPr>
        <w:t>Горстрой</w:t>
      </w:r>
      <w:proofErr w:type="spellEnd"/>
      <w:r w:rsidR="00EE3BF8">
        <w:rPr>
          <w:rFonts w:ascii="Times New Roman" w:hAnsi="Times New Roman" w:cs="Times New Roman"/>
          <w:bCs/>
          <w:color w:val="000000" w:themeColor="text1"/>
          <w:sz w:val="28"/>
          <w:szCs w:val="28"/>
        </w:rPr>
        <w:t>» по строительству составили 27,8% или 2 867,</w:t>
      </w:r>
      <w:r w:rsidR="00E36F14">
        <w:rPr>
          <w:rFonts w:ascii="Times New Roman" w:hAnsi="Times New Roman" w:cs="Times New Roman"/>
          <w:bCs/>
          <w:color w:val="000000" w:themeColor="text1"/>
          <w:sz w:val="28"/>
          <w:szCs w:val="28"/>
        </w:rPr>
        <w:t>6 тыс. руб.</w:t>
      </w:r>
      <w:r w:rsidR="00204425">
        <w:rPr>
          <w:rFonts w:ascii="Times New Roman" w:hAnsi="Times New Roman" w:cs="Times New Roman"/>
          <w:bCs/>
          <w:color w:val="000000" w:themeColor="text1"/>
          <w:sz w:val="28"/>
          <w:szCs w:val="28"/>
        </w:rPr>
        <w:t xml:space="preserve"> Сумма неисполненных обязательств составила 7 432,4 тыс. руб.</w:t>
      </w:r>
      <w:r w:rsidR="00E36F14">
        <w:rPr>
          <w:rFonts w:ascii="Times New Roman" w:hAnsi="Times New Roman" w:cs="Times New Roman"/>
          <w:bCs/>
          <w:color w:val="000000" w:themeColor="text1"/>
          <w:sz w:val="28"/>
          <w:szCs w:val="28"/>
        </w:rPr>
        <w:t xml:space="preserve"> По У</w:t>
      </w:r>
      <w:r w:rsidR="00EE3BF8">
        <w:rPr>
          <w:rFonts w:ascii="Times New Roman" w:hAnsi="Times New Roman" w:cs="Times New Roman"/>
          <w:bCs/>
          <w:color w:val="000000" w:themeColor="text1"/>
          <w:sz w:val="28"/>
          <w:szCs w:val="28"/>
        </w:rPr>
        <w:t xml:space="preserve">правлению </w:t>
      </w:r>
      <w:r w:rsidR="00E36F14">
        <w:rPr>
          <w:rFonts w:ascii="Times New Roman" w:hAnsi="Times New Roman" w:cs="Times New Roman"/>
          <w:bCs/>
          <w:color w:val="000000" w:themeColor="text1"/>
          <w:sz w:val="28"/>
          <w:szCs w:val="28"/>
        </w:rPr>
        <w:t>ветеринарии</w:t>
      </w:r>
      <w:r w:rsidR="00EE3BF8">
        <w:rPr>
          <w:rFonts w:ascii="Times New Roman" w:hAnsi="Times New Roman" w:cs="Times New Roman"/>
          <w:bCs/>
          <w:color w:val="000000" w:themeColor="text1"/>
          <w:sz w:val="28"/>
          <w:szCs w:val="28"/>
        </w:rPr>
        <w:t xml:space="preserve"> г.Сухум и Сухумского района исполнение составило 61,1% или 206,7 тыс. руб.</w:t>
      </w:r>
    </w:p>
    <w:p w:rsidR="00A03D86" w:rsidRDefault="00A03D86" w:rsidP="00521C68">
      <w:pPr>
        <w:spacing w:after="0"/>
        <w:ind w:firstLine="708"/>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По разделу 0</w:t>
      </w:r>
      <w:r w:rsidR="009B2B64">
        <w:rPr>
          <w:rFonts w:ascii="Times New Roman" w:hAnsi="Times New Roman" w:cs="Times New Roman"/>
          <w:bCs/>
          <w:color w:val="000000" w:themeColor="text1"/>
          <w:sz w:val="28"/>
          <w:szCs w:val="28"/>
        </w:rPr>
        <w:t>9</w:t>
      </w:r>
      <w:r>
        <w:rPr>
          <w:rFonts w:ascii="Times New Roman" w:hAnsi="Times New Roman" w:cs="Times New Roman"/>
          <w:bCs/>
          <w:color w:val="000000" w:themeColor="text1"/>
          <w:sz w:val="28"/>
          <w:szCs w:val="28"/>
        </w:rPr>
        <w:t xml:space="preserve"> 00 </w:t>
      </w:r>
      <w:r w:rsidRPr="00D9314F">
        <w:rPr>
          <w:rFonts w:ascii="Times New Roman" w:hAnsi="Times New Roman" w:cs="Times New Roman"/>
          <w:b/>
          <w:bCs/>
          <w:color w:val="000000" w:themeColor="text1"/>
          <w:sz w:val="28"/>
          <w:szCs w:val="28"/>
        </w:rPr>
        <w:t>«</w:t>
      </w:r>
      <w:r w:rsidR="009B2B64" w:rsidRPr="00D9314F">
        <w:rPr>
          <w:rFonts w:ascii="Times New Roman" w:hAnsi="Times New Roman" w:cs="Times New Roman"/>
          <w:b/>
          <w:bCs/>
          <w:color w:val="000000" w:themeColor="text1"/>
          <w:sz w:val="28"/>
          <w:szCs w:val="28"/>
        </w:rPr>
        <w:t>Культура и искусство</w:t>
      </w:r>
      <w:r w:rsidRPr="00D9314F">
        <w:rPr>
          <w:rFonts w:ascii="Times New Roman" w:hAnsi="Times New Roman" w:cs="Times New Roman"/>
          <w:b/>
          <w:bCs/>
          <w:color w:val="000000" w:themeColor="text1"/>
          <w:sz w:val="28"/>
          <w:szCs w:val="28"/>
        </w:rPr>
        <w:t>, СМИ»</w:t>
      </w:r>
      <w:r w:rsidRPr="00A41DAE">
        <w:rPr>
          <w:rFonts w:ascii="Times New Roman" w:hAnsi="Times New Roman" w:cs="Times New Roman"/>
          <w:bCs/>
          <w:color w:val="000000" w:themeColor="text1"/>
          <w:sz w:val="28"/>
          <w:szCs w:val="28"/>
        </w:rPr>
        <w:t xml:space="preserve"> </w:t>
      </w:r>
      <w:r>
        <w:rPr>
          <w:rFonts w:ascii="Times New Roman" w:hAnsi="Times New Roman" w:cs="Times New Roman"/>
          <w:bCs/>
          <w:color w:val="000000" w:themeColor="text1"/>
          <w:sz w:val="28"/>
          <w:szCs w:val="28"/>
        </w:rPr>
        <w:t xml:space="preserve">удельный вес расходов составил 1,3%. Кассовые расходы составили </w:t>
      </w:r>
      <w:r w:rsidR="00C24CF3">
        <w:rPr>
          <w:rFonts w:ascii="Times New Roman" w:hAnsi="Times New Roman" w:cs="Times New Roman"/>
          <w:bCs/>
          <w:color w:val="000000" w:themeColor="text1"/>
          <w:sz w:val="28"/>
          <w:szCs w:val="28"/>
        </w:rPr>
        <w:t xml:space="preserve">2 309,2 </w:t>
      </w:r>
      <w:r>
        <w:rPr>
          <w:rFonts w:ascii="Times New Roman" w:hAnsi="Times New Roman" w:cs="Times New Roman"/>
          <w:bCs/>
          <w:color w:val="000000" w:themeColor="text1"/>
          <w:sz w:val="28"/>
          <w:szCs w:val="28"/>
        </w:rPr>
        <w:t xml:space="preserve">тыс. руб., что на </w:t>
      </w:r>
      <w:r w:rsidR="00C24CF3">
        <w:rPr>
          <w:rFonts w:ascii="Times New Roman" w:hAnsi="Times New Roman" w:cs="Times New Roman"/>
          <w:bCs/>
          <w:color w:val="000000" w:themeColor="text1"/>
          <w:sz w:val="28"/>
          <w:szCs w:val="28"/>
        </w:rPr>
        <w:t xml:space="preserve">2 909,5 </w:t>
      </w:r>
      <w:r>
        <w:rPr>
          <w:rFonts w:ascii="Times New Roman" w:hAnsi="Times New Roman" w:cs="Times New Roman"/>
          <w:bCs/>
          <w:color w:val="000000" w:themeColor="text1"/>
          <w:sz w:val="28"/>
          <w:szCs w:val="28"/>
        </w:rPr>
        <w:t>тыс. руб. меньше прогнозного показателя, исполнение –</w:t>
      </w:r>
      <w:r w:rsidR="00C24CF3">
        <w:rPr>
          <w:rFonts w:ascii="Times New Roman" w:hAnsi="Times New Roman" w:cs="Times New Roman"/>
          <w:bCs/>
          <w:color w:val="000000" w:themeColor="text1"/>
          <w:sz w:val="28"/>
          <w:szCs w:val="28"/>
        </w:rPr>
        <w:t xml:space="preserve"> 44</w:t>
      </w:r>
      <w:r>
        <w:rPr>
          <w:rFonts w:ascii="Times New Roman" w:hAnsi="Times New Roman" w:cs="Times New Roman"/>
          <w:bCs/>
          <w:color w:val="000000" w:themeColor="text1"/>
          <w:sz w:val="28"/>
          <w:szCs w:val="28"/>
        </w:rPr>
        <w:t>,</w:t>
      </w:r>
      <w:r w:rsidR="00C24CF3">
        <w:rPr>
          <w:rFonts w:ascii="Times New Roman" w:hAnsi="Times New Roman" w:cs="Times New Roman"/>
          <w:bCs/>
          <w:color w:val="000000" w:themeColor="text1"/>
          <w:sz w:val="28"/>
          <w:szCs w:val="28"/>
        </w:rPr>
        <w:t>2</w:t>
      </w:r>
      <w:r>
        <w:rPr>
          <w:rFonts w:ascii="Times New Roman" w:hAnsi="Times New Roman" w:cs="Times New Roman"/>
          <w:bCs/>
          <w:color w:val="000000" w:themeColor="text1"/>
          <w:sz w:val="28"/>
          <w:szCs w:val="28"/>
        </w:rPr>
        <w:t>%,</w:t>
      </w:r>
      <w:r w:rsidRPr="00A41DAE">
        <w:rPr>
          <w:rFonts w:ascii="Times New Roman" w:hAnsi="Times New Roman" w:cs="Times New Roman"/>
          <w:bCs/>
          <w:color w:val="000000" w:themeColor="text1"/>
          <w:sz w:val="28"/>
          <w:szCs w:val="28"/>
        </w:rPr>
        <w:t xml:space="preserve"> </w:t>
      </w:r>
      <w:r>
        <w:rPr>
          <w:rFonts w:ascii="Times New Roman" w:hAnsi="Times New Roman" w:cs="Times New Roman"/>
          <w:bCs/>
          <w:color w:val="000000" w:themeColor="text1"/>
          <w:sz w:val="28"/>
          <w:szCs w:val="28"/>
        </w:rPr>
        <w:t xml:space="preserve">по </w:t>
      </w:r>
      <w:r>
        <w:rPr>
          <w:rFonts w:ascii="Times New Roman" w:hAnsi="Times New Roman" w:cs="Times New Roman"/>
          <w:bCs/>
          <w:color w:val="000000" w:themeColor="text1"/>
          <w:sz w:val="28"/>
          <w:szCs w:val="28"/>
        </w:rPr>
        <w:lastRenderedPageBreak/>
        <w:t xml:space="preserve">отношению к годовому показателю исполнение составило </w:t>
      </w:r>
      <w:r w:rsidR="00C24CF3">
        <w:rPr>
          <w:rFonts w:ascii="Times New Roman" w:hAnsi="Times New Roman" w:cs="Times New Roman"/>
          <w:bCs/>
          <w:color w:val="000000" w:themeColor="text1"/>
          <w:sz w:val="28"/>
          <w:szCs w:val="28"/>
        </w:rPr>
        <w:t>12,9</w:t>
      </w:r>
      <w:r>
        <w:rPr>
          <w:rFonts w:ascii="Times New Roman" w:hAnsi="Times New Roman" w:cs="Times New Roman"/>
          <w:bCs/>
          <w:color w:val="000000" w:themeColor="text1"/>
          <w:sz w:val="28"/>
          <w:szCs w:val="28"/>
        </w:rPr>
        <w:t>%.</w:t>
      </w:r>
      <w:r w:rsidR="007A6E0F">
        <w:rPr>
          <w:rFonts w:ascii="Times New Roman" w:hAnsi="Times New Roman" w:cs="Times New Roman"/>
          <w:bCs/>
          <w:color w:val="000000" w:themeColor="text1"/>
          <w:sz w:val="28"/>
          <w:szCs w:val="28"/>
        </w:rPr>
        <w:t xml:space="preserve"> Крайне низкий уровень исполнения расходных обязательств отмечен по Центральной библиотечной системе: 43,8% или 652,7 тыс. руб., по ст.220 исполнение 9,2% или 38,2 тыс. руб.,</w:t>
      </w:r>
      <w:r w:rsidR="00D9314F">
        <w:rPr>
          <w:rFonts w:ascii="Times New Roman" w:hAnsi="Times New Roman" w:cs="Times New Roman"/>
          <w:bCs/>
          <w:color w:val="000000" w:themeColor="text1"/>
          <w:sz w:val="28"/>
          <w:szCs w:val="28"/>
        </w:rPr>
        <w:t xml:space="preserve"> </w:t>
      </w:r>
      <w:r w:rsidR="007A6E0F">
        <w:rPr>
          <w:rFonts w:ascii="Times New Roman" w:hAnsi="Times New Roman" w:cs="Times New Roman"/>
          <w:bCs/>
          <w:color w:val="000000" w:themeColor="text1"/>
          <w:sz w:val="28"/>
          <w:szCs w:val="28"/>
        </w:rPr>
        <w:t>по ст.</w:t>
      </w:r>
      <w:r w:rsidR="00526A02">
        <w:rPr>
          <w:rFonts w:ascii="Times New Roman" w:hAnsi="Times New Roman" w:cs="Times New Roman"/>
          <w:bCs/>
          <w:color w:val="000000" w:themeColor="text1"/>
          <w:sz w:val="28"/>
          <w:szCs w:val="28"/>
        </w:rPr>
        <w:t>300 расходы</w:t>
      </w:r>
      <w:r w:rsidR="007A6E0F">
        <w:rPr>
          <w:rFonts w:ascii="Times New Roman" w:hAnsi="Times New Roman" w:cs="Times New Roman"/>
          <w:bCs/>
          <w:color w:val="000000" w:themeColor="text1"/>
          <w:sz w:val="28"/>
          <w:szCs w:val="28"/>
        </w:rPr>
        <w:t xml:space="preserve"> не </w:t>
      </w:r>
      <w:r w:rsidR="00D9314F">
        <w:rPr>
          <w:rFonts w:ascii="Times New Roman" w:hAnsi="Times New Roman" w:cs="Times New Roman"/>
          <w:bCs/>
          <w:color w:val="000000" w:themeColor="text1"/>
          <w:sz w:val="28"/>
          <w:szCs w:val="28"/>
        </w:rPr>
        <w:t xml:space="preserve">произведены </w:t>
      </w:r>
      <w:r w:rsidR="007A6E0F">
        <w:rPr>
          <w:rFonts w:ascii="Times New Roman" w:hAnsi="Times New Roman" w:cs="Times New Roman"/>
          <w:bCs/>
          <w:color w:val="000000" w:themeColor="text1"/>
          <w:sz w:val="28"/>
          <w:szCs w:val="28"/>
        </w:rPr>
        <w:t xml:space="preserve">при прогнозе 460,0 тыс. руб. </w:t>
      </w:r>
    </w:p>
    <w:p w:rsidR="0041773D" w:rsidRDefault="0041773D" w:rsidP="0041773D">
      <w:pPr>
        <w:ind w:firstLine="708"/>
        <w:rPr>
          <w:rFonts w:ascii="Times New Roman" w:hAnsi="Times New Roman" w:cs="Times New Roman"/>
          <w:bCs/>
          <w:color w:val="000000" w:themeColor="text1"/>
          <w:sz w:val="28"/>
          <w:szCs w:val="28"/>
        </w:rPr>
      </w:pPr>
      <w:r w:rsidRPr="00232CA3">
        <w:rPr>
          <w:rFonts w:ascii="Times New Roman" w:hAnsi="Times New Roman" w:cs="Times New Roman"/>
          <w:bCs/>
          <w:color w:val="000000" w:themeColor="text1"/>
          <w:sz w:val="28"/>
          <w:szCs w:val="28"/>
        </w:rPr>
        <w:t>По результатам внешней проверки отчета об исполнении бюджета г. Сухум за</w:t>
      </w:r>
      <w:r>
        <w:rPr>
          <w:rFonts w:ascii="Times New Roman" w:hAnsi="Times New Roman" w:cs="Times New Roman"/>
          <w:bCs/>
          <w:color w:val="000000" w:themeColor="text1"/>
          <w:sz w:val="28"/>
          <w:szCs w:val="28"/>
        </w:rPr>
        <w:t xml:space="preserve"> </w:t>
      </w:r>
      <w:r>
        <w:rPr>
          <w:rFonts w:ascii="Times New Roman" w:hAnsi="Times New Roman" w:cs="Times New Roman"/>
          <w:bCs/>
          <w:color w:val="000000" w:themeColor="text1"/>
          <w:sz w:val="28"/>
          <w:szCs w:val="28"/>
          <w:lang w:val="en-US"/>
        </w:rPr>
        <w:t>I</w:t>
      </w:r>
      <w:r>
        <w:rPr>
          <w:rFonts w:ascii="Times New Roman" w:hAnsi="Times New Roman" w:cs="Times New Roman"/>
          <w:bCs/>
          <w:color w:val="000000" w:themeColor="text1"/>
          <w:sz w:val="28"/>
          <w:szCs w:val="28"/>
        </w:rPr>
        <w:t xml:space="preserve"> кв. 2018</w:t>
      </w:r>
      <w:r w:rsidRPr="00232CA3">
        <w:rPr>
          <w:rFonts w:ascii="Times New Roman" w:hAnsi="Times New Roman" w:cs="Times New Roman"/>
          <w:bCs/>
          <w:color w:val="000000" w:themeColor="text1"/>
          <w:sz w:val="28"/>
          <w:szCs w:val="28"/>
        </w:rPr>
        <w:t xml:space="preserve">г. установлено: </w:t>
      </w:r>
    </w:p>
    <w:p w:rsidR="0041773D" w:rsidRDefault="0041773D" w:rsidP="0041773D">
      <w:pPr>
        <w:numPr>
          <w:ilvl w:val="0"/>
          <w:numId w:val="1"/>
        </w:numPr>
        <w:contextualSpacing/>
        <w:rPr>
          <w:rFonts w:ascii="Times New Roman" w:hAnsi="Times New Roman" w:cs="Times New Roman"/>
          <w:bCs/>
          <w:color w:val="000000" w:themeColor="text1"/>
          <w:sz w:val="28"/>
          <w:szCs w:val="28"/>
        </w:rPr>
      </w:pPr>
      <w:r w:rsidRPr="00025EE9">
        <w:rPr>
          <w:rFonts w:ascii="Times New Roman" w:hAnsi="Times New Roman" w:cs="Times New Roman"/>
          <w:bCs/>
          <w:color w:val="000000" w:themeColor="text1"/>
          <w:sz w:val="28"/>
          <w:szCs w:val="28"/>
        </w:rPr>
        <w:t xml:space="preserve">Доходная часть бюджета г.Сухум за </w:t>
      </w:r>
      <w:r w:rsidRPr="00025EE9">
        <w:rPr>
          <w:rFonts w:ascii="Times New Roman" w:hAnsi="Times New Roman" w:cs="Times New Roman"/>
          <w:bCs/>
          <w:color w:val="000000" w:themeColor="text1"/>
          <w:sz w:val="28"/>
          <w:szCs w:val="28"/>
          <w:lang w:val="en-US"/>
        </w:rPr>
        <w:t>I</w:t>
      </w:r>
      <w:r w:rsidR="00BD2479">
        <w:rPr>
          <w:rFonts w:ascii="Times New Roman" w:hAnsi="Times New Roman" w:cs="Times New Roman"/>
          <w:bCs/>
          <w:color w:val="000000" w:themeColor="text1"/>
          <w:sz w:val="28"/>
          <w:szCs w:val="28"/>
        </w:rPr>
        <w:t xml:space="preserve"> кв. 2018</w:t>
      </w:r>
      <w:r w:rsidR="00BD0144">
        <w:rPr>
          <w:rFonts w:ascii="Times New Roman" w:hAnsi="Times New Roman" w:cs="Times New Roman"/>
          <w:bCs/>
          <w:color w:val="000000" w:themeColor="text1"/>
          <w:sz w:val="28"/>
          <w:szCs w:val="28"/>
        </w:rPr>
        <w:t>г. представлена</w:t>
      </w:r>
      <w:r w:rsidRPr="00025EE9">
        <w:rPr>
          <w:rFonts w:ascii="Times New Roman" w:hAnsi="Times New Roman" w:cs="Times New Roman"/>
          <w:bCs/>
          <w:color w:val="000000" w:themeColor="text1"/>
          <w:sz w:val="28"/>
          <w:szCs w:val="28"/>
        </w:rPr>
        <w:t xml:space="preserve"> в сумме </w:t>
      </w:r>
      <w:r w:rsidR="00BD2479">
        <w:rPr>
          <w:rFonts w:ascii="Times New Roman" w:hAnsi="Times New Roman" w:cs="Times New Roman"/>
          <w:bCs/>
          <w:color w:val="000000" w:themeColor="text1"/>
          <w:sz w:val="28"/>
          <w:szCs w:val="28"/>
        </w:rPr>
        <w:t xml:space="preserve">169 945,9 </w:t>
      </w:r>
      <w:r w:rsidRPr="00025EE9">
        <w:rPr>
          <w:rFonts w:ascii="Times New Roman" w:hAnsi="Times New Roman" w:cs="Times New Roman"/>
          <w:bCs/>
          <w:color w:val="000000" w:themeColor="text1"/>
          <w:sz w:val="28"/>
          <w:szCs w:val="28"/>
        </w:rPr>
        <w:t xml:space="preserve">тыс. руб., </w:t>
      </w:r>
      <w:r w:rsidR="00001688">
        <w:rPr>
          <w:rFonts w:ascii="Times New Roman" w:hAnsi="Times New Roman" w:cs="Times New Roman"/>
          <w:bCs/>
          <w:color w:val="000000" w:themeColor="text1"/>
          <w:sz w:val="28"/>
          <w:szCs w:val="28"/>
        </w:rPr>
        <w:t>исполнение – 84,9</w:t>
      </w:r>
      <w:r w:rsidRPr="00025EE9">
        <w:rPr>
          <w:rFonts w:ascii="Times New Roman" w:hAnsi="Times New Roman" w:cs="Times New Roman"/>
          <w:bCs/>
          <w:color w:val="000000" w:themeColor="text1"/>
          <w:sz w:val="28"/>
          <w:szCs w:val="28"/>
        </w:rPr>
        <w:t>%, рас</w:t>
      </w:r>
      <w:r w:rsidR="000B0885">
        <w:rPr>
          <w:rFonts w:ascii="Times New Roman" w:hAnsi="Times New Roman" w:cs="Times New Roman"/>
          <w:bCs/>
          <w:color w:val="000000" w:themeColor="text1"/>
          <w:sz w:val="28"/>
          <w:szCs w:val="28"/>
        </w:rPr>
        <w:t>ходная часть составила 181 688,1</w:t>
      </w:r>
      <w:r w:rsidRPr="00025EE9">
        <w:rPr>
          <w:rFonts w:ascii="Times New Roman" w:hAnsi="Times New Roman" w:cs="Times New Roman"/>
          <w:bCs/>
          <w:color w:val="000000" w:themeColor="text1"/>
          <w:sz w:val="28"/>
          <w:szCs w:val="28"/>
        </w:rPr>
        <w:t xml:space="preserve"> тыс. руб.</w:t>
      </w:r>
      <w:r w:rsidR="000B0885">
        <w:rPr>
          <w:rFonts w:ascii="Times New Roman" w:hAnsi="Times New Roman" w:cs="Times New Roman"/>
          <w:bCs/>
          <w:color w:val="000000" w:themeColor="text1"/>
          <w:sz w:val="28"/>
          <w:szCs w:val="28"/>
        </w:rPr>
        <w:t>, исполнение – 73,7</w:t>
      </w:r>
      <w:r w:rsidRPr="00025EE9">
        <w:rPr>
          <w:rFonts w:ascii="Times New Roman" w:hAnsi="Times New Roman" w:cs="Times New Roman"/>
          <w:bCs/>
          <w:color w:val="000000" w:themeColor="text1"/>
          <w:sz w:val="28"/>
          <w:szCs w:val="28"/>
        </w:rPr>
        <w:t>%. Остат</w:t>
      </w:r>
      <w:r w:rsidR="008C5671">
        <w:rPr>
          <w:rFonts w:ascii="Times New Roman" w:hAnsi="Times New Roman" w:cs="Times New Roman"/>
          <w:bCs/>
          <w:color w:val="000000" w:themeColor="text1"/>
          <w:sz w:val="28"/>
          <w:szCs w:val="28"/>
        </w:rPr>
        <w:t>ок средств на 01.01.2018</w:t>
      </w:r>
      <w:r w:rsidR="003D3BDF">
        <w:rPr>
          <w:rFonts w:ascii="Times New Roman" w:hAnsi="Times New Roman" w:cs="Times New Roman"/>
          <w:bCs/>
          <w:color w:val="000000" w:themeColor="text1"/>
          <w:sz w:val="28"/>
          <w:szCs w:val="28"/>
        </w:rPr>
        <w:t xml:space="preserve">г. составлял </w:t>
      </w:r>
      <w:r w:rsidR="008C5671">
        <w:rPr>
          <w:rFonts w:ascii="Times New Roman" w:eastAsia="Times New Roman" w:hAnsi="Times New Roman" w:cs="Times New Roman"/>
          <w:sz w:val="28"/>
          <w:szCs w:val="28"/>
          <w:lang w:eastAsia="ru-RU"/>
        </w:rPr>
        <w:t>70 853,5</w:t>
      </w:r>
      <w:r w:rsidRPr="00025EE9">
        <w:rPr>
          <w:rFonts w:ascii="Times New Roman" w:eastAsia="Times New Roman" w:hAnsi="Times New Roman" w:cs="Times New Roman"/>
          <w:sz w:val="28"/>
          <w:szCs w:val="28"/>
          <w:lang w:eastAsia="ru-RU"/>
        </w:rPr>
        <w:t xml:space="preserve"> тыс. руб.</w:t>
      </w:r>
      <w:r w:rsidR="00747B60" w:rsidRPr="00025EE9">
        <w:rPr>
          <w:rFonts w:ascii="Times New Roman" w:eastAsia="Times New Roman" w:hAnsi="Times New Roman" w:cs="Times New Roman"/>
          <w:sz w:val="28"/>
          <w:szCs w:val="28"/>
          <w:lang w:eastAsia="ru-RU"/>
        </w:rPr>
        <w:t>,</w:t>
      </w:r>
      <w:r w:rsidR="00747B60">
        <w:rPr>
          <w:rFonts w:ascii="Times New Roman" w:hAnsi="Times New Roman" w:cs="Times New Roman"/>
          <w:bCs/>
          <w:color w:val="000000" w:themeColor="text1"/>
          <w:sz w:val="28"/>
          <w:szCs w:val="28"/>
        </w:rPr>
        <w:t xml:space="preserve"> </w:t>
      </w:r>
      <w:r w:rsidR="00747B60" w:rsidRPr="00025EE9">
        <w:rPr>
          <w:rFonts w:ascii="Times New Roman" w:hAnsi="Times New Roman" w:cs="Times New Roman"/>
          <w:bCs/>
          <w:color w:val="000000" w:themeColor="text1"/>
          <w:sz w:val="28"/>
          <w:szCs w:val="28"/>
        </w:rPr>
        <w:t>на</w:t>
      </w:r>
      <w:r w:rsidRPr="00025EE9">
        <w:rPr>
          <w:rFonts w:ascii="Times New Roman" w:hAnsi="Times New Roman" w:cs="Times New Roman"/>
          <w:bCs/>
          <w:color w:val="000000" w:themeColor="text1"/>
          <w:sz w:val="28"/>
          <w:szCs w:val="28"/>
        </w:rPr>
        <w:t xml:space="preserve"> 01.04.2017г.-</w:t>
      </w:r>
      <w:r w:rsidRPr="00025EE9">
        <w:rPr>
          <w:rFonts w:ascii="Times New Roman" w:eastAsia="Times New Roman" w:hAnsi="Times New Roman" w:cs="Times New Roman"/>
          <w:sz w:val="28"/>
          <w:szCs w:val="28"/>
          <w:lang w:eastAsia="ru-RU"/>
        </w:rPr>
        <w:t xml:space="preserve"> </w:t>
      </w:r>
      <w:r w:rsidR="008C5671">
        <w:rPr>
          <w:rFonts w:ascii="Times New Roman" w:eastAsia="Times New Roman" w:hAnsi="Times New Roman" w:cs="Times New Roman"/>
          <w:sz w:val="28"/>
          <w:szCs w:val="28"/>
          <w:lang w:eastAsia="ru-RU"/>
        </w:rPr>
        <w:t>60 263,3</w:t>
      </w:r>
      <w:r w:rsidRPr="00025EE9">
        <w:rPr>
          <w:rFonts w:ascii="Times New Roman" w:hAnsi="Times New Roman" w:cs="Times New Roman"/>
          <w:bCs/>
          <w:color w:val="000000" w:themeColor="text1"/>
          <w:sz w:val="28"/>
          <w:szCs w:val="28"/>
        </w:rPr>
        <w:t xml:space="preserve"> тыс. руб. </w:t>
      </w:r>
    </w:p>
    <w:p w:rsidR="004609D3" w:rsidRPr="004609D3" w:rsidRDefault="004609D3" w:rsidP="004609D3">
      <w:pPr>
        <w:pStyle w:val="a9"/>
        <w:numPr>
          <w:ilvl w:val="0"/>
          <w:numId w:val="1"/>
        </w:numPr>
        <w:spacing w:after="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w:t>
      </w:r>
      <w:r w:rsidRPr="004609D3">
        <w:rPr>
          <w:rFonts w:ascii="Times New Roman" w:eastAsia="Times New Roman" w:hAnsi="Times New Roman" w:cs="Times New Roman"/>
          <w:sz w:val="28"/>
          <w:szCs w:val="28"/>
          <w:lang w:eastAsia="ru-RU"/>
        </w:rPr>
        <w:t xml:space="preserve"> нарушение ч.2 ст.104 Закона Республики Абхазия от </w:t>
      </w:r>
      <w:r w:rsidRPr="004609D3">
        <w:rPr>
          <w:rFonts w:ascii="Times New Roman" w:hAnsi="Times New Roman" w:cs="Times New Roman"/>
          <w:sz w:val="28"/>
          <w:szCs w:val="28"/>
        </w:rPr>
        <w:t>14.05.2014г. №3513-с-</w:t>
      </w:r>
      <w:r w:rsidRPr="004609D3">
        <w:rPr>
          <w:rFonts w:ascii="Times New Roman" w:hAnsi="Times New Roman" w:cs="Times New Roman"/>
          <w:sz w:val="28"/>
          <w:szCs w:val="28"/>
          <w:lang w:val="en-US"/>
        </w:rPr>
        <w:t>V</w:t>
      </w:r>
      <w:r w:rsidRPr="004609D3">
        <w:rPr>
          <w:rFonts w:ascii="Times New Roman" w:hAnsi="Times New Roman" w:cs="Times New Roman"/>
          <w:sz w:val="28"/>
          <w:szCs w:val="28"/>
        </w:rPr>
        <w:t xml:space="preserve"> «Об основах бюджетного устройства и бюджетного процесса в Республике Абхазия» исполнение бюджета г.Сухум осуществлялось в отсутствие порядка составления и ведения кассового плана, устанавливаемого финансовым органом.        </w:t>
      </w:r>
    </w:p>
    <w:p w:rsidR="0041773D" w:rsidRPr="00C86F77" w:rsidRDefault="0041773D" w:rsidP="0041773D">
      <w:pPr>
        <w:pStyle w:val="a9"/>
        <w:numPr>
          <w:ilvl w:val="0"/>
          <w:numId w:val="1"/>
        </w:numPr>
        <w:shd w:val="clear" w:color="auto" w:fill="FFFFFF"/>
        <w:autoSpaceDE w:val="0"/>
        <w:autoSpaceDN w:val="0"/>
        <w:adjustRightInd w:val="0"/>
        <w:spacing w:after="0"/>
        <w:rPr>
          <w:rFonts w:ascii="Times New Roman" w:eastAsia="Times New Roman" w:hAnsi="Times New Roman" w:cs="Times New Roman"/>
          <w:sz w:val="28"/>
          <w:szCs w:val="28"/>
          <w:lang w:eastAsia="ru-RU"/>
        </w:rPr>
      </w:pPr>
      <w:r w:rsidRPr="00C86F77">
        <w:rPr>
          <w:rFonts w:ascii="Times New Roman" w:eastAsia="Times New Roman" w:hAnsi="Times New Roman" w:cs="Times New Roman"/>
          <w:sz w:val="28"/>
          <w:szCs w:val="28"/>
          <w:lang w:eastAsia="ru-RU"/>
        </w:rPr>
        <w:t>Запланированная дотация из Республиканского бюджета</w:t>
      </w:r>
      <w:r w:rsidR="00B5424A">
        <w:rPr>
          <w:rFonts w:ascii="Times New Roman" w:eastAsia="Times New Roman" w:hAnsi="Times New Roman" w:cs="Times New Roman"/>
          <w:sz w:val="28"/>
          <w:szCs w:val="28"/>
          <w:lang w:eastAsia="ru-RU"/>
        </w:rPr>
        <w:t xml:space="preserve"> в сумме 6 2</w:t>
      </w:r>
      <w:r w:rsidRPr="00C86F77">
        <w:rPr>
          <w:rFonts w:ascii="Times New Roman" w:eastAsia="Times New Roman" w:hAnsi="Times New Roman" w:cs="Times New Roman"/>
          <w:sz w:val="28"/>
          <w:szCs w:val="28"/>
          <w:lang w:eastAsia="ru-RU"/>
        </w:rPr>
        <w:t>50,0 тыс. руб. в бюджет г.Сухум не поступила.</w:t>
      </w:r>
    </w:p>
    <w:p w:rsidR="000B7414" w:rsidRDefault="000B7414" w:rsidP="00D62912">
      <w:pPr>
        <w:pStyle w:val="a9"/>
        <w:numPr>
          <w:ilvl w:val="0"/>
          <w:numId w:val="1"/>
        </w:numPr>
        <w:shd w:val="clear" w:color="auto" w:fill="FFFFFF"/>
        <w:autoSpaceDE w:val="0"/>
        <w:autoSpaceDN w:val="0"/>
        <w:adjustRightInd w:val="0"/>
        <w:spacing w:after="0"/>
        <w:rPr>
          <w:rFonts w:ascii="Times New Roman" w:eastAsia="Times New Roman" w:hAnsi="Times New Roman" w:cs="Times New Roman"/>
          <w:sz w:val="28"/>
          <w:szCs w:val="28"/>
          <w:lang w:eastAsia="ru-RU"/>
        </w:rPr>
      </w:pPr>
      <w:r w:rsidRPr="000B7414">
        <w:rPr>
          <w:rFonts w:ascii="Times New Roman" w:eastAsia="Times New Roman" w:hAnsi="Times New Roman" w:cs="Times New Roman"/>
          <w:sz w:val="28"/>
          <w:szCs w:val="28"/>
          <w:lang w:eastAsia="ru-RU"/>
        </w:rPr>
        <w:t>Иные межбюджетные трансферты из республиканского бюджета (</w:t>
      </w:r>
      <w:r w:rsidR="00BF3CC0">
        <w:rPr>
          <w:rFonts w:ascii="Times New Roman" w:eastAsia="Times New Roman" w:hAnsi="Times New Roman" w:cs="Times New Roman"/>
          <w:sz w:val="28"/>
          <w:szCs w:val="28"/>
          <w:lang w:eastAsia="ru-RU"/>
        </w:rPr>
        <w:t>резервный</w:t>
      </w:r>
      <w:r w:rsidR="0041773D" w:rsidRPr="000B7414">
        <w:rPr>
          <w:rFonts w:ascii="Times New Roman" w:eastAsia="Times New Roman" w:hAnsi="Times New Roman" w:cs="Times New Roman"/>
          <w:sz w:val="28"/>
          <w:szCs w:val="28"/>
          <w:lang w:eastAsia="ru-RU"/>
        </w:rPr>
        <w:t xml:space="preserve"> </w:t>
      </w:r>
      <w:r w:rsidR="00BF3CC0">
        <w:rPr>
          <w:rFonts w:ascii="Times New Roman" w:eastAsia="Times New Roman" w:hAnsi="Times New Roman" w:cs="Times New Roman"/>
          <w:sz w:val="28"/>
          <w:szCs w:val="28"/>
          <w:lang w:eastAsia="ru-RU"/>
        </w:rPr>
        <w:t>фонд</w:t>
      </w:r>
      <w:r w:rsidR="00CD5ACA" w:rsidRPr="000B7414">
        <w:rPr>
          <w:rFonts w:ascii="Times New Roman" w:eastAsia="Times New Roman" w:hAnsi="Times New Roman" w:cs="Times New Roman"/>
          <w:sz w:val="28"/>
          <w:szCs w:val="28"/>
          <w:lang w:eastAsia="ru-RU"/>
        </w:rPr>
        <w:t xml:space="preserve"> Кабинета</w:t>
      </w:r>
      <w:r w:rsidR="002B2652">
        <w:rPr>
          <w:rFonts w:ascii="Times New Roman" w:eastAsia="Times New Roman" w:hAnsi="Times New Roman" w:cs="Times New Roman"/>
          <w:sz w:val="28"/>
          <w:szCs w:val="28"/>
          <w:lang w:eastAsia="ru-RU"/>
        </w:rPr>
        <w:t xml:space="preserve"> М</w:t>
      </w:r>
      <w:r w:rsidR="00765427" w:rsidRPr="000B7414">
        <w:rPr>
          <w:rFonts w:ascii="Times New Roman" w:eastAsia="Times New Roman" w:hAnsi="Times New Roman" w:cs="Times New Roman"/>
          <w:sz w:val="28"/>
          <w:szCs w:val="28"/>
          <w:lang w:eastAsia="ru-RU"/>
        </w:rPr>
        <w:t xml:space="preserve">инистров </w:t>
      </w:r>
      <w:r w:rsidR="0041773D" w:rsidRPr="000B7414">
        <w:rPr>
          <w:rFonts w:ascii="Times New Roman" w:eastAsia="Times New Roman" w:hAnsi="Times New Roman" w:cs="Times New Roman"/>
          <w:sz w:val="28"/>
          <w:szCs w:val="28"/>
          <w:lang w:eastAsia="ru-RU"/>
        </w:rPr>
        <w:t>Республики Абхазия</w:t>
      </w:r>
      <w:r w:rsidRPr="000B7414">
        <w:rPr>
          <w:rFonts w:ascii="Times New Roman" w:eastAsia="Times New Roman" w:hAnsi="Times New Roman" w:cs="Times New Roman"/>
          <w:sz w:val="28"/>
          <w:szCs w:val="28"/>
          <w:lang w:eastAsia="ru-RU"/>
        </w:rPr>
        <w:t>)</w:t>
      </w:r>
      <w:r w:rsidR="0041773D" w:rsidRPr="000B741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в Отчете</w:t>
      </w:r>
      <w:r w:rsidR="00BF3CC0">
        <w:rPr>
          <w:rFonts w:ascii="Times New Roman" w:eastAsia="Times New Roman" w:hAnsi="Times New Roman" w:cs="Times New Roman"/>
          <w:sz w:val="28"/>
          <w:szCs w:val="28"/>
          <w:lang w:eastAsia="ru-RU"/>
        </w:rPr>
        <w:t xml:space="preserve"> просуммированы вместе с доходами и расходами бюджета г.Сухум</w:t>
      </w:r>
      <w:r>
        <w:rPr>
          <w:rFonts w:ascii="Times New Roman" w:eastAsia="Times New Roman" w:hAnsi="Times New Roman" w:cs="Times New Roman"/>
          <w:sz w:val="28"/>
          <w:szCs w:val="28"/>
          <w:lang w:eastAsia="ru-RU"/>
        </w:rPr>
        <w:t>, что привело к искусственному завышению доходной и расходной частей бюджета г.Сухум.</w:t>
      </w:r>
    </w:p>
    <w:p w:rsidR="0041773D" w:rsidRPr="000B7414" w:rsidRDefault="0041773D" w:rsidP="00D62912">
      <w:pPr>
        <w:pStyle w:val="a9"/>
        <w:numPr>
          <w:ilvl w:val="0"/>
          <w:numId w:val="1"/>
        </w:numPr>
        <w:shd w:val="clear" w:color="auto" w:fill="FFFFFF"/>
        <w:autoSpaceDE w:val="0"/>
        <w:autoSpaceDN w:val="0"/>
        <w:adjustRightInd w:val="0"/>
        <w:spacing w:after="0"/>
        <w:rPr>
          <w:rFonts w:ascii="Times New Roman" w:eastAsia="Times New Roman" w:hAnsi="Times New Roman" w:cs="Times New Roman"/>
          <w:sz w:val="28"/>
          <w:szCs w:val="28"/>
          <w:lang w:eastAsia="ru-RU"/>
        </w:rPr>
      </w:pPr>
      <w:r w:rsidRPr="000B7414">
        <w:rPr>
          <w:rFonts w:ascii="Times New Roman" w:hAnsi="Times New Roman" w:cs="Times New Roman"/>
          <w:bCs/>
          <w:color w:val="000000" w:themeColor="text1"/>
          <w:sz w:val="28"/>
          <w:szCs w:val="28"/>
        </w:rPr>
        <w:t xml:space="preserve">Всего в бюджет г.Сухум </w:t>
      </w:r>
      <w:proofErr w:type="spellStart"/>
      <w:r w:rsidRPr="000B7414">
        <w:rPr>
          <w:rFonts w:ascii="Times New Roman" w:hAnsi="Times New Roman" w:cs="Times New Roman"/>
          <w:bCs/>
          <w:color w:val="000000" w:themeColor="text1"/>
          <w:sz w:val="28"/>
          <w:szCs w:val="28"/>
        </w:rPr>
        <w:t>недопоступило</w:t>
      </w:r>
      <w:proofErr w:type="spellEnd"/>
      <w:r w:rsidRPr="000B7414">
        <w:rPr>
          <w:rFonts w:ascii="Times New Roman" w:hAnsi="Times New Roman" w:cs="Times New Roman"/>
          <w:bCs/>
          <w:color w:val="000000" w:themeColor="text1"/>
          <w:sz w:val="28"/>
          <w:szCs w:val="28"/>
        </w:rPr>
        <w:t xml:space="preserve"> прогнози</w:t>
      </w:r>
      <w:r w:rsidR="00511C1D" w:rsidRPr="000B7414">
        <w:rPr>
          <w:rFonts w:ascii="Times New Roman" w:hAnsi="Times New Roman" w:cs="Times New Roman"/>
          <w:bCs/>
          <w:color w:val="000000" w:themeColor="text1"/>
          <w:sz w:val="28"/>
          <w:szCs w:val="28"/>
        </w:rPr>
        <w:t>руемых доходов на сумму 26 384,6</w:t>
      </w:r>
      <w:r w:rsidRPr="000B7414">
        <w:rPr>
          <w:rFonts w:ascii="Times New Roman" w:hAnsi="Times New Roman" w:cs="Times New Roman"/>
          <w:bCs/>
          <w:color w:val="000000" w:themeColor="text1"/>
          <w:sz w:val="28"/>
          <w:szCs w:val="28"/>
        </w:rPr>
        <w:t xml:space="preserve"> тыс.</w:t>
      </w:r>
      <w:r w:rsidR="00CF777E">
        <w:rPr>
          <w:rFonts w:ascii="Times New Roman" w:hAnsi="Times New Roman" w:cs="Times New Roman"/>
          <w:bCs/>
          <w:color w:val="000000" w:themeColor="text1"/>
          <w:sz w:val="28"/>
          <w:szCs w:val="28"/>
        </w:rPr>
        <w:t xml:space="preserve"> </w:t>
      </w:r>
      <w:r w:rsidRPr="000B7414">
        <w:rPr>
          <w:rFonts w:ascii="Times New Roman" w:hAnsi="Times New Roman" w:cs="Times New Roman"/>
          <w:bCs/>
          <w:color w:val="000000" w:themeColor="text1"/>
          <w:sz w:val="28"/>
          <w:szCs w:val="28"/>
        </w:rPr>
        <w:t xml:space="preserve">руб., при этом причины неисполнения прогнозируемых поступлений за проверяемый период в отчете </w:t>
      </w:r>
      <w:r w:rsidR="004D4E5E" w:rsidRPr="000B7414">
        <w:rPr>
          <w:rFonts w:ascii="Times New Roman" w:hAnsi="Times New Roman" w:cs="Times New Roman"/>
          <w:bCs/>
          <w:color w:val="000000" w:themeColor="text1"/>
          <w:sz w:val="28"/>
          <w:szCs w:val="28"/>
        </w:rPr>
        <w:t>не указаны.</w:t>
      </w:r>
      <w:r w:rsidR="008C3ECD" w:rsidRPr="000B7414">
        <w:rPr>
          <w:rFonts w:ascii="Times New Roman" w:hAnsi="Times New Roman" w:cs="Times New Roman"/>
          <w:bCs/>
          <w:color w:val="000000" w:themeColor="text1"/>
          <w:sz w:val="28"/>
          <w:szCs w:val="28"/>
        </w:rPr>
        <w:t xml:space="preserve"> </w:t>
      </w:r>
      <w:r w:rsidR="00E11958" w:rsidRPr="000B7414">
        <w:rPr>
          <w:rFonts w:ascii="Times New Roman" w:hAnsi="Times New Roman" w:cs="Times New Roman"/>
          <w:bCs/>
          <w:color w:val="000000" w:themeColor="text1"/>
          <w:sz w:val="28"/>
          <w:szCs w:val="28"/>
        </w:rPr>
        <w:t xml:space="preserve">Сверх прогнозируемого объема поступили </w:t>
      </w:r>
      <w:r w:rsidR="00E11958" w:rsidRPr="000B7414">
        <w:rPr>
          <w:rFonts w:ascii="Times New Roman" w:hAnsi="Times New Roman" w:cs="Times New Roman"/>
          <w:sz w:val="28"/>
          <w:szCs w:val="28"/>
        </w:rPr>
        <w:t xml:space="preserve">налог на прибыль организаций, занимающихся банковской деятельностью, </w:t>
      </w:r>
      <w:r w:rsidR="00E11958" w:rsidRPr="000B7414">
        <w:rPr>
          <w:rFonts w:ascii="Times New Roman" w:hAnsi="Times New Roman" w:cs="Times New Roman"/>
          <w:sz w:val="28"/>
          <w:szCs w:val="28"/>
        </w:rPr>
        <w:lastRenderedPageBreak/>
        <w:t>курортный сбор и доходы от приватизации муниципальной собственности в общей сумме 6 451,6 тыс. руб.</w:t>
      </w:r>
    </w:p>
    <w:p w:rsidR="0041773D" w:rsidRPr="006A0B8B" w:rsidRDefault="0041773D" w:rsidP="0041773D">
      <w:pPr>
        <w:pStyle w:val="a9"/>
        <w:numPr>
          <w:ilvl w:val="0"/>
          <w:numId w:val="1"/>
        </w:numPr>
        <w:rPr>
          <w:rFonts w:ascii="Times New Roman" w:hAnsi="Times New Roman" w:cs="Times New Roman"/>
          <w:bCs/>
          <w:color w:val="000000" w:themeColor="text1"/>
          <w:sz w:val="28"/>
          <w:szCs w:val="28"/>
        </w:rPr>
      </w:pPr>
      <w:r>
        <w:rPr>
          <w:rFonts w:ascii="Times New Roman" w:eastAsia="Times New Roman" w:hAnsi="Times New Roman" w:cs="Times New Roman"/>
          <w:sz w:val="28"/>
          <w:szCs w:val="28"/>
          <w:lang w:eastAsia="ru-RU"/>
        </w:rPr>
        <w:t>По всем разделам бюджетной классификации расходов</w:t>
      </w:r>
      <w:r>
        <w:rPr>
          <w:rFonts w:ascii="Times New Roman" w:hAnsi="Times New Roman" w:cs="Times New Roman"/>
          <w:bCs/>
          <w:color w:val="000000" w:themeColor="text1"/>
          <w:sz w:val="28"/>
          <w:szCs w:val="28"/>
        </w:rPr>
        <w:t xml:space="preserve"> </w:t>
      </w:r>
      <w:r>
        <w:rPr>
          <w:rFonts w:ascii="Times New Roman" w:eastAsia="Times New Roman" w:hAnsi="Times New Roman" w:cs="Times New Roman"/>
          <w:sz w:val="28"/>
          <w:szCs w:val="28"/>
          <w:lang w:eastAsia="ru-RU"/>
        </w:rPr>
        <w:t xml:space="preserve">за </w:t>
      </w:r>
      <w:r w:rsidR="006A0B8B">
        <w:rPr>
          <w:rFonts w:ascii="Times New Roman" w:eastAsia="Times New Roman" w:hAnsi="Times New Roman" w:cs="Times New Roman"/>
          <w:sz w:val="28"/>
          <w:szCs w:val="28"/>
          <w:lang w:val="en-US" w:eastAsia="ru-RU"/>
        </w:rPr>
        <w:t>I</w:t>
      </w:r>
      <w:r w:rsidR="006A0B8B">
        <w:rPr>
          <w:rFonts w:ascii="Times New Roman" w:eastAsia="Times New Roman" w:hAnsi="Times New Roman" w:cs="Times New Roman"/>
          <w:sz w:val="28"/>
          <w:szCs w:val="28"/>
          <w:lang w:eastAsia="ru-RU"/>
        </w:rPr>
        <w:t xml:space="preserve"> кв. 2018г. </w:t>
      </w:r>
      <w:r>
        <w:rPr>
          <w:rFonts w:ascii="Times New Roman" w:eastAsia="Times New Roman" w:hAnsi="Times New Roman" w:cs="Times New Roman"/>
          <w:sz w:val="28"/>
          <w:szCs w:val="28"/>
          <w:lang w:eastAsia="ru-RU"/>
        </w:rPr>
        <w:t>отмечено неисполнение бюджетных обязательств.</w:t>
      </w:r>
    </w:p>
    <w:p w:rsidR="0041773D" w:rsidRPr="00F833CA" w:rsidRDefault="0041773D" w:rsidP="0041773D">
      <w:pPr>
        <w:pStyle w:val="a9"/>
        <w:numPr>
          <w:ilvl w:val="0"/>
          <w:numId w:val="1"/>
        </w:numPr>
        <w:rPr>
          <w:rFonts w:ascii="Times New Roman" w:hAnsi="Times New Roman" w:cs="Times New Roman"/>
          <w:bCs/>
          <w:color w:val="000000" w:themeColor="text1"/>
          <w:sz w:val="28"/>
          <w:szCs w:val="28"/>
        </w:rPr>
      </w:pPr>
      <w:r>
        <w:rPr>
          <w:rFonts w:ascii="Times New Roman" w:eastAsia="Times New Roman" w:hAnsi="Times New Roman" w:cs="Times New Roman"/>
          <w:sz w:val="28"/>
          <w:szCs w:val="28"/>
          <w:lang w:eastAsia="ru-RU"/>
        </w:rPr>
        <w:t>Не представлена информация об использовании остатков бюджетных средств, имеющихся на начало отчетного периода.</w:t>
      </w:r>
    </w:p>
    <w:p w:rsidR="0041773D" w:rsidRPr="00F833CA" w:rsidRDefault="00C24657" w:rsidP="0041773D">
      <w:pPr>
        <w:pStyle w:val="a9"/>
        <w:numPr>
          <w:ilvl w:val="0"/>
          <w:numId w:val="1"/>
        </w:numPr>
        <w:rPr>
          <w:rFonts w:ascii="Times New Roman" w:hAnsi="Times New Roman" w:cs="Times New Roman"/>
          <w:bCs/>
          <w:color w:val="000000" w:themeColor="text1"/>
          <w:sz w:val="28"/>
          <w:szCs w:val="28"/>
        </w:rPr>
      </w:pPr>
      <w:r>
        <w:rPr>
          <w:rFonts w:ascii="Times New Roman" w:eastAsia="Times New Roman" w:hAnsi="Times New Roman" w:cs="Times New Roman"/>
          <w:sz w:val="28"/>
          <w:szCs w:val="28"/>
          <w:lang w:eastAsia="ru-RU"/>
        </w:rPr>
        <w:t>Расходы в сумме 875,5</w:t>
      </w:r>
      <w:r w:rsidR="0041773D" w:rsidRPr="00F833CA">
        <w:rPr>
          <w:rFonts w:ascii="Times New Roman" w:eastAsia="Times New Roman" w:hAnsi="Times New Roman" w:cs="Times New Roman"/>
          <w:sz w:val="28"/>
          <w:szCs w:val="28"/>
          <w:lang w:eastAsia="ru-RU"/>
        </w:rPr>
        <w:t xml:space="preserve"> тыс. руб., осуществляемые из резервного фонда Администрации г.Сухум, не отвечают требованиям </w:t>
      </w:r>
      <w:r w:rsidR="0041773D" w:rsidRPr="00F833CA">
        <w:rPr>
          <w:rFonts w:ascii="Times New Roman" w:hAnsi="Times New Roman" w:cs="Times New Roman"/>
          <w:bCs/>
          <w:color w:val="000000" w:themeColor="text1"/>
          <w:sz w:val="28"/>
          <w:szCs w:val="28"/>
        </w:rPr>
        <w:t xml:space="preserve">ч.4 ст.42 Закона Республики Абхазия </w:t>
      </w:r>
      <w:r w:rsidR="0041773D" w:rsidRPr="00F833CA">
        <w:rPr>
          <w:rFonts w:ascii="Times New Roman" w:hAnsi="Times New Roman" w:cs="Times New Roman"/>
          <w:sz w:val="28"/>
          <w:szCs w:val="28"/>
        </w:rPr>
        <w:t>от 14.05.2014г. №3513-с-</w:t>
      </w:r>
      <w:r w:rsidR="0041773D" w:rsidRPr="00F833CA">
        <w:rPr>
          <w:rFonts w:ascii="Times New Roman" w:hAnsi="Times New Roman" w:cs="Times New Roman"/>
          <w:sz w:val="28"/>
          <w:szCs w:val="28"/>
          <w:lang w:val="en-US"/>
        </w:rPr>
        <w:t>V</w:t>
      </w:r>
      <w:r w:rsidR="0041773D" w:rsidRPr="00F833CA">
        <w:rPr>
          <w:rFonts w:ascii="Times New Roman" w:hAnsi="Times New Roman" w:cs="Times New Roman"/>
          <w:sz w:val="28"/>
          <w:szCs w:val="28"/>
        </w:rPr>
        <w:t xml:space="preserve"> «Об основах бюджетного устройства и бюджетного процесса в Республике Абхазия».</w:t>
      </w:r>
    </w:p>
    <w:p w:rsidR="00310310" w:rsidRDefault="0041773D" w:rsidP="00FC1EEE">
      <w:pPr>
        <w:pStyle w:val="a9"/>
        <w:numPr>
          <w:ilvl w:val="0"/>
          <w:numId w:val="1"/>
        </w:numPr>
        <w:shd w:val="clear" w:color="auto" w:fill="FFFFFF"/>
        <w:autoSpaceDE w:val="0"/>
        <w:autoSpaceDN w:val="0"/>
        <w:adjustRightInd w:val="0"/>
        <w:spacing w:after="0"/>
        <w:ind w:left="928"/>
        <w:rPr>
          <w:rFonts w:ascii="Times New Roman" w:hAnsi="Times New Roman" w:cs="Times New Roman"/>
          <w:bCs/>
          <w:color w:val="000000" w:themeColor="text1"/>
          <w:sz w:val="28"/>
          <w:szCs w:val="28"/>
        </w:rPr>
      </w:pPr>
      <w:r w:rsidRPr="002A2C54">
        <w:rPr>
          <w:rFonts w:ascii="Times New Roman" w:hAnsi="Times New Roman" w:cs="Times New Roman"/>
          <w:bCs/>
          <w:color w:val="000000" w:themeColor="text1"/>
          <w:sz w:val="28"/>
          <w:szCs w:val="28"/>
        </w:rPr>
        <w:t>Размер материальной помощи, выдаваемый гражданам г.Сухум, превышает установленный максимальный размер материальной помощи (5,0 тыс. р</w:t>
      </w:r>
      <w:r w:rsidR="00E22FCE">
        <w:rPr>
          <w:rFonts w:ascii="Times New Roman" w:hAnsi="Times New Roman" w:cs="Times New Roman"/>
          <w:bCs/>
          <w:color w:val="000000" w:themeColor="text1"/>
          <w:sz w:val="28"/>
          <w:szCs w:val="28"/>
        </w:rPr>
        <w:t>уб.), установленный Положением «О</w:t>
      </w:r>
      <w:r w:rsidRPr="002A2C54">
        <w:rPr>
          <w:rFonts w:ascii="Times New Roman" w:hAnsi="Times New Roman" w:cs="Times New Roman"/>
          <w:bCs/>
          <w:color w:val="000000" w:themeColor="text1"/>
          <w:sz w:val="28"/>
          <w:szCs w:val="28"/>
        </w:rPr>
        <w:t xml:space="preserve"> порядке оказания материальной помощи гражданам г.Сухум</w:t>
      </w:r>
      <w:r w:rsidR="00E22FCE">
        <w:rPr>
          <w:rFonts w:ascii="Times New Roman" w:hAnsi="Times New Roman" w:cs="Times New Roman"/>
          <w:bCs/>
          <w:color w:val="000000" w:themeColor="text1"/>
          <w:sz w:val="28"/>
          <w:szCs w:val="28"/>
        </w:rPr>
        <w:t>»</w:t>
      </w:r>
      <w:r w:rsidRPr="002A2C54">
        <w:rPr>
          <w:rFonts w:ascii="Times New Roman" w:hAnsi="Times New Roman" w:cs="Times New Roman"/>
          <w:bCs/>
          <w:color w:val="000000" w:themeColor="text1"/>
          <w:sz w:val="28"/>
          <w:szCs w:val="28"/>
        </w:rPr>
        <w:t>, утвержденным распоряжением главы администрац</w:t>
      </w:r>
      <w:r w:rsidR="00144F38">
        <w:rPr>
          <w:rFonts w:ascii="Times New Roman" w:hAnsi="Times New Roman" w:cs="Times New Roman"/>
          <w:bCs/>
          <w:color w:val="000000" w:themeColor="text1"/>
          <w:sz w:val="28"/>
          <w:szCs w:val="28"/>
        </w:rPr>
        <w:t xml:space="preserve">ии г.Сухум </w:t>
      </w:r>
      <w:r w:rsidR="00FC1EEE">
        <w:rPr>
          <w:rFonts w:ascii="Times New Roman" w:hAnsi="Times New Roman" w:cs="Times New Roman"/>
          <w:bCs/>
          <w:color w:val="000000" w:themeColor="text1"/>
          <w:sz w:val="28"/>
          <w:szCs w:val="28"/>
        </w:rPr>
        <w:t>от 10.10.2013г. №809.</w:t>
      </w:r>
    </w:p>
    <w:p w:rsidR="00041B84" w:rsidRDefault="00041B84" w:rsidP="00041B84">
      <w:pPr>
        <w:shd w:val="clear" w:color="auto" w:fill="FFFFFF"/>
        <w:autoSpaceDE w:val="0"/>
        <w:autoSpaceDN w:val="0"/>
        <w:adjustRightInd w:val="0"/>
        <w:spacing w:after="0"/>
        <w:rPr>
          <w:rFonts w:ascii="Times New Roman" w:hAnsi="Times New Roman" w:cs="Times New Roman"/>
          <w:bCs/>
          <w:color w:val="000000" w:themeColor="text1"/>
          <w:sz w:val="28"/>
          <w:szCs w:val="28"/>
        </w:rPr>
      </w:pPr>
    </w:p>
    <w:p w:rsidR="008D1359" w:rsidRDefault="008D1359" w:rsidP="00041B84">
      <w:pPr>
        <w:shd w:val="clear" w:color="auto" w:fill="FFFFFF"/>
        <w:autoSpaceDE w:val="0"/>
        <w:autoSpaceDN w:val="0"/>
        <w:adjustRightInd w:val="0"/>
        <w:spacing w:after="0"/>
        <w:rPr>
          <w:rFonts w:ascii="Times New Roman" w:hAnsi="Times New Roman" w:cs="Times New Roman"/>
          <w:bCs/>
          <w:color w:val="000000" w:themeColor="text1"/>
          <w:sz w:val="28"/>
          <w:szCs w:val="28"/>
        </w:rPr>
      </w:pPr>
    </w:p>
    <w:p w:rsidR="008D1359" w:rsidRDefault="008D1359" w:rsidP="00041B84">
      <w:pPr>
        <w:shd w:val="clear" w:color="auto" w:fill="FFFFFF"/>
        <w:autoSpaceDE w:val="0"/>
        <w:autoSpaceDN w:val="0"/>
        <w:adjustRightInd w:val="0"/>
        <w:spacing w:after="0"/>
        <w:rPr>
          <w:rFonts w:ascii="Times New Roman" w:hAnsi="Times New Roman" w:cs="Times New Roman"/>
          <w:bCs/>
          <w:color w:val="000000" w:themeColor="text1"/>
          <w:sz w:val="28"/>
          <w:szCs w:val="28"/>
        </w:rPr>
      </w:pPr>
    </w:p>
    <w:p w:rsidR="00041B84" w:rsidRDefault="00041B84" w:rsidP="00041B84">
      <w:pPr>
        <w:shd w:val="clear" w:color="auto" w:fill="FFFFFF"/>
        <w:autoSpaceDE w:val="0"/>
        <w:autoSpaceDN w:val="0"/>
        <w:adjustRightInd w:val="0"/>
        <w:spacing w:after="0"/>
        <w:rPr>
          <w:rFonts w:ascii="Times New Roman" w:hAnsi="Times New Roman" w:cs="Times New Roman"/>
          <w:bCs/>
          <w:color w:val="000000" w:themeColor="text1"/>
          <w:sz w:val="28"/>
          <w:szCs w:val="28"/>
        </w:rPr>
      </w:pPr>
    </w:p>
    <w:p w:rsidR="000F2BCF" w:rsidRDefault="000F2BCF" w:rsidP="00041B84">
      <w:pPr>
        <w:shd w:val="clear" w:color="auto" w:fill="FFFFFF"/>
        <w:autoSpaceDE w:val="0"/>
        <w:autoSpaceDN w:val="0"/>
        <w:adjustRightInd w:val="0"/>
        <w:spacing w:after="0"/>
        <w:rPr>
          <w:rFonts w:ascii="Times New Roman" w:hAnsi="Times New Roman" w:cs="Times New Roman"/>
          <w:bCs/>
          <w:color w:val="000000" w:themeColor="text1"/>
          <w:sz w:val="28"/>
          <w:szCs w:val="28"/>
        </w:rPr>
      </w:pPr>
    </w:p>
    <w:p w:rsidR="000F2BCF" w:rsidRDefault="000F2BCF" w:rsidP="00041B84">
      <w:pPr>
        <w:shd w:val="clear" w:color="auto" w:fill="FFFFFF"/>
        <w:autoSpaceDE w:val="0"/>
        <w:autoSpaceDN w:val="0"/>
        <w:adjustRightInd w:val="0"/>
        <w:spacing w:after="0"/>
        <w:rPr>
          <w:rFonts w:ascii="Times New Roman" w:hAnsi="Times New Roman" w:cs="Times New Roman"/>
          <w:bCs/>
          <w:color w:val="000000" w:themeColor="text1"/>
          <w:sz w:val="28"/>
          <w:szCs w:val="28"/>
        </w:rPr>
      </w:pPr>
    </w:p>
    <w:p w:rsidR="000F2BCF" w:rsidRDefault="000F2BCF" w:rsidP="00041B84">
      <w:pPr>
        <w:shd w:val="clear" w:color="auto" w:fill="FFFFFF"/>
        <w:autoSpaceDE w:val="0"/>
        <w:autoSpaceDN w:val="0"/>
        <w:adjustRightInd w:val="0"/>
        <w:spacing w:after="0"/>
        <w:rPr>
          <w:rFonts w:ascii="Times New Roman" w:hAnsi="Times New Roman" w:cs="Times New Roman"/>
          <w:bCs/>
          <w:color w:val="000000" w:themeColor="text1"/>
          <w:sz w:val="28"/>
          <w:szCs w:val="28"/>
        </w:rPr>
      </w:pPr>
    </w:p>
    <w:p w:rsidR="000F2BCF" w:rsidRDefault="000F2BCF" w:rsidP="00041B84">
      <w:pPr>
        <w:shd w:val="clear" w:color="auto" w:fill="FFFFFF"/>
        <w:autoSpaceDE w:val="0"/>
        <w:autoSpaceDN w:val="0"/>
        <w:adjustRightInd w:val="0"/>
        <w:spacing w:after="0"/>
        <w:rPr>
          <w:rFonts w:ascii="Times New Roman" w:hAnsi="Times New Roman" w:cs="Times New Roman"/>
          <w:bCs/>
          <w:color w:val="000000" w:themeColor="text1"/>
          <w:sz w:val="28"/>
          <w:szCs w:val="28"/>
        </w:rPr>
      </w:pPr>
    </w:p>
    <w:p w:rsidR="000F2BCF" w:rsidRDefault="000F2BCF" w:rsidP="00041B84">
      <w:pPr>
        <w:shd w:val="clear" w:color="auto" w:fill="FFFFFF"/>
        <w:autoSpaceDE w:val="0"/>
        <w:autoSpaceDN w:val="0"/>
        <w:adjustRightInd w:val="0"/>
        <w:spacing w:after="0"/>
        <w:rPr>
          <w:rFonts w:ascii="Times New Roman" w:hAnsi="Times New Roman" w:cs="Times New Roman"/>
          <w:bCs/>
          <w:color w:val="000000" w:themeColor="text1"/>
          <w:sz w:val="28"/>
          <w:szCs w:val="28"/>
        </w:rPr>
      </w:pPr>
      <w:bookmarkStart w:id="0" w:name="_GoBack"/>
      <w:bookmarkEnd w:id="0"/>
    </w:p>
    <w:p w:rsidR="000F2BCF" w:rsidRDefault="000F2BCF" w:rsidP="00041B84">
      <w:pPr>
        <w:shd w:val="clear" w:color="auto" w:fill="FFFFFF"/>
        <w:autoSpaceDE w:val="0"/>
        <w:autoSpaceDN w:val="0"/>
        <w:adjustRightInd w:val="0"/>
        <w:spacing w:after="0"/>
        <w:rPr>
          <w:rFonts w:ascii="Times New Roman" w:hAnsi="Times New Roman" w:cs="Times New Roman"/>
          <w:bCs/>
          <w:color w:val="000000" w:themeColor="text1"/>
          <w:sz w:val="28"/>
          <w:szCs w:val="28"/>
        </w:rPr>
      </w:pPr>
    </w:p>
    <w:p w:rsidR="005D55C1" w:rsidRDefault="005D55C1" w:rsidP="00041B84">
      <w:pPr>
        <w:shd w:val="clear" w:color="auto" w:fill="FFFFFF"/>
        <w:autoSpaceDE w:val="0"/>
        <w:autoSpaceDN w:val="0"/>
        <w:adjustRightInd w:val="0"/>
        <w:spacing w:after="0"/>
        <w:rPr>
          <w:rFonts w:ascii="Times New Roman" w:hAnsi="Times New Roman" w:cs="Times New Roman"/>
          <w:bCs/>
          <w:color w:val="000000" w:themeColor="text1"/>
          <w:sz w:val="28"/>
          <w:szCs w:val="28"/>
        </w:rPr>
      </w:pPr>
    </w:p>
    <w:p w:rsidR="006F6483" w:rsidRDefault="006F6483" w:rsidP="00041B84">
      <w:pPr>
        <w:shd w:val="clear" w:color="auto" w:fill="FFFFFF"/>
        <w:autoSpaceDE w:val="0"/>
        <w:autoSpaceDN w:val="0"/>
        <w:adjustRightInd w:val="0"/>
        <w:spacing w:after="0"/>
        <w:rPr>
          <w:rFonts w:ascii="Times New Roman" w:hAnsi="Times New Roman" w:cs="Times New Roman"/>
          <w:bCs/>
          <w:color w:val="000000" w:themeColor="text1"/>
          <w:sz w:val="28"/>
          <w:szCs w:val="28"/>
        </w:rPr>
      </w:pPr>
    </w:p>
    <w:p w:rsidR="00F54B67" w:rsidRDefault="00F54B67" w:rsidP="00437002">
      <w:pPr>
        <w:shd w:val="clear" w:color="auto" w:fill="FFFFFF"/>
        <w:autoSpaceDE w:val="0"/>
        <w:autoSpaceDN w:val="0"/>
        <w:adjustRightInd w:val="0"/>
        <w:spacing w:after="0"/>
        <w:ind w:firstLine="0"/>
        <w:rPr>
          <w:rFonts w:ascii="Times New Roman" w:hAnsi="Times New Roman" w:cs="Times New Roman"/>
          <w:bCs/>
          <w:color w:val="000000" w:themeColor="text1"/>
          <w:sz w:val="28"/>
          <w:szCs w:val="28"/>
        </w:rPr>
      </w:pPr>
    </w:p>
    <w:p w:rsidR="00041B84" w:rsidRPr="00B4598F" w:rsidRDefault="00041B84" w:rsidP="00B4598F">
      <w:pPr>
        <w:pBdr>
          <w:top w:val="single" w:sz="4" w:space="1" w:color="auto"/>
        </w:pBdr>
        <w:spacing w:after="0"/>
        <w:ind w:firstLine="567"/>
        <w:rPr>
          <w:rFonts w:ascii="Times New Roman" w:eastAsia="Calibri" w:hAnsi="Times New Roman" w:cs="Times New Roman"/>
          <w:bCs/>
          <w:sz w:val="24"/>
          <w:szCs w:val="24"/>
        </w:rPr>
      </w:pPr>
      <w:r w:rsidRPr="00041B84">
        <w:rPr>
          <w:rFonts w:ascii="Times New Roman" w:eastAsia="Calibri" w:hAnsi="Times New Roman" w:cs="Times New Roman"/>
          <w:bCs/>
          <w:sz w:val="24"/>
          <w:szCs w:val="24"/>
        </w:rPr>
        <w:t xml:space="preserve">Исполнитель: </w:t>
      </w:r>
      <w:proofErr w:type="spellStart"/>
      <w:r w:rsidRPr="00041B84">
        <w:rPr>
          <w:rFonts w:ascii="Times New Roman" w:eastAsia="Calibri" w:hAnsi="Times New Roman" w:cs="Times New Roman"/>
          <w:bCs/>
          <w:sz w:val="24"/>
          <w:szCs w:val="24"/>
        </w:rPr>
        <w:t>гл.инспектор</w:t>
      </w:r>
      <w:proofErr w:type="spellEnd"/>
      <w:r w:rsidRPr="00041B84">
        <w:rPr>
          <w:rFonts w:ascii="Times New Roman" w:eastAsia="Calibri" w:hAnsi="Times New Roman" w:cs="Times New Roman"/>
          <w:bCs/>
          <w:sz w:val="24"/>
          <w:szCs w:val="24"/>
        </w:rPr>
        <w:t xml:space="preserve"> информационно-аналитического отдела </w:t>
      </w:r>
      <w:proofErr w:type="spellStart"/>
      <w:r w:rsidRPr="00041B84">
        <w:rPr>
          <w:rFonts w:ascii="Times New Roman" w:eastAsia="Calibri" w:hAnsi="Times New Roman" w:cs="Times New Roman"/>
          <w:bCs/>
          <w:sz w:val="24"/>
          <w:szCs w:val="24"/>
        </w:rPr>
        <w:t>Калимова</w:t>
      </w:r>
      <w:proofErr w:type="spellEnd"/>
      <w:r w:rsidRPr="00041B84">
        <w:rPr>
          <w:rFonts w:ascii="Times New Roman" w:eastAsia="Calibri" w:hAnsi="Times New Roman" w:cs="Times New Roman"/>
          <w:bCs/>
          <w:sz w:val="24"/>
          <w:szCs w:val="24"/>
        </w:rPr>
        <w:t xml:space="preserve"> Э.А.</w:t>
      </w:r>
    </w:p>
    <w:sectPr w:rsidR="00041B84" w:rsidRPr="00B4598F">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121C" w:rsidRDefault="0015121C" w:rsidP="00CA5453">
      <w:pPr>
        <w:spacing w:after="0" w:line="240" w:lineRule="auto"/>
      </w:pPr>
      <w:r>
        <w:separator/>
      </w:r>
    </w:p>
  </w:endnote>
  <w:endnote w:type="continuationSeparator" w:id="0">
    <w:p w:rsidR="0015121C" w:rsidRDefault="0015121C" w:rsidP="00CA54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64153591"/>
      <w:docPartObj>
        <w:docPartGallery w:val="Page Numbers (Bottom of Page)"/>
        <w:docPartUnique/>
      </w:docPartObj>
    </w:sdtPr>
    <w:sdtEndPr/>
    <w:sdtContent>
      <w:p w:rsidR="005D55C1" w:rsidRDefault="005D55C1">
        <w:pPr>
          <w:pStyle w:val="a5"/>
          <w:jc w:val="right"/>
        </w:pPr>
        <w:r>
          <w:fldChar w:fldCharType="begin"/>
        </w:r>
        <w:r>
          <w:instrText>PAGE   \* MERGEFORMAT</w:instrText>
        </w:r>
        <w:r>
          <w:fldChar w:fldCharType="separate"/>
        </w:r>
        <w:r w:rsidR="00B57CB9">
          <w:rPr>
            <w:noProof/>
          </w:rPr>
          <w:t>16</w:t>
        </w:r>
        <w:r>
          <w:fldChar w:fldCharType="end"/>
        </w:r>
      </w:p>
    </w:sdtContent>
  </w:sdt>
  <w:p w:rsidR="005D55C1" w:rsidRDefault="005D55C1">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121C" w:rsidRDefault="0015121C" w:rsidP="00CA5453">
      <w:pPr>
        <w:spacing w:after="0" w:line="240" w:lineRule="auto"/>
      </w:pPr>
      <w:r>
        <w:separator/>
      </w:r>
    </w:p>
  </w:footnote>
  <w:footnote w:type="continuationSeparator" w:id="0">
    <w:p w:rsidR="0015121C" w:rsidRDefault="0015121C" w:rsidP="00CA545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5743ABA"/>
    <w:multiLevelType w:val="hybridMultilevel"/>
    <w:tmpl w:val="C826FDAE"/>
    <w:lvl w:ilvl="0" w:tplc="E8C44DEC">
      <w:start w:val="1"/>
      <w:numFmt w:val="decimal"/>
      <w:lvlText w:val="%1."/>
      <w:lvlJc w:val="left"/>
      <w:pPr>
        <w:ind w:left="1065" w:hanging="360"/>
      </w:p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6AE1"/>
    <w:rsid w:val="00001688"/>
    <w:rsid w:val="00011249"/>
    <w:rsid w:val="00012DFB"/>
    <w:rsid w:val="00027C5A"/>
    <w:rsid w:val="00036394"/>
    <w:rsid w:val="00041B84"/>
    <w:rsid w:val="00041EA5"/>
    <w:rsid w:val="0004296C"/>
    <w:rsid w:val="00052477"/>
    <w:rsid w:val="00053D47"/>
    <w:rsid w:val="0006088B"/>
    <w:rsid w:val="00060FEE"/>
    <w:rsid w:val="00061E5B"/>
    <w:rsid w:val="00061EE7"/>
    <w:rsid w:val="00062CF5"/>
    <w:rsid w:val="00071B1D"/>
    <w:rsid w:val="000749AD"/>
    <w:rsid w:val="000753BF"/>
    <w:rsid w:val="0008738E"/>
    <w:rsid w:val="00094109"/>
    <w:rsid w:val="000A063F"/>
    <w:rsid w:val="000A18C4"/>
    <w:rsid w:val="000B06A8"/>
    <w:rsid w:val="000B0885"/>
    <w:rsid w:val="000B7414"/>
    <w:rsid w:val="000C6036"/>
    <w:rsid w:val="000D06E9"/>
    <w:rsid w:val="000D2B71"/>
    <w:rsid w:val="000D3716"/>
    <w:rsid w:val="000D398F"/>
    <w:rsid w:val="000F0067"/>
    <w:rsid w:val="000F1835"/>
    <w:rsid w:val="000F2BCF"/>
    <w:rsid w:val="000F5AE0"/>
    <w:rsid w:val="000F606C"/>
    <w:rsid w:val="000F7879"/>
    <w:rsid w:val="001155E5"/>
    <w:rsid w:val="0011563A"/>
    <w:rsid w:val="00121E04"/>
    <w:rsid w:val="00126156"/>
    <w:rsid w:val="00135208"/>
    <w:rsid w:val="00137A4D"/>
    <w:rsid w:val="0014187C"/>
    <w:rsid w:val="0014263F"/>
    <w:rsid w:val="00143D2B"/>
    <w:rsid w:val="00144F38"/>
    <w:rsid w:val="00146075"/>
    <w:rsid w:val="00146260"/>
    <w:rsid w:val="00146E33"/>
    <w:rsid w:val="0015121C"/>
    <w:rsid w:val="00153663"/>
    <w:rsid w:val="00155619"/>
    <w:rsid w:val="00161465"/>
    <w:rsid w:val="001711F4"/>
    <w:rsid w:val="001813E4"/>
    <w:rsid w:val="00193ADF"/>
    <w:rsid w:val="001C45CB"/>
    <w:rsid w:val="001C6151"/>
    <w:rsid w:val="001D017F"/>
    <w:rsid w:val="001D2E24"/>
    <w:rsid w:val="001E05B1"/>
    <w:rsid w:val="001E37A7"/>
    <w:rsid w:val="001F0107"/>
    <w:rsid w:val="001F05E2"/>
    <w:rsid w:val="001F0E15"/>
    <w:rsid w:val="001F2537"/>
    <w:rsid w:val="001F481A"/>
    <w:rsid w:val="00204425"/>
    <w:rsid w:val="00205D21"/>
    <w:rsid w:val="00207DFE"/>
    <w:rsid w:val="00217905"/>
    <w:rsid w:val="0023390E"/>
    <w:rsid w:val="00235440"/>
    <w:rsid w:val="002370D2"/>
    <w:rsid w:val="00246C5A"/>
    <w:rsid w:val="00252E89"/>
    <w:rsid w:val="00255F8C"/>
    <w:rsid w:val="00256BDC"/>
    <w:rsid w:val="002577D2"/>
    <w:rsid w:val="00257E79"/>
    <w:rsid w:val="00261EA1"/>
    <w:rsid w:val="0026283C"/>
    <w:rsid w:val="0027066F"/>
    <w:rsid w:val="0027189B"/>
    <w:rsid w:val="002725C3"/>
    <w:rsid w:val="00274D9D"/>
    <w:rsid w:val="00285AC8"/>
    <w:rsid w:val="00295DE2"/>
    <w:rsid w:val="00296D21"/>
    <w:rsid w:val="002A04B0"/>
    <w:rsid w:val="002B23BF"/>
    <w:rsid w:val="002B2652"/>
    <w:rsid w:val="002B5583"/>
    <w:rsid w:val="002B6CAB"/>
    <w:rsid w:val="002C6C33"/>
    <w:rsid w:val="002D0494"/>
    <w:rsid w:val="002D0740"/>
    <w:rsid w:val="002D49C5"/>
    <w:rsid w:val="002E0EB1"/>
    <w:rsid w:val="002E155E"/>
    <w:rsid w:val="002E19C6"/>
    <w:rsid w:val="002E201D"/>
    <w:rsid w:val="002E4FBA"/>
    <w:rsid w:val="002F4438"/>
    <w:rsid w:val="002F68AD"/>
    <w:rsid w:val="002F7EDA"/>
    <w:rsid w:val="003000FC"/>
    <w:rsid w:val="00310310"/>
    <w:rsid w:val="003131F8"/>
    <w:rsid w:val="00313E42"/>
    <w:rsid w:val="00327001"/>
    <w:rsid w:val="003402AF"/>
    <w:rsid w:val="00343491"/>
    <w:rsid w:val="003513AA"/>
    <w:rsid w:val="003531EE"/>
    <w:rsid w:val="003730FA"/>
    <w:rsid w:val="00373414"/>
    <w:rsid w:val="00381ECE"/>
    <w:rsid w:val="003850CB"/>
    <w:rsid w:val="00385829"/>
    <w:rsid w:val="00393F9F"/>
    <w:rsid w:val="003A0D7A"/>
    <w:rsid w:val="003A76B8"/>
    <w:rsid w:val="003C2884"/>
    <w:rsid w:val="003D1CB9"/>
    <w:rsid w:val="003D3BDF"/>
    <w:rsid w:val="003F391A"/>
    <w:rsid w:val="004013A7"/>
    <w:rsid w:val="00405457"/>
    <w:rsid w:val="00410AF3"/>
    <w:rsid w:val="0041773D"/>
    <w:rsid w:val="00425D44"/>
    <w:rsid w:val="00437002"/>
    <w:rsid w:val="00444CFE"/>
    <w:rsid w:val="00451C1C"/>
    <w:rsid w:val="00451EC5"/>
    <w:rsid w:val="004609D3"/>
    <w:rsid w:val="00460CCA"/>
    <w:rsid w:val="00466376"/>
    <w:rsid w:val="00486E1D"/>
    <w:rsid w:val="00496013"/>
    <w:rsid w:val="00497E97"/>
    <w:rsid w:val="004A4DD5"/>
    <w:rsid w:val="004A523D"/>
    <w:rsid w:val="004C2E62"/>
    <w:rsid w:val="004D19B6"/>
    <w:rsid w:val="004D4E5E"/>
    <w:rsid w:val="004D6808"/>
    <w:rsid w:val="004E5390"/>
    <w:rsid w:val="004F59B5"/>
    <w:rsid w:val="00504CF1"/>
    <w:rsid w:val="00511C1D"/>
    <w:rsid w:val="005147D9"/>
    <w:rsid w:val="00520B63"/>
    <w:rsid w:val="00521C68"/>
    <w:rsid w:val="00522F99"/>
    <w:rsid w:val="00526A02"/>
    <w:rsid w:val="0053203F"/>
    <w:rsid w:val="005351DB"/>
    <w:rsid w:val="00535D88"/>
    <w:rsid w:val="00540F10"/>
    <w:rsid w:val="00546B63"/>
    <w:rsid w:val="00562AA6"/>
    <w:rsid w:val="00572CE5"/>
    <w:rsid w:val="00572F1B"/>
    <w:rsid w:val="00583623"/>
    <w:rsid w:val="0059587B"/>
    <w:rsid w:val="005A0CDA"/>
    <w:rsid w:val="005A22B0"/>
    <w:rsid w:val="005B016C"/>
    <w:rsid w:val="005B1590"/>
    <w:rsid w:val="005B3617"/>
    <w:rsid w:val="005C4A3E"/>
    <w:rsid w:val="005C5D55"/>
    <w:rsid w:val="005C67E3"/>
    <w:rsid w:val="005C7473"/>
    <w:rsid w:val="005D0843"/>
    <w:rsid w:val="005D4092"/>
    <w:rsid w:val="005D5174"/>
    <w:rsid w:val="005D558D"/>
    <w:rsid w:val="005D55C1"/>
    <w:rsid w:val="005D7AFA"/>
    <w:rsid w:val="005D7B6F"/>
    <w:rsid w:val="005F243C"/>
    <w:rsid w:val="00607547"/>
    <w:rsid w:val="00614019"/>
    <w:rsid w:val="006215A2"/>
    <w:rsid w:val="00621B9E"/>
    <w:rsid w:val="00623D23"/>
    <w:rsid w:val="00624804"/>
    <w:rsid w:val="00625DFA"/>
    <w:rsid w:val="0064148C"/>
    <w:rsid w:val="00646897"/>
    <w:rsid w:val="00646FA4"/>
    <w:rsid w:val="00663050"/>
    <w:rsid w:val="00671524"/>
    <w:rsid w:val="0068608A"/>
    <w:rsid w:val="006A0B8B"/>
    <w:rsid w:val="006A514D"/>
    <w:rsid w:val="006B0935"/>
    <w:rsid w:val="006C3C80"/>
    <w:rsid w:val="006C4E19"/>
    <w:rsid w:val="006C5493"/>
    <w:rsid w:val="006D3D77"/>
    <w:rsid w:val="006F6483"/>
    <w:rsid w:val="0071623D"/>
    <w:rsid w:val="00724302"/>
    <w:rsid w:val="007345E3"/>
    <w:rsid w:val="00747B60"/>
    <w:rsid w:val="0076372A"/>
    <w:rsid w:val="00765427"/>
    <w:rsid w:val="007820BC"/>
    <w:rsid w:val="00783958"/>
    <w:rsid w:val="007873F3"/>
    <w:rsid w:val="00794DE6"/>
    <w:rsid w:val="007A3EB9"/>
    <w:rsid w:val="007A6E0F"/>
    <w:rsid w:val="007B33BF"/>
    <w:rsid w:val="007B436F"/>
    <w:rsid w:val="007C2C73"/>
    <w:rsid w:val="007D75DF"/>
    <w:rsid w:val="007E04BA"/>
    <w:rsid w:val="007E1770"/>
    <w:rsid w:val="007E36FD"/>
    <w:rsid w:val="00807E7D"/>
    <w:rsid w:val="008108B3"/>
    <w:rsid w:val="008113DA"/>
    <w:rsid w:val="00815128"/>
    <w:rsid w:val="008220B7"/>
    <w:rsid w:val="00825BDD"/>
    <w:rsid w:val="00833673"/>
    <w:rsid w:val="00836260"/>
    <w:rsid w:val="00837095"/>
    <w:rsid w:val="00856C28"/>
    <w:rsid w:val="0086638F"/>
    <w:rsid w:val="00866A3C"/>
    <w:rsid w:val="00867587"/>
    <w:rsid w:val="008741F3"/>
    <w:rsid w:val="00875932"/>
    <w:rsid w:val="00876110"/>
    <w:rsid w:val="00876C7F"/>
    <w:rsid w:val="008777E1"/>
    <w:rsid w:val="00881763"/>
    <w:rsid w:val="008825C4"/>
    <w:rsid w:val="0089007C"/>
    <w:rsid w:val="00891C89"/>
    <w:rsid w:val="008A1FFE"/>
    <w:rsid w:val="008A2A0A"/>
    <w:rsid w:val="008A44B6"/>
    <w:rsid w:val="008A5B4C"/>
    <w:rsid w:val="008B0066"/>
    <w:rsid w:val="008B0A17"/>
    <w:rsid w:val="008B14FF"/>
    <w:rsid w:val="008B1701"/>
    <w:rsid w:val="008B1A63"/>
    <w:rsid w:val="008B3FC6"/>
    <w:rsid w:val="008C24D0"/>
    <w:rsid w:val="008C3ECD"/>
    <w:rsid w:val="008C5671"/>
    <w:rsid w:val="008D1359"/>
    <w:rsid w:val="008D2954"/>
    <w:rsid w:val="008D416A"/>
    <w:rsid w:val="008D7250"/>
    <w:rsid w:val="008D7D33"/>
    <w:rsid w:val="008F00AC"/>
    <w:rsid w:val="008F61B6"/>
    <w:rsid w:val="00920695"/>
    <w:rsid w:val="00922F34"/>
    <w:rsid w:val="0092623A"/>
    <w:rsid w:val="00935883"/>
    <w:rsid w:val="00942C5B"/>
    <w:rsid w:val="0096418F"/>
    <w:rsid w:val="00983E4D"/>
    <w:rsid w:val="0098657B"/>
    <w:rsid w:val="009A5EE3"/>
    <w:rsid w:val="009B205A"/>
    <w:rsid w:val="009B2B64"/>
    <w:rsid w:val="009B6D3B"/>
    <w:rsid w:val="009B70FB"/>
    <w:rsid w:val="009C70E7"/>
    <w:rsid w:val="009D1F13"/>
    <w:rsid w:val="009D2176"/>
    <w:rsid w:val="009D3D9A"/>
    <w:rsid w:val="009E56D4"/>
    <w:rsid w:val="009F031D"/>
    <w:rsid w:val="00A003A1"/>
    <w:rsid w:val="00A03D86"/>
    <w:rsid w:val="00A07F03"/>
    <w:rsid w:val="00A15E08"/>
    <w:rsid w:val="00A2150A"/>
    <w:rsid w:val="00A2239F"/>
    <w:rsid w:val="00A2363C"/>
    <w:rsid w:val="00A23810"/>
    <w:rsid w:val="00A249F4"/>
    <w:rsid w:val="00A33168"/>
    <w:rsid w:val="00A41DAE"/>
    <w:rsid w:val="00A477EB"/>
    <w:rsid w:val="00A6117E"/>
    <w:rsid w:val="00A65026"/>
    <w:rsid w:val="00A70A3B"/>
    <w:rsid w:val="00A7244C"/>
    <w:rsid w:val="00A741D5"/>
    <w:rsid w:val="00A81B41"/>
    <w:rsid w:val="00A8225B"/>
    <w:rsid w:val="00A83023"/>
    <w:rsid w:val="00A974C9"/>
    <w:rsid w:val="00AA298B"/>
    <w:rsid w:val="00AA6A62"/>
    <w:rsid w:val="00AB46EE"/>
    <w:rsid w:val="00AB47FC"/>
    <w:rsid w:val="00AC7E6B"/>
    <w:rsid w:val="00AD2316"/>
    <w:rsid w:val="00AD23C4"/>
    <w:rsid w:val="00AD6EF5"/>
    <w:rsid w:val="00AF467A"/>
    <w:rsid w:val="00AF70DC"/>
    <w:rsid w:val="00B05575"/>
    <w:rsid w:val="00B13A80"/>
    <w:rsid w:val="00B17E86"/>
    <w:rsid w:val="00B226BF"/>
    <w:rsid w:val="00B2404D"/>
    <w:rsid w:val="00B25C53"/>
    <w:rsid w:val="00B30A39"/>
    <w:rsid w:val="00B35BA6"/>
    <w:rsid w:val="00B36592"/>
    <w:rsid w:val="00B370DE"/>
    <w:rsid w:val="00B4598F"/>
    <w:rsid w:val="00B5424A"/>
    <w:rsid w:val="00B57BE0"/>
    <w:rsid w:val="00B57CB9"/>
    <w:rsid w:val="00B641A7"/>
    <w:rsid w:val="00B719C2"/>
    <w:rsid w:val="00B927E2"/>
    <w:rsid w:val="00B969B6"/>
    <w:rsid w:val="00BA0DA4"/>
    <w:rsid w:val="00BA32D1"/>
    <w:rsid w:val="00BA3F83"/>
    <w:rsid w:val="00BA5E01"/>
    <w:rsid w:val="00BB0E40"/>
    <w:rsid w:val="00BB2E95"/>
    <w:rsid w:val="00BB44E8"/>
    <w:rsid w:val="00BC0B72"/>
    <w:rsid w:val="00BC0D6C"/>
    <w:rsid w:val="00BC3125"/>
    <w:rsid w:val="00BC61BA"/>
    <w:rsid w:val="00BD0144"/>
    <w:rsid w:val="00BD1172"/>
    <w:rsid w:val="00BD2479"/>
    <w:rsid w:val="00BD30BF"/>
    <w:rsid w:val="00BD4684"/>
    <w:rsid w:val="00BE7A08"/>
    <w:rsid w:val="00BF3CC0"/>
    <w:rsid w:val="00C022A6"/>
    <w:rsid w:val="00C123C4"/>
    <w:rsid w:val="00C14A6D"/>
    <w:rsid w:val="00C1787F"/>
    <w:rsid w:val="00C207E1"/>
    <w:rsid w:val="00C24657"/>
    <w:rsid w:val="00C24CF3"/>
    <w:rsid w:val="00C35A63"/>
    <w:rsid w:val="00C36AE1"/>
    <w:rsid w:val="00C449F4"/>
    <w:rsid w:val="00C50686"/>
    <w:rsid w:val="00C516B7"/>
    <w:rsid w:val="00C607F0"/>
    <w:rsid w:val="00C60EC5"/>
    <w:rsid w:val="00C63493"/>
    <w:rsid w:val="00C640BB"/>
    <w:rsid w:val="00C67543"/>
    <w:rsid w:val="00C71D1F"/>
    <w:rsid w:val="00C77966"/>
    <w:rsid w:val="00C83726"/>
    <w:rsid w:val="00C87DA9"/>
    <w:rsid w:val="00C92402"/>
    <w:rsid w:val="00C93149"/>
    <w:rsid w:val="00CA5453"/>
    <w:rsid w:val="00CB1521"/>
    <w:rsid w:val="00CB3807"/>
    <w:rsid w:val="00CB4518"/>
    <w:rsid w:val="00CC77A4"/>
    <w:rsid w:val="00CD0E53"/>
    <w:rsid w:val="00CD5ACA"/>
    <w:rsid w:val="00CF06D0"/>
    <w:rsid w:val="00CF5FB9"/>
    <w:rsid w:val="00CF62CA"/>
    <w:rsid w:val="00CF777E"/>
    <w:rsid w:val="00D11EF1"/>
    <w:rsid w:val="00D13B4B"/>
    <w:rsid w:val="00D22C6C"/>
    <w:rsid w:val="00D26CF1"/>
    <w:rsid w:val="00D32E73"/>
    <w:rsid w:val="00D34BB1"/>
    <w:rsid w:val="00D50DC6"/>
    <w:rsid w:val="00D5202B"/>
    <w:rsid w:val="00D62912"/>
    <w:rsid w:val="00D66BAB"/>
    <w:rsid w:val="00D71EB9"/>
    <w:rsid w:val="00D7595B"/>
    <w:rsid w:val="00D7707C"/>
    <w:rsid w:val="00D82D25"/>
    <w:rsid w:val="00D83630"/>
    <w:rsid w:val="00D9314F"/>
    <w:rsid w:val="00DA3611"/>
    <w:rsid w:val="00DB32F8"/>
    <w:rsid w:val="00DB6AE1"/>
    <w:rsid w:val="00DC5C56"/>
    <w:rsid w:val="00DC65AC"/>
    <w:rsid w:val="00DC691E"/>
    <w:rsid w:val="00DD0295"/>
    <w:rsid w:val="00DD4816"/>
    <w:rsid w:val="00DD4A11"/>
    <w:rsid w:val="00E00245"/>
    <w:rsid w:val="00E07927"/>
    <w:rsid w:val="00E11958"/>
    <w:rsid w:val="00E149C4"/>
    <w:rsid w:val="00E216E5"/>
    <w:rsid w:val="00E218A9"/>
    <w:rsid w:val="00E22FCE"/>
    <w:rsid w:val="00E23995"/>
    <w:rsid w:val="00E2439F"/>
    <w:rsid w:val="00E26FA4"/>
    <w:rsid w:val="00E3418F"/>
    <w:rsid w:val="00E34275"/>
    <w:rsid w:val="00E344E5"/>
    <w:rsid w:val="00E36F14"/>
    <w:rsid w:val="00E36F79"/>
    <w:rsid w:val="00E474D2"/>
    <w:rsid w:val="00E655BB"/>
    <w:rsid w:val="00E67ACC"/>
    <w:rsid w:val="00E80177"/>
    <w:rsid w:val="00E807F0"/>
    <w:rsid w:val="00E812C2"/>
    <w:rsid w:val="00E83106"/>
    <w:rsid w:val="00E87732"/>
    <w:rsid w:val="00E878A4"/>
    <w:rsid w:val="00E952D5"/>
    <w:rsid w:val="00EA0EB6"/>
    <w:rsid w:val="00EA45C0"/>
    <w:rsid w:val="00EA57F2"/>
    <w:rsid w:val="00EB01AD"/>
    <w:rsid w:val="00EB10A1"/>
    <w:rsid w:val="00EB16F3"/>
    <w:rsid w:val="00EB3179"/>
    <w:rsid w:val="00EB35F9"/>
    <w:rsid w:val="00EB3E38"/>
    <w:rsid w:val="00EB5B26"/>
    <w:rsid w:val="00EB68C7"/>
    <w:rsid w:val="00EC1A58"/>
    <w:rsid w:val="00EC42A3"/>
    <w:rsid w:val="00EC591E"/>
    <w:rsid w:val="00EC6E76"/>
    <w:rsid w:val="00ED266D"/>
    <w:rsid w:val="00EE3BF8"/>
    <w:rsid w:val="00EE6B9E"/>
    <w:rsid w:val="00EF766B"/>
    <w:rsid w:val="00F04595"/>
    <w:rsid w:val="00F20B40"/>
    <w:rsid w:val="00F21783"/>
    <w:rsid w:val="00F22A9F"/>
    <w:rsid w:val="00F24D3C"/>
    <w:rsid w:val="00F32C35"/>
    <w:rsid w:val="00F422F0"/>
    <w:rsid w:val="00F44273"/>
    <w:rsid w:val="00F537A3"/>
    <w:rsid w:val="00F54B67"/>
    <w:rsid w:val="00F646C7"/>
    <w:rsid w:val="00F66649"/>
    <w:rsid w:val="00F94FDC"/>
    <w:rsid w:val="00FA06FF"/>
    <w:rsid w:val="00FA1127"/>
    <w:rsid w:val="00FA4586"/>
    <w:rsid w:val="00FC08A6"/>
    <w:rsid w:val="00FC1EEE"/>
    <w:rsid w:val="00FD5BFE"/>
    <w:rsid w:val="00FE17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1A0E31-9827-4F24-8C62-A9455744C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360" w:lineRule="auto"/>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36AE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A5453"/>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A5453"/>
  </w:style>
  <w:style w:type="paragraph" w:styleId="a5">
    <w:name w:val="footer"/>
    <w:basedOn w:val="a"/>
    <w:link w:val="a6"/>
    <w:uiPriority w:val="99"/>
    <w:unhideWhenUsed/>
    <w:rsid w:val="00CA5453"/>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A5453"/>
  </w:style>
  <w:style w:type="paragraph" w:styleId="a7">
    <w:name w:val="Balloon Text"/>
    <w:basedOn w:val="a"/>
    <w:link w:val="a8"/>
    <w:uiPriority w:val="99"/>
    <w:semiHidden/>
    <w:unhideWhenUsed/>
    <w:rsid w:val="00E80177"/>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E80177"/>
    <w:rPr>
      <w:rFonts w:ascii="Segoe UI" w:hAnsi="Segoe UI" w:cs="Segoe UI"/>
      <w:sz w:val="18"/>
      <w:szCs w:val="18"/>
    </w:rPr>
  </w:style>
  <w:style w:type="paragraph" w:styleId="a9">
    <w:name w:val="List Paragraph"/>
    <w:basedOn w:val="a"/>
    <w:uiPriority w:val="34"/>
    <w:qFormat/>
    <w:rsid w:val="004177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529109">
      <w:bodyDiv w:val="1"/>
      <w:marLeft w:val="0"/>
      <w:marRight w:val="0"/>
      <w:marTop w:val="0"/>
      <w:marBottom w:val="0"/>
      <w:divBdr>
        <w:top w:val="none" w:sz="0" w:space="0" w:color="auto"/>
        <w:left w:val="none" w:sz="0" w:space="0" w:color="auto"/>
        <w:bottom w:val="none" w:sz="0" w:space="0" w:color="auto"/>
        <w:right w:val="none" w:sz="0" w:space="0" w:color="auto"/>
      </w:divBdr>
    </w:div>
    <w:div w:id="650981176">
      <w:bodyDiv w:val="1"/>
      <w:marLeft w:val="0"/>
      <w:marRight w:val="0"/>
      <w:marTop w:val="0"/>
      <w:marBottom w:val="0"/>
      <w:divBdr>
        <w:top w:val="none" w:sz="0" w:space="0" w:color="auto"/>
        <w:left w:val="none" w:sz="0" w:space="0" w:color="auto"/>
        <w:bottom w:val="none" w:sz="0" w:space="0" w:color="auto"/>
        <w:right w:val="none" w:sz="0" w:space="0" w:color="auto"/>
      </w:divBdr>
    </w:div>
    <w:div w:id="718745893">
      <w:bodyDiv w:val="1"/>
      <w:marLeft w:val="0"/>
      <w:marRight w:val="0"/>
      <w:marTop w:val="0"/>
      <w:marBottom w:val="0"/>
      <w:divBdr>
        <w:top w:val="none" w:sz="0" w:space="0" w:color="auto"/>
        <w:left w:val="none" w:sz="0" w:space="0" w:color="auto"/>
        <w:bottom w:val="none" w:sz="0" w:space="0" w:color="auto"/>
        <w:right w:val="none" w:sz="0" w:space="0" w:color="auto"/>
      </w:divBdr>
    </w:div>
    <w:div w:id="792135505">
      <w:bodyDiv w:val="1"/>
      <w:marLeft w:val="0"/>
      <w:marRight w:val="0"/>
      <w:marTop w:val="0"/>
      <w:marBottom w:val="0"/>
      <w:divBdr>
        <w:top w:val="none" w:sz="0" w:space="0" w:color="auto"/>
        <w:left w:val="none" w:sz="0" w:space="0" w:color="auto"/>
        <w:bottom w:val="none" w:sz="0" w:space="0" w:color="auto"/>
        <w:right w:val="none" w:sz="0" w:space="0" w:color="auto"/>
      </w:divBdr>
    </w:div>
    <w:div w:id="850803891">
      <w:bodyDiv w:val="1"/>
      <w:marLeft w:val="0"/>
      <w:marRight w:val="0"/>
      <w:marTop w:val="0"/>
      <w:marBottom w:val="0"/>
      <w:divBdr>
        <w:top w:val="none" w:sz="0" w:space="0" w:color="auto"/>
        <w:left w:val="none" w:sz="0" w:space="0" w:color="auto"/>
        <w:bottom w:val="none" w:sz="0" w:space="0" w:color="auto"/>
        <w:right w:val="none" w:sz="0" w:space="0" w:color="auto"/>
      </w:divBdr>
    </w:div>
    <w:div w:id="907036378">
      <w:bodyDiv w:val="1"/>
      <w:marLeft w:val="0"/>
      <w:marRight w:val="0"/>
      <w:marTop w:val="0"/>
      <w:marBottom w:val="0"/>
      <w:divBdr>
        <w:top w:val="none" w:sz="0" w:space="0" w:color="auto"/>
        <w:left w:val="none" w:sz="0" w:space="0" w:color="auto"/>
        <w:bottom w:val="none" w:sz="0" w:space="0" w:color="auto"/>
        <w:right w:val="none" w:sz="0" w:space="0" w:color="auto"/>
      </w:divBdr>
    </w:div>
    <w:div w:id="926039960">
      <w:bodyDiv w:val="1"/>
      <w:marLeft w:val="0"/>
      <w:marRight w:val="0"/>
      <w:marTop w:val="0"/>
      <w:marBottom w:val="0"/>
      <w:divBdr>
        <w:top w:val="none" w:sz="0" w:space="0" w:color="auto"/>
        <w:left w:val="none" w:sz="0" w:space="0" w:color="auto"/>
        <w:bottom w:val="none" w:sz="0" w:space="0" w:color="auto"/>
        <w:right w:val="none" w:sz="0" w:space="0" w:color="auto"/>
      </w:divBdr>
    </w:div>
    <w:div w:id="932932314">
      <w:bodyDiv w:val="1"/>
      <w:marLeft w:val="0"/>
      <w:marRight w:val="0"/>
      <w:marTop w:val="0"/>
      <w:marBottom w:val="0"/>
      <w:divBdr>
        <w:top w:val="none" w:sz="0" w:space="0" w:color="auto"/>
        <w:left w:val="none" w:sz="0" w:space="0" w:color="auto"/>
        <w:bottom w:val="none" w:sz="0" w:space="0" w:color="auto"/>
        <w:right w:val="none" w:sz="0" w:space="0" w:color="auto"/>
      </w:divBdr>
    </w:div>
    <w:div w:id="942759408">
      <w:bodyDiv w:val="1"/>
      <w:marLeft w:val="0"/>
      <w:marRight w:val="0"/>
      <w:marTop w:val="0"/>
      <w:marBottom w:val="0"/>
      <w:divBdr>
        <w:top w:val="none" w:sz="0" w:space="0" w:color="auto"/>
        <w:left w:val="none" w:sz="0" w:space="0" w:color="auto"/>
        <w:bottom w:val="none" w:sz="0" w:space="0" w:color="auto"/>
        <w:right w:val="none" w:sz="0" w:space="0" w:color="auto"/>
      </w:divBdr>
    </w:div>
    <w:div w:id="1040324312">
      <w:bodyDiv w:val="1"/>
      <w:marLeft w:val="0"/>
      <w:marRight w:val="0"/>
      <w:marTop w:val="0"/>
      <w:marBottom w:val="0"/>
      <w:divBdr>
        <w:top w:val="none" w:sz="0" w:space="0" w:color="auto"/>
        <w:left w:val="none" w:sz="0" w:space="0" w:color="auto"/>
        <w:bottom w:val="none" w:sz="0" w:space="0" w:color="auto"/>
        <w:right w:val="none" w:sz="0" w:space="0" w:color="auto"/>
      </w:divBdr>
    </w:div>
    <w:div w:id="1727755615">
      <w:bodyDiv w:val="1"/>
      <w:marLeft w:val="0"/>
      <w:marRight w:val="0"/>
      <w:marTop w:val="0"/>
      <w:marBottom w:val="0"/>
      <w:divBdr>
        <w:top w:val="none" w:sz="0" w:space="0" w:color="auto"/>
        <w:left w:val="none" w:sz="0" w:space="0" w:color="auto"/>
        <w:bottom w:val="none" w:sz="0" w:space="0" w:color="auto"/>
        <w:right w:val="none" w:sz="0" w:space="0" w:color="auto"/>
      </w:divBdr>
    </w:div>
    <w:div w:id="1832452331">
      <w:bodyDiv w:val="1"/>
      <w:marLeft w:val="0"/>
      <w:marRight w:val="0"/>
      <w:marTop w:val="0"/>
      <w:marBottom w:val="0"/>
      <w:divBdr>
        <w:top w:val="none" w:sz="0" w:space="0" w:color="auto"/>
        <w:left w:val="none" w:sz="0" w:space="0" w:color="auto"/>
        <w:bottom w:val="none" w:sz="0" w:space="0" w:color="auto"/>
        <w:right w:val="none" w:sz="0" w:space="0" w:color="auto"/>
      </w:divBdr>
    </w:div>
    <w:div w:id="2029061765">
      <w:bodyDiv w:val="1"/>
      <w:marLeft w:val="0"/>
      <w:marRight w:val="0"/>
      <w:marTop w:val="0"/>
      <w:marBottom w:val="0"/>
      <w:divBdr>
        <w:top w:val="none" w:sz="0" w:space="0" w:color="auto"/>
        <w:left w:val="none" w:sz="0" w:space="0" w:color="auto"/>
        <w:bottom w:val="none" w:sz="0" w:space="0" w:color="auto"/>
        <w:right w:val="none" w:sz="0" w:space="0" w:color="auto"/>
      </w:divBdr>
    </w:div>
    <w:div w:id="2094275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A9A510-9C58-439F-9B5A-4E59B761AE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1903</TotalTime>
  <Pages>16</Pages>
  <Words>4413</Words>
  <Characters>25155</Characters>
  <Application>Microsoft Office Word</Application>
  <DocSecurity>0</DocSecurity>
  <Lines>209</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29509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451</cp:revision>
  <cp:lastPrinted>2018-06-19T08:56:00Z</cp:lastPrinted>
  <dcterms:created xsi:type="dcterms:W3CDTF">2018-05-07T07:33:00Z</dcterms:created>
  <dcterms:modified xsi:type="dcterms:W3CDTF">2018-07-03T08:45:00Z</dcterms:modified>
</cp:coreProperties>
</file>